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B72F0C" w14:textId="25780229" w:rsidR="00AE226C" w:rsidRPr="009F0510" w:rsidRDefault="00AE226C" w:rsidP="00D567C9">
      <w:pPr>
        <w:pStyle w:val="Heading1"/>
        <w:ind w:left="0"/>
        <w:rPr>
          <w:b/>
        </w:rPr>
      </w:pPr>
      <w:bookmarkStart w:id="0" w:name="_Hlk46394378"/>
      <w:r w:rsidRPr="009F0510">
        <w:rPr>
          <w:lang w:val="en"/>
        </w:rPr>
        <w:t xml:space="preserve">Proposed </w:t>
      </w:r>
      <w:r w:rsidR="008603F4">
        <w:rPr>
          <w:lang w:val="en"/>
        </w:rPr>
        <w:t>Part 43 Legislation</w:t>
      </w:r>
      <w:r w:rsidRPr="009F0510">
        <w:rPr>
          <w:lang w:val="en"/>
        </w:rPr>
        <w:t xml:space="preserve"> </w:t>
      </w:r>
      <w:r w:rsidR="00951BDE">
        <w:rPr>
          <w:lang w:val="en"/>
        </w:rPr>
        <w:t>–</w:t>
      </w:r>
      <w:r w:rsidRPr="009F0510">
        <w:rPr>
          <w:lang w:val="en"/>
        </w:rPr>
        <w:t xml:space="preserve"> </w:t>
      </w:r>
      <w:r w:rsidR="008603F4">
        <w:rPr>
          <w:lang w:val="en"/>
        </w:rPr>
        <w:t>M</w:t>
      </w:r>
      <w:r w:rsidR="00951BDE">
        <w:rPr>
          <w:lang w:val="en"/>
        </w:rPr>
        <w:t>aintenance of aircraft in private and aerial work operations</w:t>
      </w:r>
      <w:r w:rsidRPr="009F0510">
        <w:rPr>
          <w:lang w:val="en"/>
        </w:rPr>
        <w:t xml:space="preserve"> - (</w:t>
      </w:r>
      <w:r w:rsidR="00951BDE">
        <w:rPr>
          <w:lang w:val="en"/>
        </w:rPr>
        <w:t>CD</w:t>
      </w:r>
      <w:r w:rsidR="00D260F8">
        <w:rPr>
          <w:lang w:val="en"/>
        </w:rPr>
        <w:t xml:space="preserve"> 2104SS</w:t>
      </w:r>
      <w:r w:rsidRPr="009F0510">
        <w:rPr>
          <w:lang w:val="en"/>
        </w:rPr>
        <w:t>)</w:t>
      </w:r>
    </w:p>
    <w:bookmarkEnd w:id="0"/>
    <w:p w14:paraId="5BA70808" w14:textId="4C743C05" w:rsidR="00ED2D78" w:rsidRPr="005A2397" w:rsidRDefault="00ED2D78" w:rsidP="00A668D0">
      <w:pPr>
        <w:pStyle w:val="Heading1"/>
        <w:tabs>
          <w:tab w:val="left" w:pos="6061"/>
        </w:tabs>
        <w:spacing w:before="360" w:after="120"/>
        <w:ind w:left="0"/>
        <w:rPr>
          <w:sz w:val="28"/>
          <w:szCs w:val="28"/>
        </w:rPr>
      </w:pPr>
      <w:r w:rsidRPr="005A2397">
        <w:rPr>
          <w:sz w:val="28"/>
          <w:szCs w:val="28"/>
        </w:rPr>
        <w:t>Overview</w:t>
      </w:r>
    </w:p>
    <w:p w14:paraId="7193D64D" w14:textId="77777777" w:rsidR="00AC5591" w:rsidRDefault="00594951" w:rsidP="00594951">
      <w:bookmarkStart w:id="1" w:name="_Hlk10803080"/>
      <w:r w:rsidRPr="00A8607B">
        <w:t xml:space="preserve">The general aviation </w:t>
      </w:r>
      <w:r w:rsidR="009C577A">
        <w:t xml:space="preserve">(GA) </w:t>
      </w:r>
      <w:r w:rsidRPr="00A8607B">
        <w:t>industry has been asking for some years for less complex maintenance rules that reduce costs</w:t>
      </w:r>
      <w:r w:rsidR="006B525A">
        <w:t>.</w:t>
      </w:r>
      <w:r w:rsidRPr="00A8607B">
        <w:t xml:space="preserve"> </w:t>
      </w:r>
      <w:r w:rsidR="006B525A">
        <w:t>W</w:t>
      </w:r>
      <w:r w:rsidRPr="00A8607B">
        <w:t>e are moving to deliver on that this year</w:t>
      </w:r>
      <w:r w:rsidR="006B525A">
        <w:t xml:space="preserve"> as part of our </w:t>
      </w:r>
      <w:r w:rsidR="009C577A">
        <w:t>GA</w:t>
      </w:r>
      <w:r w:rsidR="006B525A">
        <w:t xml:space="preserve"> workplan</w:t>
      </w:r>
      <w:r w:rsidRPr="00A8607B">
        <w:t>.</w:t>
      </w:r>
      <w:r w:rsidR="00AC5591">
        <w:t xml:space="preserve"> </w:t>
      </w:r>
    </w:p>
    <w:p w14:paraId="1456CEFD" w14:textId="77777777" w:rsidR="00AC5591" w:rsidRDefault="00AC5591" w:rsidP="00594951"/>
    <w:p w14:paraId="6DF0D7ED" w14:textId="63FAD172" w:rsidR="00594951" w:rsidRDefault="00AC5591" w:rsidP="00594951">
      <w:r>
        <w:t xml:space="preserve">This includes finalising </w:t>
      </w:r>
      <w:r w:rsidRPr="00A8607B">
        <w:t xml:space="preserve">Part 43 of </w:t>
      </w:r>
      <w:r>
        <w:t>the Civil Aviation Safety R</w:t>
      </w:r>
      <w:r w:rsidR="002F487A">
        <w:t>egulations</w:t>
      </w:r>
      <w:r>
        <w:t xml:space="preserve"> (CASR)</w:t>
      </w:r>
      <w:r w:rsidR="00B47F9B">
        <w:t xml:space="preserve"> 1998</w:t>
      </w:r>
      <w:r>
        <w:t xml:space="preserve"> governing</w:t>
      </w:r>
      <w:r w:rsidRPr="00A8607B">
        <w:t xml:space="preserve"> aircraft in private and aerial work operations.</w:t>
      </w:r>
    </w:p>
    <w:p w14:paraId="469EB65B" w14:textId="51C6A6F6" w:rsidR="00AC5591" w:rsidRDefault="00AC5591" w:rsidP="00594951"/>
    <w:p w14:paraId="56E39CE4" w14:textId="6FD3F86C" w:rsidR="00AC5591" w:rsidRDefault="00AC5591" w:rsidP="00AC5591">
      <w:r w:rsidRPr="00A8607B">
        <w:t>Much work and consultation has already gone into this process,</w:t>
      </w:r>
      <w:r>
        <w:t xml:space="preserve"> including </w:t>
      </w:r>
      <w:r w:rsidR="00C9603F">
        <w:t xml:space="preserve">input from </w:t>
      </w:r>
      <w:r>
        <w:t xml:space="preserve">a </w:t>
      </w:r>
      <w:hyperlink r:id="rId8" w:tgtFrame="_blank" w:history="1">
        <w:r w:rsidRPr="00910545">
          <w:rPr>
            <w:rStyle w:val="Hyperlink"/>
          </w:rPr>
          <w:t>technical working group</w:t>
        </w:r>
      </w:hyperlink>
      <w:r w:rsidR="00C9603F">
        <w:t xml:space="preserve">, </w:t>
      </w:r>
      <w:hyperlink r:id="rId9" w:tgtFrame="_blank" w:history="1">
        <w:r w:rsidR="00C9603F" w:rsidRPr="00910545">
          <w:rPr>
            <w:rStyle w:val="Hyperlink"/>
          </w:rPr>
          <w:t>online consultation</w:t>
        </w:r>
      </w:hyperlink>
      <w:r w:rsidR="00C9603F">
        <w:t>, industry seminars</w:t>
      </w:r>
      <w:r w:rsidR="00910545">
        <w:t xml:space="preserve"> and publication of over 20 information sheets</w:t>
      </w:r>
      <w:r w:rsidR="00DA7610">
        <w:t xml:space="preserve"> </w:t>
      </w:r>
      <w:r w:rsidR="009F2741">
        <w:t xml:space="preserve">on </w:t>
      </w:r>
      <w:r w:rsidR="00910545">
        <w:t>our website</w:t>
      </w:r>
      <w:r>
        <w:t xml:space="preserve">. </w:t>
      </w:r>
    </w:p>
    <w:p w14:paraId="4A18EA82" w14:textId="77777777" w:rsidR="00092FF8" w:rsidRDefault="00092FF8" w:rsidP="00AC5591"/>
    <w:p w14:paraId="20248479" w14:textId="3721BC39" w:rsidR="00AC5591" w:rsidRDefault="00AC5591" w:rsidP="002F487A">
      <w:r w:rsidRPr="00AC5591">
        <w:t xml:space="preserve">The aim was to base the new ruleset on existing overseas regulations, and we asked industry which of </w:t>
      </w:r>
      <w:r w:rsidR="009F2741">
        <w:t xml:space="preserve">the </w:t>
      </w:r>
      <w:r w:rsidRPr="00AC5591">
        <w:t xml:space="preserve">several overseas regimes </w:t>
      </w:r>
      <w:r w:rsidR="009F2741">
        <w:t>were</w:t>
      </w:r>
      <w:r w:rsidR="009F2741" w:rsidRPr="00AC5591">
        <w:t xml:space="preserve"> </w:t>
      </w:r>
      <w:r w:rsidRPr="00AC5591">
        <w:t>appropriate. Almost 80</w:t>
      </w:r>
      <w:r w:rsidR="005F68B4">
        <w:t>%</w:t>
      </w:r>
      <w:r w:rsidRPr="00AC5591">
        <w:t xml:space="preserve"> nominated the US Federal Aviation Regulations.</w:t>
      </w:r>
      <w:r>
        <w:t xml:space="preserve"> </w:t>
      </w:r>
    </w:p>
    <w:p w14:paraId="33FACC5B" w14:textId="28A59F60" w:rsidR="00AC5591" w:rsidRDefault="00AC5591" w:rsidP="00AC5591">
      <w:pPr>
        <w:pStyle w:val="NormalWeb"/>
        <w:rPr>
          <w:rFonts w:ascii="Arial" w:hAnsi="Arial" w:cs="Arial"/>
          <w:sz w:val="22"/>
          <w:szCs w:val="22"/>
        </w:rPr>
      </w:pPr>
      <w:r w:rsidRPr="00AC5591">
        <w:rPr>
          <w:rFonts w:ascii="Arial" w:hAnsi="Arial" w:cs="Arial"/>
          <w:sz w:val="22"/>
          <w:szCs w:val="22"/>
        </w:rPr>
        <w:t>We took that advice, and we believe the result, Part 43, will simplify compliance, provide business opportunities, and reduce red tape for private and aerial work operators.</w:t>
      </w:r>
    </w:p>
    <w:p w14:paraId="2D77B0CF" w14:textId="7B1A2444" w:rsidR="00ED2D78" w:rsidRDefault="00AB6ECA" w:rsidP="002F487A">
      <w:r>
        <w:t xml:space="preserve">We are </w:t>
      </w:r>
      <w:r w:rsidR="00AC5591">
        <w:t xml:space="preserve">now </w:t>
      </w:r>
      <w:r>
        <w:t xml:space="preserve">seeking your feedback to ensure the </w:t>
      </w:r>
      <w:r w:rsidR="00594951">
        <w:t xml:space="preserve">final </w:t>
      </w:r>
      <w:r>
        <w:t xml:space="preserve">policy </w:t>
      </w:r>
      <w:r w:rsidR="00594951">
        <w:t xml:space="preserve">(consulted earlier) </w:t>
      </w:r>
      <w:r>
        <w:t>has been accurately reflected in the regulation, Manual of Standards (MOS)</w:t>
      </w:r>
      <w:r w:rsidR="009C577A">
        <w:t>,</w:t>
      </w:r>
      <w:r>
        <w:t xml:space="preserve"> and </w:t>
      </w:r>
      <w:r w:rsidR="009F2741">
        <w:t xml:space="preserve">associated </w:t>
      </w:r>
      <w:r>
        <w:t>advisory materials.</w:t>
      </w:r>
      <w:r w:rsidR="00594951">
        <w:t xml:space="preserve"> All the details for the final policy are in the </w:t>
      </w:r>
      <w:hyperlink r:id="rId10" w:tgtFrame="_blank" w:history="1">
        <w:r w:rsidR="00692C3A" w:rsidRPr="00B53268">
          <w:rPr>
            <w:rStyle w:val="Hyperlink"/>
          </w:rPr>
          <w:t>Policy Decision Summary</w:t>
        </w:r>
      </w:hyperlink>
      <w:r w:rsidR="00692C3A">
        <w:t xml:space="preserve"> in December 2020 </w:t>
      </w:r>
      <w:r w:rsidR="00594951">
        <w:t>linked below.</w:t>
      </w:r>
    </w:p>
    <w:p w14:paraId="08BB073A" w14:textId="77777777" w:rsidR="00092FF8" w:rsidRDefault="00092FF8" w:rsidP="00092FF8"/>
    <w:p w14:paraId="0A10E296" w14:textId="4AB0FB67" w:rsidR="00092FF8" w:rsidRDefault="00092FF8" w:rsidP="00092FF8">
      <w:pPr>
        <w:rPr>
          <w:rFonts w:ascii="Calibri" w:eastAsiaTheme="minorHAnsi" w:hAnsi="Calibri" w:cs="Calibri"/>
        </w:rPr>
      </w:pPr>
      <w:r>
        <w:t xml:space="preserve">We understand that regulations can be difficult to read, so we’ve made it easier for you to have your say by publishing a draft Plain English Guide to Part 43. It is based on the regulation and MOS and is a great place to start. It explains how the agreed policy will work in practice.  </w:t>
      </w:r>
    </w:p>
    <w:p w14:paraId="681CBB40" w14:textId="25061CAF" w:rsidR="00ED2D78" w:rsidRPr="00FD62D0" w:rsidRDefault="00ED2D78" w:rsidP="00FD62D0">
      <w:pPr>
        <w:pStyle w:val="NormalWeb"/>
        <w:rPr>
          <w:rFonts w:ascii="Arial" w:hAnsi="Arial" w:cs="Arial"/>
          <w:b/>
          <w:bCs/>
          <w:color w:val="0070C0"/>
          <w:sz w:val="22"/>
          <w:szCs w:val="22"/>
        </w:rPr>
      </w:pPr>
      <w:bookmarkStart w:id="2" w:name="_Hlk10803106"/>
      <w:bookmarkEnd w:id="1"/>
      <w:r w:rsidRPr="00FD62D0">
        <w:rPr>
          <w:rFonts w:ascii="Arial" w:hAnsi="Arial" w:cs="Arial"/>
          <w:b/>
          <w:bCs/>
          <w:sz w:val="22"/>
          <w:szCs w:val="22"/>
        </w:rPr>
        <w:t>The proposed new rul</w:t>
      </w:r>
      <w:r w:rsidR="00594951" w:rsidRPr="00FD62D0">
        <w:rPr>
          <w:rFonts w:ascii="Arial" w:hAnsi="Arial" w:cs="Arial"/>
          <w:b/>
          <w:bCs/>
          <w:sz w:val="22"/>
          <w:szCs w:val="22"/>
        </w:rPr>
        <w:t>es</w:t>
      </w:r>
    </w:p>
    <w:p w14:paraId="45CB2847" w14:textId="3BB2F64D" w:rsidR="00ED2D78" w:rsidRPr="00DC4DBA" w:rsidRDefault="009C577A" w:rsidP="00ED2D78">
      <w:r>
        <w:t xml:space="preserve">Part 43 </w:t>
      </w:r>
      <w:r w:rsidR="00ED2D78" w:rsidRPr="00DC4DBA">
        <w:t>will apply to maintenance</w:t>
      </w:r>
      <w:r w:rsidR="00DC4DBA">
        <w:t xml:space="preserve"> of </w:t>
      </w:r>
      <w:r w:rsidR="00C71E82">
        <w:t>aircraft</w:t>
      </w:r>
      <w:r w:rsidR="00DC4DBA">
        <w:t xml:space="preserve"> engaged in private and aerial work operations and limited category aircraft</w:t>
      </w:r>
      <w:r w:rsidR="00ED2D78" w:rsidRPr="00DC4DBA">
        <w:t>.</w:t>
      </w:r>
      <w:r w:rsidR="00C71E82">
        <w:t xml:space="preserve"> </w:t>
      </w:r>
      <w:r w:rsidR="00ED2D78" w:rsidRPr="00DC4DBA">
        <w:t xml:space="preserve">This includes </w:t>
      </w:r>
      <w:r w:rsidR="00D260F8">
        <w:t xml:space="preserve">aircraft engaged in </w:t>
      </w:r>
      <w:r w:rsidR="00A426F1">
        <w:t>flight</w:t>
      </w:r>
      <w:r w:rsidR="00A426F1" w:rsidRPr="00DC4DBA">
        <w:t xml:space="preserve"> </w:t>
      </w:r>
      <w:r w:rsidR="00ED2D78" w:rsidRPr="00DC4DBA">
        <w:t>training, mustering, firefighting and emergency service operations, search and rescue, aerial surveying and photography, towing, and private flying.</w:t>
      </w:r>
    </w:p>
    <w:p w14:paraId="1DD5136C" w14:textId="77777777" w:rsidR="00ED2D78" w:rsidRPr="00DC4DBA" w:rsidRDefault="00ED2D78" w:rsidP="00ED2D78"/>
    <w:p w14:paraId="614FF023" w14:textId="6676ED0C" w:rsidR="00C9603F" w:rsidRDefault="00667F48" w:rsidP="00ED2D78">
      <w:r>
        <w:t xml:space="preserve">Part 43 will provide additional flexibility for the general aviation sector in various areas but does not change the rules that apply for aircraft used for air transport operations. </w:t>
      </w:r>
      <w:r w:rsidR="00ED2D78" w:rsidRPr="00DC4DBA">
        <w:t>Aircraft that are occasionally used i</w:t>
      </w:r>
      <w:r w:rsidR="00DF7960">
        <w:t>n</w:t>
      </w:r>
      <w:r w:rsidR="00910545">
        <w:t xml:space="preserve"> </w:t>
      </w:r>
      <w:r w:rsidR="00AF3BE2">
        <w:t xml:space="preserve">non-scheduled </w:t>
      </w:r>
      <w:r w:rsidR="00910545">
        <w:t xml:space="preserve">air transport </w:t>
      </w:r>
      <w:r w:rsidR="00ED2D78" w:rsidRPr="00DC4DBA">
        <w:t xml:space="preserve">will continue to be maintained by </w:t>
      </w:r>
      <w:r w:rsidR="00AF3BE2">
        <w:t xml:space="preserve">either </w:t>
      </w:r>
      <w:r w:rsidR="00ED2D78" w:rsidRPr="00DC4DBA">
        <w:t xml:space="preserve">a </w:t>
      </w:r>
      <w:r w:rsidR="00B47F9B">
        <w:t>Civil Aviation Regulation (</w:t>
      </w:r>
      <w:r w:rsidR="00ED2D78" w:rsidRPr="00DC4DBA">
        <w:t>CAR</w:t>
      </w:r>
      <w:r w:rsidR="00B47F9B">
        <w:t>)</w:t>
      </w:r>
      <w:r w:rsidR="00ED2D78" w:rsidRPr="00DC4DBA">
        <w:t xml:space="preserve"> 30 approval holder</w:t>
      </w:r>
      <w:r w:rsidR="00AF3BE2">
        <w:t xml:space="preserve"> or a Part 145 approved maintenance organisation</w:t>
      </w:r>
      <w:r w:rsidR="00ED2D78" w:rsidRPr="00DC4DBA">
        <w:t xml:space="preserve">, regardless of other </w:t>
      </w:r>
      <w:r w:rsidR="00A426F1">
        <w:t>general aviation</w:t>
      </w:r>
      <w:r w:rsidR="00A426F1" w:rsidRPr="00DC4DBA">
        <w:t xml:space="preserve"> </w:t>
      </w:r>
      <w:r w:rsidR="00ED2D78" w:rsidRPr="00DC4DBA">
        <w:t xml:space="preserve">uses. </w:t>
      </w:r>
    </w:p>
    <w:p w14:paraId="7B70DD77" w14:textId="18AF115E" w:rsidR="00667F48" w:rsidRDefault="00667F48" w:rsidP="00ED2D78"/>
    <w:p w14:paraId="0F3A0457" w14:textId="79C0F3CD" w:rsidR="00667F48" w:rsidRDefault="00667F48" w:rsidP="00ED2D78">
      <w:r>
        <w:t>More information about what a registered operator will need to consider is available in the draft information sheet “Transitioning an aircraft maintained under Part 43 to air transport operations”. See related documents section below to download and review</w:t>
      </w:r>
      <w:r w:rsidR="00631E63">
        <w:t>.</w:t>
      </w:r>
    </w:p>
    <w:p w14:paraId="1FFE15CE" w14:textId="77777777" w:rsidR="00C9603F" w:rsidRDefault="00C9603F" w:rsidP="00ED2D78"/>
    <w:p w14:paraId="1256D1BB" w14:textId="2C8D83D3" w:rsidR="00ED2D78" w:rsidRPr="00DC4DBA" w:rsidRDefault="00A426F1" w:rsidP="00ED2D78">
      <w:r>
        <w:t>Continuing airworthiness management and m</w:t>
      </w:r>
      <w:r w:rsidR="00C71E82">
        <w:t xml:space="preserve">aintenance rules </w:t>
      </w:r>
      <w:r w:rsidR="00B47F9B">
        <w:t xml:space="preserve">that are currently </w:t>
      </w:r>
      <w:r w:rsidR="00C71E82">
        <w:t xml:space="preserve">under development for </w:t>
      </w:r>
      <w:hyperlink r:id="rId11" w:tgtFrame="_blank" w:history="1">
        <w:r w:rsidR="00EB1CCB" w:rsidRPr="007F0826">
          <w:rPr>
            <w:rStyle w:val="Hyperlink"/>
          </w:rPr>
          <w:t>Part 133</w:t>
        </w:r>
      </w:hyperlink>
      <w:r w:rsidR="00EB1CCB">
        <w:t xml:space="preserve"> and </w:t>
      </w:r>
      <w:hyperlink r:id="rId12" w:tgtFrame="_blank" w:history="1">
        <w:r w:rsidR="00C71E82" w:rsidRPr="00910545">
          <w:rPr>
            <w:rStyle w:val="Hyperlink"/>
          </w:rPr>
          <w:t>Part 135</w:t>
        </w:r>
      </w:hyperlink>
      <w:r w:rsidR="00C71E82">
        <w:t xml:space="preserve"> of </w:t>
      </w:r>
      <w:r w:rsidR="00C34EDD">
        <w:t>CASR</w:t>
      </w:r>
      <w:r w:rsidR="00C71E82">
        <w:t xml:space="preserve">, </w:t>
      </w:r>
      <w:r w:rsidR="00951BDE">
        <w:t>will address</w:t>
      </w:r>
      <w:r w:rsidR="00C71E82">
        <w:t xml:space="preserve"> maintenance of aircraft </w:t>
      </w:r>
      <w:r w:rsidR="00D260F8">
        <w:t>currently</w:t>
      </w:r>
      <w:r w:rsidR="00C71E82">
        <w:t xml:space="preserve"> engaged in</w:t>
      </w:r>
      <w:r w:rsidR="00B74A02">
        <w:t xml:space="preserve"> </w:t>
      </w:r>
      <w:r w:rsidR="006C46C2">
        <w:t xml:space="preserve">non-scheduled air transport </w:t>
      </w:r>
      <w:r w:rsidR="00C71E82">
        <w:t>operations.</w:t>
      </w:r>
    </w:p>
    <w:p w14:paraId="27B8AEF4" w14:textId="77777777" w:rsidR="00ED2D78" w:rsidRPr="00DC4DBA" w:rsidRDefault="00ED2D78" w:rsidP="00AD4FC8">
      <w:pPr>
        <w:pStyle w:val="BodyText"/>
        <w:spacing w:before="1" w:line="333" w:lineRule="auto"/>
        <w:ind w:right="293"/>
      </w:pPr>
    </w:p>
    <w:p w14:paraId="01546CAA" w14:textId="0BBD234D" w:rsidR="00C9603F" w:rsidRDefault="00AC5591" w:rsidP="00ED2D78">
      <w:r>
        <w:t xml:space="preserve">Our aim is for </w:t>
      </w:r>
      <w:r w:rsidRPr="00DC4DBA">
        <w:t>Part 43</w:t>
      </w:r>
      <w:r>
        <w:t xml:space="preserve"> and its </w:t>
      </w:r>
      <w:r w:rsidR="003F4432">
        <w:t>associated MOS</w:t>
      </w:r>
      <w:r>
        <w:t xml:space="preserve"> to </w:t>
      </w:r>
      <w:r w:rsidRPr="00DC4DBA">
        <w:t xml:space="preserve">reflect </w:t>
      </w:r>
      <w:r w:rsidR="00C9603F" w:rsidRPr="00AC5591">
        <w:t>US Federal Aviation Regulations</w:t>
      </w:r>
      <w:r w:rsidR="003F4432">
        <w:t xml:space="preserve"> (FAR)</w:t>
      </w:r>
      <w:r w:rsidRPr="00DC4DBA">
        <w:t>.</w:t>
      </w:r>
      <w:r>
        <w:t xml:space="preserve"> </w:t>
      </w:r>
    </w:p>
    <w:p w14:paraId="131A71D4" w14:textId="77777777" w:rsidR="00C9603F" w:rsidRDefault="00C9603F" w:rsidP="00ED2D78"/>
    <w:p w14:paraId="731C8D12" w14:textId="06B2EA87" w:rsidR="00ED2D78" w:rsidRPr="00DC4DBA" w:rsidRDefault="002B5025" w:rsidP="00ED2D78">
      <w:r>
        <w:lastRenderedPageBreak/>
        <w:t>We</w:t>
      </w:r>
      <w:r w:rsidRPr="00DC4DBA">
        <w:t xml:space="preserve"> </w:t>
      </w:r>
      <w:r w:rsidR="00ED2D78" w:rsidRPr="00DC4DBA">
        <w:t>will incorporate the adopted</w:t>
      </w:r>
      <w:r w:rsidR="00C34EDD">
        <w:t xml:space="preserve"> US-</w:t>
      </w:r>
      <w:r w:rsidR="00ED2D78" w:rsidRPr="00DC4DBA">
        <w:t>FAR into CASR</w:t>
      </w:r>
      <w:r w:rsidR="00B47F9B">
        <w:t xml:space="preserve"> 1998</w:t>
      </w:r>
      <w:r w:rsidR="00ED2D78" w:rsidRPr="00DC4DBA">
        <w:t xml:space="preserve"> with as little amendment as possible. </w:t>
      </w:r>
    </w:p>
    <w:p w14:paraId="295CE1DA" w14:textId="77777777" w:rsidR="00ED2D78" w:rsidRPr="00DC4DBA" w:rsidRDefault="00ED2D78" w:rsidP="00ED2D78">
      <w:pPr>
        <w:pStyle w:val="BodyText"/>
        <w:spacing w:before="9"/>
        <w:rPr>
          <w:sz w:val="20"/>
        </w:rPr>
      </w:pPr>
    </w:p>
    <w:p w14:paraId="6B513AD7" w14:textId="77777777" w:rsidR="00ED2D78" w:rsidRPr="00AD4FC8" w:rsidRDefault="00ED2D78" w:rsidP="00AD4FC8">
      <w:pPr>
        <w:pStyle w:val="BodyText"/>
        <w:spacing w:after="120"/>
        <w:rPr>
          <w:sz w:val="22"/>
          <w:szCs w:val="22"/>
        </w:rPr>
      </w:pPr>
      <w:r w:rsidRPr="00AD4FC8">
        <w:rPr>
          <w:sz w:val="22"/>
          <w:szCs w:val="22"/>
        </w:rPr>
        <w:t>Changes will only be made:</w:t>
      </w:r>
    </w:p>
    <w:p w14:paraId="2DB15596" w14:textId="041C54AE" w:rsidR="00ED2D78" w:rsidRPr="0010237F" w:rsidRDefault="00ED2D78" w:rsidP="0010237F">
      <w:pPr>
        <w:pStyle w:val="ListParagraph"/>
        <w:numPr>
          <w:ilvl w:val="0"/>
          <w:numId w:val="40"/>
        </w:numPr>
      </w:pPr>
      <w:r w:rsidRPr="0010237F">
        <w:t>where words, titles, phrases</w:t>
      </w:r>
      <w:r w:rsidR="00A426F1">
        <w:t>,</w:t>
      </w:r>
      <w:r w:rsidRPr="0010237F">
        <w:t xml:space="preserve"> or legal terminology are incompatible with Australian legal terms</w:t>
      </w:r>
    </w:p>
    <w:p w14:paraId="072D3A0E" w14:textId="02D2AAE4" w:rsidR="00ED2D78" w:rsidRPr="0010237F" w:rsidRDefault="00ED2D78" w:rsidP="0010237F">
      <w:pPr>
        <w:pStyle w:val="ListParagraph"/>
        <w:numPr>
          <w:ilvl w:val="0"/>
          <w:numId w:val="40"/>
        </w:numPr>
      </w:pPr>
      <w:r w:rsidRPr="0010237F">
        <w:t>to clarify the current FAR including removing ambiguity or uncertainty</w:t>
      </w:r>
    </w:p>
    <w:p w14:paraId="6D18E767" w14:textId="66F2A2C6" w:rsidR="00ED2D78" w:rsidRPr="0010237F" w:rsidRDefault="00ED2D78" w:rsidP="0010237F">
      <w:pPr>
        <w:pStyle w:val="ListParagraph"/>
        <w:numPr>
          <w:ilvl w:val="0"/>
          <w:numId w:val="40"/>
        </w:numPr>
      </w:pPr>
      <w:r w:rsidRPr="0010237F">
        <w:t>to make necessary formatting, paragraph structure and numbering changes</w:t>
      </w:r>
    </w:p>
    <w:p w14:paraId="6F723CB9" w14:textId="77777777" w:rsidR="00ED2D78" w:rsidRPr="0010237F" w:rsidRDefault="00ED2D78" w:rsidP="0010237F">
      <w:pPr>
        <w:pStyle w:val="ListParagraph"/>
        <w:numPr>
          <w:ilvl w:val="0"/>
          <w:numId w:val="40"/>
        </w:numPr>
      </w:pPr>
      <w:r w:rsidRPr="0010237F">
        <w:t>to incorporate any differences to the proposed policy outcomes that have been consulted with the GA sector.</w:t>
      </w:r>
    </w:p>
    <w:p w14:paraId="1B670C6B" w14:textId="2E8DAFF6" w:rsidR="00ED2D78" w:rsidRPr="00A668D0" w:rsidRDefault="005B181A" w:rsidP="00A82BBA">
      <w:pPr>
        <w:pStyle w:val="Heading3"/>
        <w:spacing w:before="120" w:after="120"/>
        <w:ind w:left="0"/>
        <w:rPr>
          <w:sz w:val="22"/>
          <w:szCs w:val="22"/>
        </w:rPr>
      </w:pPr>
      <w:bookmarkStart w:id="3" w:name="_Hlk10803145"/>
      <w:bookmarkEnd w:id="2"/>
      <w:r>
        <w:rPr>
          <w:sz w:val="22"/>
          <w:szCs w:val="22"/>
        </w:rPr>
        <w:t>Main</w:t>
      </w:r>
      <w:r w:rsidRPr="00A668D0">
        <w:rPr>
          <w:sz w:val="22"/>
          <w:szCs w:val="22"/>
        </w:rPr>
        <w:t xml:space="preserve"> </w:t>
      </w:r>
      <w:r w:rsidR="00ED2D78" w:rsidRPr="00A668D0">
        <w:rPr>
          <w:sz w:val="22"/>
          <w:szCs w:val="22"/>
        </w:rPr>
        <w:t xml:space="preserve">changes </w:t>
      </w:r>
    </w:p>
    <w:p w14:paraId="27C2A6BD" w14:textId="30AD5B94" w:rsidR="00ED2D78" w:rsidRPr="000C07B3" w:rsidRDefault="005B181A" w:rsidP="00A82BBA">
      <w:pPr>
        <w:pStyle w:val="BodyText"/>
        <w:tabs>
          <w:tab w:val="left" w:pos="6530"/>
        </w:tabs>
        <w:spacing w:before="3"/>
      </w:pPr>
      <w:r>
        <w:rPr>
          <w:sz w:val="22"/>
          <w:szCs w:val="22"/>
        </w:rPr>
        <w:t xml:space="preserve">The main changes </w:t>
      </w:r>
      <w:r w:rsidR="00A5497A">
        <w:rPr>
          <w:sz w:val="22"/>
          <w:szCs w:val="22"/>
        </w:rPr>
        <w:t xml:space="preserve">that will be introduced by </w:t>
      </w:r>
      <w:r w:rsidR="009A3C8F">
        <w:rPr>
          <w:sz w:val="22"/>
          <w:szCs w:val="22"/>
        </w:rPr>
        <w:t xml:space="preserve">Part 43 and its associated MOS </w:t>
      </w:r>
      <w:r w:rsidR="007D7067">
        <w:rPr>
          <w:sz w:val="22"/>
          <w:szCs w:val="22"/>
        </w:rPr>
        <w:t>are:</w:t>
      </w:r>
    </w:p>
    <w:p w14:paraId="59C06C09" w14:textId="221CCA5B" w:rsidR="00ED2D78" w:rsidRPr="0010237F" w:rsidRDefault="00ED2D78" w:rsidP="0010237F">
      <w:pPr>
        <w:pStyle w:val="ListParagraph"/>
        <w:numPr>
          <w:ilvl w:val="0"/>
          <w:numId w:val="41"/>
        </w:numPr>
      </w:pPr>
      <w:r w:rsidRPr="0010237F">
        <w:t xml:space="preserve">maintenance organisation approval </w:t>
      </w:r>
      <w:r w:rsidR="00C9603F">
        <w:t>will</w:t>
      </w:r>
      <w:r w:rsidR="00C9603F" w:rsidRPr="0010237F">
        <w:t xml:space="preserve"> </w:t>
      </w:r>
      <w:r w:rsidR="00BC1809" w:rsidRPr="0010237F">
        <w:t>not</w:t>
      </w:r>
      <w:r w:rsidRPr="0010237F">
        <w:t xml:space="preserve"> be required for carrying out maintenance of aircraft, engines</w:t>
      </w:r>
      <w:r w:rsidR="00A426F1">
        <w:t>,</w:t>
      </w:r>
      <w:r w:rsidRPr="0010237F">
        <w:t xml:space="preserve"> or components other than </w:t>
      </w:r>
      <w:r w:rsidR="00EB1CCB">
        <w:t xml:space="preserve">repairs to instruments, major repairs or modifications to propellers and </w:t>
      </w:r>
      <w:r w:rsidR="00C617EC">
        <w:t xml:space="preserve">specified maintenance of </w:t>
      </w:r>
      <w:r w:rsidR="00DA1D5B">
        <w:t xml:space="preserve">aircraft certificated in the </w:t>
      </w:r>
      <w:r w:rsidR="00C617EC">
        <w:t>transport category</w:t>
      </w:r>
      <w:r w:rsidR="00EB1CCB">
        <w:t xml:space="preserve">. Note: Aircraft maintenance technician certificates (AMTC) will be an available alternative to maintenance organisation approvals for maintenance of propellers and instruments, subject to conditions set out in the MOS </w:t>
      </w:r>
    </w:p>
    <w:p w14:paraId="45FD8164" w14:textId="3DF58B9D" w:rsidR="00ED2D78" w:rsidRDefault="00ED2D78" w:rsidP="0010237F">
      <w:pPr>
        <w:pStyle w:val="ListParagraph"/>
        <w:numPr>
          <w:ilvl w:val="0"/>
          <w:numId w:val="41"/>
        </w:numPr>
      </w:pPr>
      <w:r w:rsidRPr="007D7067">
        <w:t>a new individual authorisation</w:t>
      </w:r>
      <w:r w:rsidR="00A426F1" w:rsidRPr="007D7067">
        <w:t xml:space="preserve"> - </w:t>
      </w:r>
      <w:r w:rsidRPr="007D7067">
        <w:t>Inspection Authorisation (IA</w:t>
      </w:r>
      <w:r w:rsidR="00A426F1" w:rsidRPr="007D7067">
        <w:t>)</w:t>
      </w:r>
    </w:p>
    <w:p w14:paraId="60246318" w14:textId="2787DDB7" w:rsidR="0056454E" w:rsidRPr="007D7067" w:rsidRDefault="00ED2D78" w:rsidP="0010237F">
      <w:pPr>
        <w:pStyle w:val="ListParagraph"/>
        <w:numPr>
          <w:ilvl w:val="0"/>
          <w:numId w:val="41"/>
        </w:numPr>
      </w:pPr>
      <w:r w:rsidRPr="007D7067">
        <w:t>CAR 30 approva</w:t>
      </w:r>
      <w:r w:rsidR="0056454E" w:rsidRPr="007D7067">
        <w:t>l holders will have the option of</w:t>
      </w:r>
      <w:r w:rsidR="009175E4" w:rsidRPr="007D7067">
        <w:t>:</w:t>
      </w:r>
    </w:p>
    <w:p w14:paraId="2959B74A" w14:textId="71B19756" w:rsidR="00ED2D78" w:rsidRPr="007D7067" w:rsidRDefault="0056454E" w:rsidP="008D3CC1">
      <w:pPr>
        <w:pStyle w:val="ListParagraph"/>
        <w:numPr>
          <w:ilvl w:val="1"/>
          <w:numId w:val="41"/>
        </w:numPr>
      </w:pPr>
      <w:r w:rsidRPr="007D7067">
        <w:t xml:space="preserve">taking up a Part 43 AMTC </w:t>
      </w:r>
      <w:r w:rsidR="00F500CC" w:rsidRPr="007D7067">
        <w:t>authorisation</w:t>
      </w:r>
      <w:r w:rsidRPr="007D7067">
        <w:t xml:space="preserve">, or </w:t>
      </w:r>
    </w:p>
    <w:p w14:paraId="7417D045" w14:textId="099E168D" w:rsidR="0056454E" w:rsidRPr="007D7067" w:rsidRDefault="00ED2D78" w:rsidP="0056454E">
      <w:pPr>
        <w:pStyle w:val="ListParagraph"/>
        <w:numPr>
          <w:ilvl w:val="1"/>
          <w:numId w:val="41"/>
        </w:numPr>
      </w:pPr>
      <w:r w:rsidRPr="007D7067">
        <w:t>continuing to do business under the licence privileges of licensed aircraft maintenance engineers</w:t>
      </w:r>
      <w:r w:rsidR="00F500CC" w:rsidRPr="007D7067">
        <w:t>,</w:t>
      </w:r>
      <w:r w:rsidRPr="007D7067">
        <w:t xml:space="preserve"> or</w:t>
      </w:r>
    </w:p>
    <w:p w14:paraId="61FA9D7F" w14:textId="635DE9C9" w:rsidR="00F500CC" w:rsidRPr="007D7067" w:rsidRDefault="00ED2D78" w:rsidP="008D3CC1">
      <w:pPr>
        <w:pStyle w:val="ListParagraph"/>
        <w:numPr>
          <w:ilvl w:val="1"/>
          <w:numId w:val="41"/>
        </w:numPr>
      </w:pPr>
      <w:r w:rsidRPr="007D7067">
        <w:t xml:space="preserve">transitioning to a </w:t>
      </w:r>
      <w:r w:rsidR="00F500CC" w:rsidRPr="007D7067">
        <w:t>future maintenance regime under the air transport continuing airworthiness (ATCA) maintenance rules</w:t>
      </w:r>
      <w:r w:rsidR="008D3CC1" w:rsidRPr="007D7067">
        <w:t xml:space="preserve"> </w:t>
      </w:r>
      <w:r w:rsidR="00F500CC" w:rsidRPr="007D7067">
        <w:rPr>
          <w:b/>
          <w:bCs/>
        </w:rPr>
        <w:t>Note:</w:t>
      </w:r>
      <w:r w:rsidR="008D3CC1" w:rsidRPr="007D7067">
        <w:t xml:space="preserve"> </w:t>
      </w:r>
      <w:r w:rsidR="009175E4" w:rsidRPr="007D7067">
        <w:t>T</w:t>
      </w:r>
      <w:r w:rsidR="00F500CC" w:rsidRPr="007D7067">
        <w:t>he ATCA maintenance r</w:t>
      </w:r>
      <w:r w:rsidR="00563D55" w:rsidRPr="007D7067">
        <w:t>ul</w:t>
      </w:r>
      <w:r w:rsidR="00F500CC" w:rsidRPr="007D7067">
        <w:t xml:space="preserve">es are unrelated to Part 43 and are being developed under a separate </w:t>
      </w:r>
      <w:r w:rsidR="00BA5A34" w:rsidRPr="007D7067">
        <w:t xml:space="preserve">CASA/industry </w:t>
      </w:r>
      <w:r w:rsidR="00F500CC" w:rsidRPr="007D7067">
        <w:t>project.</w:t>
      </w:r>
    </w:p>
    <w:p w14:paraId="3BBEB89F" w14:textId="4BF2CCF9" w:rsidR="00ED2D78" w:rsidRDefault="00ED2D78" w:rsidP="0010237F">
      <w:pPr>
        <w:pStyle w:val="ListParagraph"/>
        <w:numPr>
          <w:ilvl w:val="0"/>
          <w:numId w:val="41"/>
        </w:numPr>
      </w:pPr>
      <w:r w:rsidRPr="007D7067">
        <w:t>annual or progressive inspections</w:t>
      </w:r>
      <w:r w:rsidRPr="0010237F">
        <w:t xml:space="preserve"> will form an essential component in the management of airworthiness of an aircraft.</w:t>
      </w:r>
    </w:p>
    <w:p w14:paraId="3CAE4938" w14:textId="5FF19474" w:rsidR="00483748" w:rsidRPr="002E7061" w:rsidRDefault="00483748" w:rsidP="002E7061">
      <w:pPr>
        <w:pStyle w:val="Heading3"/>
        <w:spacing w:before="120" w:after="120"/>
        <w:ind w:left="0"/>
        <w:rPr>
          <w:sz w:val="22"/>
          <w:szCs w:val="22"/>
        </w:rPr>
      </w:pPr>
      <w:r w:rsidRPr="002E7061">
        <w:rPr>
          <w:sz w:val="22"/>
          <w:szCs w:val="22"/>
        </w:rPr>
        <w:t>Planned events</w:t>
      </w:r>
    </w:p>
    <w:p w14:paraId="41C305C3" w14:textId="73EE983E" w:rsidR="00483748" w:rsidRPr="002E7061" w:rsidRDefault="00483748" w:rsidP="002E7061">
      <w:pPr>
        <w:rPr>
          <w:b/>
          <w:bCs/>
        </w:rPr>
      </w:pPr>
      <w:r>
        <w:t>We are planning 3 events in the coming weeks - one online Q&amp;A session and 2 face-to-face information sessions - to enable you to ask questions about the proposed maintenance rules for general aviation.</w:t>
      </w:r>
      <w:r w:rsidR="002E7061">
        <w:t xml:space="preserve"> </w:t>
      </w:r>
      <w:r>
        <w:t>Check the events section below in the coming days for more information.</w:t>
      </w:r>
    </w:p>
    <w:p w14:paraId="72E080BB" w14:textId="360E8DEA" w:rsidR="00D42768" w:rsidRPr="00F46953" w:rsidRDefault="00D42768" w:rsidP="003555CA">
      <w:pPr>
        <w:pStyle w:val="Heading3"/>
        <w:spacing w:before="360" w:after="120"/>
        <w:ind w:left="0"/>
        <w:rPr>
          <w:color w:val="365F91" w:themeColor="accent1" w:themeShade="BF"/>
        </w:rPr>
      </w:pPr>
      <w:r w:rsidRPr="00F46953">
        <w:rPr>
          <w:color w:val="365F91" w:themeColor="accent1" w:themeShade="BF"/>
        </w:rPr>
        <w:t xml:space="preserve">Fact bank: </w:t>
      </w:r>
      <w:r w:rsidRPr="003555CA">
        <w:rPr>
          <w:b w:val="0"/>
          <w:bCs w:val="0"/>
          <w:color w:val="365F91" w:themeColor="accent1" w:themeShade="BF"/>
        </w:rPr>
        <w:t>Integrating the feedback</w:t>
      </w:r>
    </w:p>
    <w:p w14:paraId="654C9AAB" w14:textId="50FCFE64" w:rsidR="00D42768" w:rsidRPr="00D42768" w:rsidRDefault="00D42768" w:rsidP="00F46953">
      <w:pPr>
        <w:spacing w:after="120"/>
        <w:rPr>
          <w:rFonts w:eastAsia="Times New Roman"/>
          <w:lang w:eastAsia="en-AU"/>
        </w:rPr>
      </w:pPr>
      <w:r w:rsidRPr="00D42768">
        <w:rPr>
          <w:rFonts w:eastAsia="Times New Roman"/>
          <w:lang w:eastAsia="en-AU"/>
        </w:rPr>
        <w:t>Feedback received on the consultation in 2018 identified several key themes, including:</w:t>
      </w:r>
    </w:p>
    <w:p w14:paraId="46D672C7" w14:textId="77777777" w:rsidR="00D42768" w:rsidRPr="00D42768" w:rsidRDefault="00D42768" w:rsidP="00D42768">
      <w:pPr>
        <w:pStyle w:val="ListParagraph"/>
        <w:widowControl/>
        <w:numPr>
          <w:ilvl w:val="0"/>
          <w:numId w:val="49"/>
        </w:numPr>
        <w:autoSpaceDE/>
        <w:autoSpaceDN/>
        <w:spacing w:after="392"/>
        <w:contextualSpacing/>
        <w:rPr>
          <w:rFonts w:eastAsia="Times New Roman"/>
          <w:lang w:eastAsia="en-AU"/>
        </w:rPr>
      </w:pPr>
      <w:r w:rsidRPr="00D42768">
        <w:rPr>
          <w:rFonts w:eastAsia="Times New Roman"/>
          <w:lang w:eastAsia="en-AU"/>
        </w:rPr>
        <w:t>loss of business income</w:t>
      </w:r>
    </w:p>
    <w:p w14:paraId="2BFE2246" w14:textId="77777777" w:rsidR="00D42768" w:rsidRPr="00D42768" w:rsidRDefault="00D42768" w:rsidP="00D42768">
      <w:pPr>
        <w:pStyle w:val="ListParagraph"/>
        <w:widowControl/>
        <w:numPr>
          <w:ilvl w:val="0"/>
          <w:numId w:val="49"/>
        </w:numPr>
        <w:autoSpaceDE/>
        <w:autoSpaceDN/>
        <w:spacing w:after="392"/>
        <w:contextualSpacing/>
        <w:rPr>
          <w:rFonts w:eastAsia="Times New Roman"/>
          <w:lang w:eastAsia="en-AU"/>
        </w:rPr>
      </w:pPr>
      <w:r w:rsidRPr="00D42768">
        <w:rPr>
          <w:rFonts w:eastAsia="Times New Roman"/>
          <w:lang w:eastAsia="en-AU"/>
        </w:rPr>
        <w:t>reduced safety and safety standards</w:t>
      </w:r>
    </w:p>
    <w:p w14:paraId="4F759312" w14:textId="77777777" w:rsidR="00D42768" w:rsidRPr="00D42768" w:rsidRDefault="00D42768" w:rsidP="00D42768">
      <w:pPr>
        <w:pStyle w:val="ListParagraph"/>
        <w:widowControl/>
        <w:numPr>
          <w:ilvl w:val="0"/>
          <w:numId w:val="49"/>
        </w:numPr>
        <w:autoSpaceDE/>
        <w:autoSpaceDN/>
        <w:spacing w:after="392"/>
        <w:contextualSpacing/>
        <w:rPr>
          <w:rFonts w:eastAsia="Times New Roman"/>
          <w:lang w:eastAsia="en-AU"/>
        </w:rPr>
      </w:pPr>
      <w:r w:rsidRPr="00D42768">
        <w:rPr>
          <w:rFonts w:eastAsia="Times New Roman"/>
          <w:lang w:eastAsia="en-AU"/>
        </w:rPr>
        <w:t>type rating requirements</w:t>
      </w:r>
    </w:p>
    <w:p w14:paraId="6C9809DB" w14:textId="77777777" w:rsidR="00D42768" w:rsidRPr="00D42768" w:rsidRDefault="00D42768" w:rsidP="00D42768">
      <w:pPr>
        <w:pStyle w:val="ListParagraph"/>
        <w:widowControl/>
        <w:numPr>
          <w:ilvl w:val="0"/>
          <w:numId w:val="49"/>
        </w:numPr>
        <w:autoSpaceDE/>
        <w:autoSpaceDN/>
        <w:spacing w:after="392"/>
        <w:contextualSpacing/>
        <w:rPr>
          <w:rFonts w:eastAsia="Times New Roman"/>
          <w:lang w:eastAsia="en-AU"/>
        </w:rPr>
      </w:pPr>
      <w:r w:rsidRPr="00D42768">
        <w:rPr>
          <w:rFonts w:eastAsia="Times New Roman"/>
          <w:lang w:eastAsia="en-AU"/>
        </w:rPr>
        <w:t>lack of insurance cover for independent licensed aircraft maintenance engineers</w:t>
      </w:r>
    </w:p>
    <w:p w14:paraId="1FBEFB1D" w14:textId="77777777" w:rsidR="00D42768" w:rsidRPr="00D42768" w:rsidRDefault="00D42768" w:rsidP="00D42768">
      <w:pPr>
        <w:pStyle w:val="ListParagraph"/>
        <w:widowControl/>
        <w:numPr>
          <w:ilvl w:val="0"/>
          <w:numId w:val="49"/>
        </w:numPr>
        <w:autoSpaceDE/>
        <w:autoSpaceDN/>
        <w:spacing w:after="392"/>
        <w:contextualSpacing/>
        <w:rPr>
          <w:rFonts w:eastAsia="Times New Roman"/>
          <w:lang w:eastAsia="en-AU"/>
        </w:rPr>
      </w:pPr>
      <w:r w:rsidRPr="00D42768">
        <w:rPr>
          <w:rFonts w:eastAsia="Times New Roman"/>
          <w:lang w:eastAsia="en-AU"/>
        </w:rPr>
        <w:t>loss of B2 privileges</w:t>
      </w:r>
    </w:p>
    <w:p w14:paraId="7CB45861" w14:textId="77777777" w:rsidR="00D42768" w:rsidRPr="00D42768" w:rsidRDefault="00D42768" w:rsidP="00D42768">
      <w:pPr>
        <w:pStyle w:val="ListParagraph"/>
        <w:widowControl/>
        <w:numPr>
          <w:ilvl w:val="0"/>
          <w:numId w:val="49"/>
        </w:numPr>
        <w:autoSpaceDE/>
        <w:autoSpaceDN/>
        <w:spacing w:after="392"/>
        <w:contextualSpacing/>
        <w:rPr>
          <w:rFonts w:eastAsia="Times New Roman"/>
          <w:lang w:eastAsia="en-AU"/>
        </w:rPr>
      </w:pPr>
      <w:r w:rsidRPr="00D42768">
        <w:rPr>
          <w:rFonts w:eastAsia="Times New Roman"/>
          <w:lang w:eastAsia="en-AU"/>
        </w:rPr>
        <w:t>costs associated with obtaining/maintaining an inspection authorisation</w:t>
      </w:r>
    </w:p>
    <w:p w14:paraId="2DAF8111" w14:textId="77777777" w:rsidR="00D42768" w:rsidRPr="00D42768" w:rsidRDefault="00D42768" w:rsidP="00D42768">
      <w:pPr>
        <w:pStyle w:val="ListParagraph"/>
        <w:widowControl/>
        <w:numPr>
          <w:ilvl w:val="0"/>
          <w:numId w:val="49"/>
        </w:numPr>
        <w:autoSpaceDE/>
        <w:autoSpaceDN/>
        <w:spacing w:after="392"/>
        <w:contextualSpacing/>
        <w:rPr>
          <w:rFonts w:eastAsia="Times New Roman"/>
          <w:lang w:eastAsia="en-AU"/>
        </w:rPr>
      </w:pPr>
      <w:r w:rsidRPr="00D42768">
        <w:rPr>
          <w:rFonts w:eastAsia="Times New Roman"/>
          <w:lang w:eastAsia="en-AU"/>
        </w:rPr>
        <w:t>requirement for an inspection authorisation</w:t>
      </w:r>
    </w:p>
    <w:p w14:paraId="40F73E85" w14:textId="77777777" w:rsidR="00D42768" w:rsidRPr="00D42768" w:rsidRDefault="00D42768" w:rsidP="00D42768">
      <w:pPr>
        <w:pStyle w:val="ListParagraph"/>
        <w:widowControl/>
        <w:numPr>
          <w:ilvl w:val="0"/>
          <w:numId w:val="49"/>
        </w:numPr>
        <w:autoSpaceDE/>
        <w:autoSpaceDN/>
        <w:spacing w:after="392"/>
        <w:contextualSpacing/>
        <w:rPr>
          <w:rFonts w:eastAsia="Times New Roman"/>
          <w:lang w:eastAsia="en-AU"/>
        </w:rPr>
      </w:pPr>
      <w:r w:rsidRPr="00D42768">
        <w:rPr>
          <w:rFonts w:eastAsia="Times New Roman"/>
          <w:lang w:eastAsia="en-AU"/>
        </w:rPr>
        <w:t>inclusion of charter aircraft.</w:t>
      </w:r>
    </w:p>
    <w:p w14:paraId="682649E2" w14:textId="24246054" w:rsidR="00D42768" w:rsidRPr="00D42768" w:rsidRDefault="00D42768" w:rsidP="00D42768">
      <w:pPr>
        <w:spacing w:after="392"/>
        <w:rPr>
          <w:rFonts w:eastAsia="Times New Roman"/>
          <w:lang w:eastAsia="en-AU"/>
        </w:rPr>
      </w:pPr>
      <w:r w:rsidRPr="00D42768">
        <w:rPr>
          <w:rFonts w:eastAsia="Times New Roman"/>
          <w:lang w:eastAsia="en-AU"/>
        </w:rPr>
        <w:t xml:space="preserve">These have been considered as we’ve worked through drafting the legislation for consultation. You can view more details about these themes and the feedback on our </w:t>
      </w:r>
      <w:hyperlink r:id="rId13" w:tgtFrame="_blank" w:history="1">
        <w:r w:rsidRPr="00D42768">
          <w:rPr>
            <w:rStyle w:val="Hyperlink"/>
            <w:rFonts w:eastAsia="Times New Roman"/>
            <w:lang w:eastAsia="en-AU"/>
          </w:rPr>
          <w:t>2018 consultation</w:t>
        </w:r>
      </w:hyperlink>
      <w:r w:rsidRPr="00D42768">
        <w:rPr>
          <w:rFonts w:eastAsia="Times New Roman"/>
          <w:lang w:eastAsia="en-AU"/>
        </w:rPr>
        <w:t>.</w:t>
      </w:r>
    </w:p>
    <w:bookmarkEnd w:id="3"/>
    <w:p w14:paraId="1516E111" w14:textId="0841A27E" w:rsidR="00F77E67" w:rsidRPr="001B1A49" w:rsidRDefault="008B519E" w:rsidP="009175E4">
      <w:pPr>
        <w:pStyle w:val="Heading3"/>
        <w:spacing w:before="360" w:after="120"/>
        <w:ind w:left="0"/>
        <w:rPr>
          <w:b w:val="0"/>
          <w:bCs w:val="0"/>
          <w:color w:val="365F91" w:themeColor="accent1" w:themeShade="BF"/>
          <w:sz w:val="22"/>
          <w:szCs w:val="22"/>
        </w:rPr>
      </w:pPr>
      <w:r w:rsidRPr="001B1A49">
        <w:rPr>
          <w:color w:val="365F91" w:themeColor="accent1" w:themeShade="BF"/>
        </w:rPr>
        <w:t xml:space="preserve">Fact bank: </w:t>
      </w:r>
      <w:r w:rsidR="00F77E67" w:rsidRPr="001B1A49">
        <w:rPr>
          <w:b w:val="0"/>
          <w:bCs w:val="0"/>
          <w:color w:val="365F91" w:themeColor="accent1" w:themeShade="BF"/>
        </w:rPr>
        <w:t>Previous consultations</w:t>
      </w:r>
    </w:p>
    <w:p w14:paraId="603FBCEE" w14:textId="046372C5" w:rsidR="00C76736" w:rsidRDefault="00C76736" w:rsidP="009175E4">
      <w:r w:rsidRPr="00DC4DBA">
        <w:t xml:space="preserve">In August 2018, we conducted an initial public consultation that sought the views of the aviation community on the current challenges associated with maintenance of aircraft involved in </w:t>
      </w:r>
      <w:r>
        <w:t xml:space="preserve">general </w:t>
      </w:r>
      <w:r>
        <w:lastRenderedPageBreak/>
        <w:t>aviation</w:t>
      </w:r>
      <w:r w:rsidRPr="00DC4DBA">
        <w:t xml:space="preserve"> and </w:t>
      </w:r>
      <w:r>
        <w:t>AWK</w:t>
      </w:r>
      <w:r w:rsidRPr="00DC4DBA">
        <w:t xml:space="preserve"> and to identify opportunities to improve Australia's regulatory system. </w:t>
      </w:r>
    </w:p>
    <w:p w14:paraId="7636A729" w14:textId="77777777" w:rsidR="009175E4" w:rsidRPr="00DC4DBA" w:rsidRDefault="009175E4" w:rsidP="009175E4"/>
    <w:p w14:paraId="4EE3B596" w14:textId="1FFEEBB0" w:rsidR="00D662FB" w:rsidRPr="00951BDE" w:rsidRDefault="00D662FB" w:rsidP="00D662FB">
      <w:r>
        <w:t>Our c</w:t>
      </w:r>
      <w:r w:rsidRPr="00951BDE">
        <w:t>onsultation</w:t>
      </w:r>
      <w:r>
        <w:t xml:space="preserve"> </w:t>
      </w:r>
      <w:r w:rsidRPr="00951BDE">
        <w:t xml:space="preserve">also </w:t>
      </w:r>
      <w:r>
        <w:t xml:space="preserve">requested they </w:t>
      </w:r>
      <w:r w:rsidRPr="00951BDE">
        <w:t xml:space="preserve">consider </w:t>
      </w:r>
      <w:r>
        <w:t>how</w:t>
      </w:r>
      <w:r w:rsidRPr="00951BDE">
        <w:t xml:space="preserve"> United States (US), New Zealand (NZ), Europe, and Canada approach GA maintenance</w:t>
      </w:r>
      <w:r>
        <w:t>,</w:t>
      </w:r>
      <w:r w:rsidRPr="00951BDE">
        <w:t xml:space="preserve"> and comment on whether one or more of those regulation structures would be a suitable model for Australia.</w:t>
      </w:r>
    </w:p>
    <w:p w14:paraId="10BA13C3" w14:textId="77777777" w:rsidR="00D662FB" w:rsidRPr="00951BDE" w:rsidRDefault="00D662FB" w:rsidP="00D662FB"/>
    <w:p w14:paraId="4D94D244" w14:textId="463E9B05" w:rsidR="00D662FB" w:rsidRPr="00951BDE" w:rsidRDefault="00D662FB" w:rsidP="00D662FB">
      <w:r>
        <w:t>Most respondents (</w:t>
      </w:r>
      <w:r w:rsidRPr="00951BDE">
        <w:t>78</w:t>
      </w:r>
      <w:r>
        <w:t>%) to the 2018 consultation</w:t>
      </w:r>
      <w:r w:rsidRPr="00951BDE">
        <w:t xml:space="preserve"> indicated a preference for the United States – Federal Aviation Regulation’s (US-FAR) model. Of the 11</w:t>
      </w:r>
      <w:r>
        <w:t>%</w:t>
      </w:r>
      <w:r w:rsidRPr="00951BDE">
        <w:t xml:space="preserve"> of respondents who indicated a preference for the New Zealand Civil Aviation Regulations (NZ-CAR), most indicated the FAR as their second choice.</w:t>
      </w:r>
    </w:p>
    <w:p w14:paraId="61535DE8" w14:textId="77777777" w:rsidR="00D662FB" w:rsidRPr="00951BDE" w:rsidRDefault="00D662FB" w:rsidP="00D662FB"/>
    <w:p w14:paraId="56467A00" w14:textId="172BCEB2" w:rsidR="00D662FB" w:rsidRPr="00951BDE" w:rsidRDefault="00D662FB" w:rsidP="00D662FB">
      <w:r w:rsidRPr="00951BDE">
        <w:t>CASA conducted a detailed technical review of the US-FARs</w:t>
      </w:r>
      <w:r>
        <w:t xml:space="preserve"> and found</w:t>
      </w:r>
      <w:r w:rsidRPr="00951BDE">
        <w:t xml:space="preserve"> the</w:t>
      </w:r>
      <w:r>
        <w:t>m</w:t>
      </w:r>
      <w:r w:rsidRPr="00951BDE">
        <w:t xml:space="preserve"> to be a well-established set of regulations</w:t>
      </w:r>
      <w:r>
        <w:t>. The policies are sound</w:t>
      </w:r>
      <w:r w:rsidR="005F68B4">
        <w:t>,</w:t>
      </w:r>
      <w:r>
        <w:t xml:space="preserve"> and</w:t>
      </w:r>
      <w:r w:rsidRPr="00951BDE">
        <w:t xml:space="preserve"> </w:t>
      </w:r>
      <w:r>
        <w:t>r</w:t>
      </w:r>
      <w:r w:rsidRPr="00951BDE">
        <w:t>equirements</w:t>
      </w:r>
      <w:r>
        <w:t xml:space="preserve"> are clear. There </w:t>
      </w:r>
      <w:r w:rsidR="00A82BBA">
        <w:t>is scalability</w:t>
      </w:r>
      <w:r w:rsidRPr="00951BDE">
        <w:t xml:space="preserve"> across a wide range of aircraft and operations, pathways for industry growth, and safety outcomes </w:t>
      </w:r>
      <w:r>
        <w:t xml:space="preserve">which </w:t>
      </w:r>
      <w:r w:rsidRPr="00951BDE">
        <w:t>are historically</w:t>
      </w:r>
      <w:r>
        <w:t>,</w:t>
      </w:r>
      <w:r w:rsidRPr="00951BDE">
        <w:t xml:space="preserve"> slightly better t</w:t>
      </w:r>
      <w:r>
        <w:t>han</w:t>
      </w:r>
      <w:r w:rsidRPr="00951BDE">
        <w:t xml:space="preserve"> Australia. </w:t>
      </w:r>
    </w:p>
    <w:p w14:paraId="68C34157" w14:textId="77777777" w:rsidR="00D662FB" w:rsidRPr="00951BDE" w:rsidRDefault="00D662FB" w:rsidP="00D662FB"/>
    <w:p w14:paraId="25AEA3AA" w14:textId="77777777" w:rsidR="00D662FB" w:rsidRPr="00951BDE" w:rsidRDefault="00D662FB" w:rsidP="00D662FB">
      <w:r w:rsidRPr="00951BDE">
        <w:t>A Technical Working Group (TWG) appointed by the Aviation Safety Advisory Panel met in September 2018</w:t>
      </w:r>
      <w:r>
        <w:t xml:space="preserve"> to review</w:t>
      </w:r>
      <w:r w:rsidRPr="00951BDE">
        <w:t xml:space="preserve"> the consultation feedback and consider the policy options. </w:t>
      </w:r>
      <w:r>
        <w:t>T</w:t>
      </w:r>
      <w:r w:rsidRPr="00951BDE">
        <w:t>he technical review and consultation and engagement</w:t>
      </w:r>
      <w:r>
        <w:t xml:space="preserve"> with industry</w:t>
      </w:r>
      <w:r w:rsidRPr="00951BDE">
        <w:t>,</w:t>
      </w:r>
      <w:r>
        <w:t xml:space="preserve"> confirmed</w:t>
      </w:r>
      <w:r w:rsidRPr="00951BDE">
        <w:t xml:space="preserve"> the US-FAR as the best model on which to base the proposed new maintenance regulations for GA.</w:t>
      </w:r>
    </w:p>
    <w:p w14:paraId="29C4F2EA" w14:textId="41254E52" w:rsidR="00F77E67" w:rsidRPr="00DC4DBA" w:rsidRDefault="00F77E67" w:rsidP="00F77E67">
      <w:pPr>
        <w:pStyle w:val="NormalWeb"/>
        <w:rPr>
          <w:rFonts w:ascii="Arial" w:hAnsi="Arial" w:cs="Arial"/>
          <w:sz w:val="22"/>
          <w:szCs w:val="22"/>
        </w:rPr>
      </w:pPr>
      <w:r w:rsidRPr="00DC4DBA">
        <w:rPr>
          <w:rFonts w:ascii="Arial" w:hAnsi="Arial" w:cs="Arial"/>
          <w:sz w:val="22"/>
          <w:szCs w:val="22"/>
        </w:rPr>
        <w:t xml:space="preserve">Prior to the release of this </w:t>
      </w:r>
      <w:r w:rsidR="00A426F1">
        <w:rPr>
          <w:rFonts w:ascii="Arial" w:hAnsi="Arial" w:cs="Arial"/>
          <w:sz w:val="22"/>
          <w:szCs w:val="22"/>
        </w:rPr>
        <w:t>s</w:t>
      </w:r>
      <w:r w:rsidR="00A426F1" w:rsidRPr="00DC4DBA">
        <w:rPr>
          <w:rFonts w:ascii="Arial" w:hAnsi="Arial" w:cs="Arial"/>
          <w:sz w:val="22"/>
          <w:szCs w:val="22"/>
        </w:rPr>
        <w:t xml:space="preserve">ummary </w:t>
      </w:r>
      <w:r w:rsidRPr="00DC4DBA">
        <w:rPr>
          <w:rFonts w:ascii="Arial" w:hAnsi="Arial" w:cs="Arial"/>
          <w:sz w:val="22"/>
          <w:szCs w:val="22"/>
        </w:rPr>
        <w:t xml:space="preserve">of proposed change, CASA has consulted </w:t>
      </w:r>
      <w:r w:rsidR="00A426F1">
        <w:rPr>
          <w:rFonts w:ascii="Arial" w:hAnsi="Arial" w:cs="Arial"/>
          <w:sz w:val="22"/>
          <w:szCs w:val="22"/>
        </w:rPr>
        <w:t>widely</w:t>
      </w:r>
      <w:r w:rsidRPr="00DC4DBA">
        <w:rPr>
          <w:rFonts w:ascii="Arial" w:hAnsi="Arial" w:cs="Arial"/>
          <w:sz w:val="22"/>
          <w:szCs w:val="22"/>
        </w:rPr>
        <w:t xml:space="preserve"> via a new </w:t>
      </w:r>
      <w:hyperlink r:id="rId14" w:tgtFrame="_blank" w:history="1">
        <w:r w:rsidRPr="00DC4DBA">
          <w:rPr>
            <w:rStyle w:val="Hyperlink"/>
            <w:rFonts w:ascii="Arial" w:hAnsi="Arial" w:cs="Arial"/>
            <w:color w:val="auto"/>
            <w:sz w:val="22"/>
            <w:szCs w:val="22"/>
          </w:rPr>
          <w:t>Technical Working Group</w:t>
        </w:r>
      </w:hyperlink>
      <w:r w:rsidRPr="00DC4DBA">
        <w:rPr>
          <w:rFonts w:ascii="Arial" w:hAnsi="Arial" w:cs="Arial"/>
          <w:sz w:val="22"/>
          <w:szCs w:val="22"/>
        </w:rPr>
        <w:t xml:space="preserve"> (TWG), consisting of representatives from CASA and the </w:t>
      </w:r>
      <w:r w:rsidR="007549EA">
        <w:rPr>
          <w:rFonts w:ascii="Arial" w:hAnsi="Arial" w:cs="Arial"/>
          <w:sz w:val="22"/>
          <w:szCs w:val="22"/>
        </w:rPr>
        <w:t>aviation</w:t>
      </w:r>
      <w:r w:rsidRPr="00DC4DBA">
        <w:rPr>
          <w:rFonts w:ascii="Arial" w:hAnsi="Arial" w:cs="Arial"/>
          <w:sz w:val="22"/>
          <w:szCs w:val="22"/>
        </w:rPr>
        <w:t> industry. Alterations and additions were made to the draft CASR as a result</w:t>
      </w:r>
      <w:r w:rsidR="00A426F1">
        <w:rPr>
          <w:rFonts w:ascii="Arial" w:hAnsi="Arial" w:cs="Arial"/>
          <w:sz w:val="22"/>
          <w:szCs w:val="22"/>
        </w:rPr>
        <w:t>.</w:t>
      </w:r>
    </w:p>
    <w:p w14:paraId="42C21FDE" w14:textId="4AB9BDFA" w:rsidR="007549EA" w:rsidRDefault="007549EA" w:rsidP="007549EA">
      <w:pPr>
        <w:pStyle w:val="NormalWeb"/>
        <w:rPr>
          <w:rFonts w:ascii="Arial" w:hAnsi="Arial" w:cs="Arial"/>
          <w:sz w:val="22"/>
          <w:szCs w:val="22"/>
        </w:rPr>
      </w:pPr>
      <w:r w:rsidRPr="007E67A0">
        <w:rPr>
          <w:rFonts w:ascii="Arial" w:hAnsi="Arial" w:cs="Arial"/>
          <w:sz w:val="22"/>
          <w:szCs w:val="22"/>
          <w:lang w:val="en"/>
        </w:rPr>
        <w:t xml:space="preserve">Acting on the results of those consultations </w:t>
      </w:r>
      <w:r>
        <w:rPr>
          <w:rFonts w:ascii="Arial" w:hAnsi="Arial" w:cs="Arial"/>
          <w:sz w:val="22"/>
          <w:szCs w:val="22"/>
          <w:lang w:val="en"/>
        </w:rPr>
        <w:t xml:space="preserve">we published </w:t>
      </w:r>
      <w:r w:rsidRPr="00C04140">
        <w:rPr>
          <w:rFonts w:ascii="Arial" w:hAnsi="Arial" w:cs="Arial"/>
          <w:sz w:val="22"/>
          <w:szCs w:val="22"/>
        </w:rPr>
        <w:t>CD 1812SS</w:t>
      </w:r>
      <w:r w:rsidR="00692C3A" w:rsidRPr="00C04140">
        <w:rPr>
          <w:rFonts w:ascii="Arial" w:hAnsi="Arial" w:cs="Arial"/>
          <w:sz w:val="22"/>
          <w:szCs w:val="22"/>
        </w:rPr>
        <w:t xml:space="preserve"> - </w:t>
      </w:r>
      <w:r w:rsidRPr="00C04140">
        <w:rPr>
          <w:rFonts w:ascii="Arial" w:hAnsi="Arial" w:cs="Arial"/>
          <w:sz w:val="22"/>
          <w:szCs w:val="22"/>
        </w:rPr>
        <w:t>Part 43 of the Civil Aviation Safety Regulations (CASR) - Maintenance of aircraft</w:t>
      </w:r>
      <w:r w:rsidR="00180FC4">
        <w:rPr>
          <w:rFonts w:ascii="Arial" w:hAnsi="Arial" w:cs="Arial"/>
          <w:sz w:val="22"/>
          <w:szCs w:val="22"/>
        </w:rPr>
        <w:t>,</w:t>
      </w:r>
      <w:r>
        <w:rPr>
          <w:rFonts w:ascii="Arial" w:hAnsi="Arial" w:cs="Arial"/>
          <w:sz w:val="22"/>
          <w:szCs w:val="22"/>
        </w:rPr>
        <w:t xml:space="preserve"> </w:t>
      </w:r>
      <w:r w:rsidR="00692C3A">
        <w:rPr>
          <w:rFonts w:ascii="Arial" w:hAnsi="Arial" w:cs="Arial"/>
          <w:sz w:val="22"/>
          <w:szCs w:val="22"/>
          <w:lang w:val="en"/>
        </w:rPr>
        <w:t xml:space="preserve">seeking </w:t>
      </w:r>
      <w:r>
        <w:rPr>
          <w:rFonts w:ascii="Arial" w:hAnsi="Arial" w:cs="Arial"/>
          <w:sz w:val="22"/>
          <w:szCs w:val="22"/>
          <w:lang w:val="en"/>
        </w:rPr>
        <w:t xml:space="preserve">public comment </w:t>
      </w:r>
      <w:r w:rsidR="00692C3A">
        <w:rPr>
          <w:rFonts w:ascii="Arial" w:hAnsi="Arial" w:cs="Arial"/>
          <w:sz w:val="22"/>
          <w:szCs w:val="22"/>
          <w:lang w:val="en"/>
        </w:rPr>
        <w:t>on our policy proposal that aimed to adopt the FARS</w:t>
      </w:r>
      <w:r w:rsidR="00DC7E19">
        <w:rPr>
          <w:rFonts w:ascii="Arial" w:hAnsi="Arial" w:cs="Arial"/>
          <w:sz w:val="22"/>
          <w:szCs w:val="22"/>
          <w:lang w:val="en"/>
        </w:rPr>
        <w:t xml:space="preserve">. This </w:t>
      </w:r>
      <w:r w:rsidR="0047772F">
        <w:rPr>
          <w:rFonts w:ascii="Arial" w:hAnsi="Arial" w:cs="Arial"/>
          <w:sz w:val="22"/>
          <w:szCs w:val="22"/>
          <w:lang w:val="en"/>
        </w:rPr>
        <w:t>consultation</w:t>
      </w:r>
      <w:r w:rsidR="00DC7E19">
        <w:rPr>
          <w:rFonts w:ascii="Arial" w:hAnsi="Arial" w:cs="Arial"/>
          <w:sz w:val="22"/>
          <w:szCs w:val="22"/>
          <w:lang w:val="en"/>
        </w:rPr>
        <w:t xml:space="preserve"> was open for</w:t>
      </w:r>
      <w:r w:rsidR="0047772F">
        <w:rPr>
          <w:rFonts w:ascii="Arial" w:hAnsi="Arial" w:cs="Arial"/>
          <w:sz w:val="22"/>
          <w:szCs w:val="22"/>
          <w:lang w:val="en"/>
        </w:rPr>
        <w:t xml:space="preserve"> comment from</w:t>
      </w:r>
      <w:r w:rsidRPr="00DC4DBA">
        <w:rPr>
          <w:rFonts w:ascii="Arial" w:hAnsi="Arial" w:cs="Arial"/>
          <w:sz w:val="22"/>
          <w:szCs w:val="22"/>
        </w:rPr>
        <w:t xml:space="preserve"> 7 December 2018 to 31 January 2019</w:t>
      </w:r>
      <w:r w:rsidR="00692C3A">
        <w:rPr>
          <w:rFonts w:ascii="Arial" w:hAnsi="Arial" w:cs="Arial"/>
          <w:sz w:val="22"/>
          <w:szCs w:val="22"/>
        </w:rPr>
        <w:t>.</w:t>
      </w:r>
      <w:r w:rsidRPr="00DC4DBA">
        <w:rPr>
          <w:rFonts w:ascii="Arial" w:hAnsi="Arial" w:cs="Arial"/>
          <w:sz w:val="22"/>
          <w:szCs w:val="22"/>
        </w:rPr>
        <w:t xml:space="preserve"> </w:t>
      </w:r>
    </w:p>
    <w:p w14:paraId="77EDE09B" w14:textId="2C4D55A6" w:rsidR="007549EA" w:rsidRPr="007E67A0" w:rsidRDefault="007549EA" w:rsidP="007549EA">
      <w:pPr>
        <w:pStyle w:val="NormalWeb"/>
        <w:rPr>
          <w:rFonts w:ascii="Arial" w:hAnsi="Arial" w:cs="Arial"/>
          <w:sz w:val="22"/>
          <w:szCs w:val="22"/>
          <w:lang w:val="en"/>
        </w:rPr>
      </w:pPr>
      <w:r>
        <w:rPr>
          <w:rFonts w:ascii="Arial" w:hAnsi="Arial" w:cs="Arial"/>
          <w:sz w:val="22"/>
          <w:szCs w:val="22"/>
          <w:lang w:val="en"/>
        </w:rPr>
        <w:t xml:space="preserve">The </w:t>
      </w:r>
      <w:r w:rsidRPr="007E67A0">
        <w:rPr>
          <w:rFonts w:ascii="Arial" w:hAnsi="Arial" w:cs="Arial"/>
          <w:sz w:val="22"/>
          <w:szCs w:val="22"/>
          <w:lang w:val="en"/>
        </w:rPr>
        <w:t>policies cover</w:t>
      </w:r>
      <w:r>
        <w:rPr>
          <w:rFonts w:ascii="Arial" w:hAnsi="Arial" w:cs="Arial"/>
          <w:sz w:val="22"/>
          <w:szCs w:val="22"/>
          <w:lang w:val="en"/>
        </w:rPr>
        <w:t xml:space="preserve">ed </w:t>
      </w:r>
      <w:r w:rsidRPr="007E67A0">
        <w:rPr>
          <w:rFonts w:ascii="Arial" w:hAnsi="Arial" w:cs="Arial"/>
          <w:sz w:val="22"/>
          <w:szCs w:val="22"/>
          <w:lang w:val="en"/>
        </w:rPr>
        <w:t xml:space="preserve">every aspect of maintenance </w:t>
      </w:r>
      <w:r>
        <w:rPr>
          <w:rFonts w:ascii="Arial" w:hAnsi="Arial" w:cs="Arial"/>
          <w:sz w:val="22"/>
          <w:szCs w:val="22"/>
          <w:lang w:val="en"/>
        </w:rPr>
        <w:t xml:space="preserve">of aircraft engaged in private and aerial work operations </w:t>
      </w:r>
      <w:r w:rsidRPr="007E67A0">
        <w:rPr>
          <w:rFonts w:ascii="Arial" w:hAnsi="Arial" w:cs="Arial"/>
          <w:sz w:val="22"/>
          <w:szCs w:val="22"/>
          <w:lang w:val="en"/>
        </w:rPr>
        <w:t>including:</w:t>
      </w:r>
    </w:p>
    <w:p w14:paraId="7BCE9869" w14:textId="77777777" w:rsidR="007549EA" w:rsidRPr="007E67A0" w:rsidRDefault="007549EA" w:rsidP="007549EA">
      <w:pPr>
        <w:pStyle w:val="NormalWeb"/>
        <w:numPr>
          <w:ilvl w:val="0"/>
          <w:numId w:val="32"/>
        </w:numPr>
        <w:rPr>
          <w:rFonts w:ascii="Arial" w:hAnsi="Arial" w:cs="Arial"/>
          <w:sz w:val="22"/>
          <w:szCs w:val="22"/>
          <w:lang w:val="en"/>
        </w:rPr>
      </w:pPr>
      <w:r w:rsidRPr="007E67A0">
        <w:rPr>
          <w:rFonts w:ascii="Arial" w:hAnsi="Arial" w:cs="Arial"/>
          <w:sz w:val="22"/>
          <w:szCs w:val="22"/>
          <w:lang w:val="en"/>
        </w:rPr>
        <w:t>the role of a B1 LAME</w:t>
      </w:r>
      <w:r>
        <w:rPr>
          <w:rFonts w:ascii="Arial" w:hAnsi="Arial" w:cs="Arial"/>
          <w:sz w:val="22"/>
          <w:szCs w:val="22"/>
          <w:lang w:val="en"/>
        </w:rPr>
        <w:t xml:space="preserve"> including expanded privileges and limitations</w:t>
      </w:r>
    </w:p>
    <w:p w14:paraId="3FB9E8F5" w14:textId="77777777" w:rsidR="007549EA" w:rsidRPr="007E67A0" w:rsidRDefault="007549EA" w:rsidP="007549EA">
      <w:pPr>
        <w:pStyle w:val="NormalWeb"/>
        <w:numPr>
          <w:ilvl w:val="0"/>
          <w:numId w:val="32"/>
        </w:numPr>
        <w:rPr>
          <w:rFonts w:ascii="Arial" w:hAnsi="Arial" w:cs="Arial"/>
          <w:sz w:val="22"/>
          <w:szCs w:val="22"/>
          <w:lang w:val="en"/>
        </w:rPr>
      </w:pPr>
      <w:r w:rsidRPr="007E67A0">
        <w:rPr>
          <w:rFonts w:ascii="Arial" w:hAnsi="Arial" w:cs="Arial"/>
          <w:sz w:val="22"/>
          <w:szCs w:val="22"/>
          <w:lang w:val="en"/>
        </w:rPr>
        <w:t xml:space="preserve">the role of a B2 LAME </w:t>
      </w:r>
      <w:r>
        <w:rPr>
          <w:rFonts w:ascii="Arial" w:hAnsi="Arial" w:cs="Arial"/>
          <w:sz w:val="22"/>
          <w:szCs w:val="22"/>
          <w:lang w:val="en"/>
        </w:rPr>
        <w:t>including expanded privileges and limitations</w:t>
      </w:r>
    </w:p>
    <w:p w14:paraId="5A2ADFBC" w14:textId="77777777" w:rsidR="007549EA" w:rsidRPr="007E67A0" w:rsidRDefault="007549EA" w:rsidP="007549EA">
      <w:pPr>
        <w:pStyle w:val="NormalWeb"/>
        <w:numPr>
          <w:ilvl w:val="0"/>
          <w:numId w:val="32"/>
        </w:numPr>
        <w:rPr>
          <w:rFonts w:ascii="Arial" w:hAnsi="Arial" w:cs="Arial"/>
          <w:sz w:val="22"/>
          <w:szCs w:val="22"/>
          <w:lang w:val="en"/>
        </w:rPr>
      </w:pPr>
      <w:r w:rsidRPr="007E67A0">
        <w:rPr>
          <w:rFonts w:ascii="Arial" w:hAnsi="Arial" w:cs="Arial"/>
          <w:sz w:val="22"/>
          <w:szCs w:val="22"/>
          <w:lang w:val="en"/>
        </w:rPr>
        <w:t>provisions for an Inspection Authorisation (IA)</w:t>
      </w:r>
    </w:p>
    <w:p w14:paraId="39D61C3E" w14:textId="77777777" w:rsidR="007549EA" w:rsidRPr="007E67A0" w:rsidRDefault="007549EA" w:rsidP="007549EA">
      <w:pPr>
        <w:pStyle w:val="NormalWeb"/>
        <w:numPr>
          <w:ilvl w:val="0"/>
          <w:numId w:val="32"/>
        </w:numPr>
        <w:rPr>
          <w:rFonts w:ascii="Arial" w:hAnsi="Arial" w:cs="Arial"/>
          <w:sz w:val="22"/>
          <w:szCs w:val="22"/>
          <w:lang w:val="en"/>
        </w:rPr>
      </w:pPr>
      <w:r w:rsidRPr="007E67A0">
        <w:rPr>
          <w:rFonts w:ascii="Arial" w:hAnsi="Arial" w:cs="Arial"/>
          <w:sz w:val="22"/>
          <w:szCs w:val="22"/>
          <w:lang w:val="en"/>
        </w:rPr>
        <w:t xml:space="preserve">the role, </w:t>
      </w:r>
      <w:proofErr w:type="gramStart"/>
      <w:r w:rsidRPr="007E67A0">
        <w:rPr>
          <w:rFonts w:ascii="Arial" w:hAnsi="Arial" w:cs="Arial"/>
          <w:sz w:val="22"/>
          <w:szCs w:val="22"/>
          <w:lang w:val="en"/>
        </w:rPr>
        <w:t>privileges</w:t>
      </w:r>
      <w:proofErr w:type="gramEnd"/>
      <w:r w:rsidRPr="007E67A0">
        <w:rPr>
          <w:rFonts w:ascii="Arial" w:hAnsi="Arial" w:cs="Arial"/>
          <w:sz w:val="22"/>
          <w:szCs w:val="22"/>
          <w:lang w:val="en"/>
        </w:rPr>
        <w:t xml:space="preserve"> and limitations of an IA holder</w:t>
      </w:r>
    </w:p>
    <w:p w14:paraId="66065468" w14:textId="77777777" w:rsidR="007549EA" w:rsidRPr="007E67A0" w:rsidRDefault="007549EA" w:rsidP="007549EA">
      <w:pPr>
        <w:pStyle w:val="NormalWeb"/>
        <w:numPr>
          <w:ilvl w:val="0"/>
          <w:numId w:val="32"/>
        </w:numPr>
        <w:rPr>
          <w:rFonts w:ascii="Arial" w:hAnsi="Arial" w:cs="Arial"/>
          <w:sz w:val="22"/>
          <w:szCs w:val="22"/>
          <w:lang w:val="en"/>
        </w:rPr>
      </w:pPr>
      <w:r w:rsidRPr="007E67A0">
        <w:rPr>
          <w:rFonts w:ascii="Arial" w:hAnsi="Arial" w:cs="Arial"/>
          <w:sz w:val="22"/>
          <w:szCs w:val="22"/>
          <w:lang w:val="en"/>
        </w:rPr>
        <w:t>provisions for an aircraft maintenance technician certificate (AMTC)</w:t>
      </w:r>
    </w:p>
    <w:p w14:paraId="1BE10A7A" w14:textId="77777777" w:rsidR="007549EA" w:rsidRPr="007E67A0" w:rsidRDefault="007549EA" w:rsidP="007549EA">
      <w:pPr>
        <w:pStyle w:val="NormalWeb"/>
        <w:numPr>
          <w:ilvl w:val="0"/>
          <w:numId w:val="32"/>
        </w:numPr>
        <w:rPr>
          <w:rFonts w:ascii="Arial" w:hAnsi="Arial" w:cs="Arial"/>
          <w:sz w:val="22"/>
          <w:szCs w:val="22"/>
          <w:lang w:val="en"/>
        </w:rPr>
      </w:pPr>
      <w:r w:rsidRPr="007E67A0">
        <w:rPr>
          <w:rFonts w:ascii="Arial" w:hAnsi="Arial" w:cs="Arial"/>
          <w:sz w:val="22"/>
          <w:szCs w:val="22"/>
          <w:lang w:val="en"/>
        </w:rPr>
        <w:t xml:space="preserve">the role, </w:t>
      </w:r>
      <w:proofErr w:type="gramStart"/>
      <w:r w:rsidRPr="007E67A0">
        <w:rPr>
          <w:rFonts w:ascii="Arial" w:hAnsi="Arial" w:cs="Arial"/>
          <w:sz w:val="22"/>
          <w:szCs w:val="22"/>
          <w:lang w:val="en"/>
        </w:rPr>
        <w:t>privileges</w:t>
      </w:r>
      <w:proofErr w:type="gramEnd"/>
      <w:r w:rsidRPr="007E67A0">
        <w:rPr>
          <w:rFonts w:ascii="Arial" w:hAnsi="Arial" w:cs="Arial"/>
          <w:sz w:val="22"/>
          <w:szCs w:val="22"/>
          <w:lang w:val="en"/>
        </w:rPr>
        <w:t xml:space="preserve"> and limitations of an AMTC holder</w:t>
      </w:r>
    </w:p>
    <w:p w14:paraId="235BA4FE" w14:textId="77777777" w:rsidR="007549EA" w:rsidRPr="007E67A0" w:rsidRDefault="007549EA" w:rsidP="007549EA">
      <w:pPr>
        <w:pStyle w:val="NormalWeb"/>
        <w:numPr>
          <w:ilvl w:val="0"/>
          <w:numId w:val="32"/>
        </w:numPr>
        <w:rPr>
          <w:rFonts w:ascii="Arial" w:hAnsi="Arial" w:cs="Arial"/>
          <w:sz w:val="22"/>
          <w:szCs w:val="22"/>
          <w:lang w:val="en"/>
        </w:rPr>
      </w:pPr>
      <w:r w:rsidRPr="007E67A0">
        <w:rPr>
          <w:rFonts w:ascii="Arial" w:hAnsi="Arial" w:cs="Arial"/>
          <w:sz w:val="22"/>
          <w:szCs w:val="22"/>
          <w:lang w:val="en"/>
        </w:rPr>
        <w:t>the responsibilities of a registered operator</w:t>
      </w:r>
    </w:p>
    <w:p w14:paraId="0DD5605F" w14:textId="77777777" w:rsidR="007549EA" w:rsidRDefault="007549EA" w:rsidP="007549EA">
      <w:pPr>
        <w:pStyle w:val="NormalWeb"/>
        <w:numPr>
          <w:ilvl w:val="0"/>
          <w:numId w:val="32"/>
        </w:numPr>
        <w:rPr>
          <w:rFonts w:ascii="Arial" w:hAnsi="Arial" w:cs="Arial"/>
          <w:sz w:val="22"/>
          <w:szCs w:val="22"/>
          <w:lang w:val="en"/>
        </w:rPr>
      </w:pPr>
      <w:r w:rsidRPr="007E67A0">
        <w:rPr>
          <w:rFonts w:ascii="Arial" w:hAnsi="Arial" w:cs="Arial"/>
          <w:sz w:val="22"/>
          <w:szCs w:val="22"/>
          <w:lang w:val="en"/>
        </w:rPr>
        <w:t xml:space="preserve">performance rules for carrying out maintenance, preventive maintenance, inspections repairs, </w:t>
      </w:r>
      <w:proofErr w:type="gramStart"/>
      <w:r w:rsidRPr="007E67A0">
        <w:rPr>
          <w:rFonts w:ascii="Arial" w:hAnsi="Arial" w:cs="Arial"/>
          <w:sz w:val="22"/>
          <w:szCs w:val="22"/>
          <w:lang w:val="en"/>
        </w:rPr>
        <w:t>modifications</w:t>
      </w:r>
      <w:proofErr w:type="gramEnd"/>
      <w:r w:rsidRPr="007E67A0">
        <w:rPr>
          <w:rFonts w:ascii="Arial" w:hAnsi="Arial" w:cs="Arial"/>
          <w:sz w:val="22"/>
          <w:szCs w:val="22"/>
          <w:lang w:val="en"/>
        </w:rPr>
        <w:t xml:space="preserve"> and overhauls</w:t>
      </w:r>
    </w:p>
    <w:p w14:paraId="4DDEC38D" w14:textId="5D5E8802" w:rsidR="007549EA" w:rsidRPr="007E67A0" w:rsidRDefault="007549EA" w:rsidP="007549EA">
      <w:pPr>
        <w:pStyle w:val="NormalWeb"/>
        <w:numPr>
          <w:ilvl w:val="0"/>
          <w:numId w:val="32"/>
        </w:numPr>
        <w:rPr>
          <w:rFonts w:ascii="Arial" w:hAnsi="Arial" w:cs="Arial"/>
          <w:sz w:val="22"/>
          <w:szCs w:val="22"/>
          <w:lang w:val="en"/>
        </w:rPr>
      </w:pPr>
      <w:r>
        <w:rPr>
          <w:rFonts w:ascii="Arial" w:hAnsi="Arial" w:cs="Arial"/>
          <w:sz w:val="22"/>
          <w:szCs w:val="22"/>
          <w:lang w:val="en"/>
        </w:rPr>
        <w:t>maintenance of light sport aircraft, limited category aircraft and amateur-built aircraft</w:t>
      </w:r>
      <w:r w:rsidR="00035B86">
        <w:rPr>
          <w:rFonts w:ascii="Arial" w:hAnsi="Arial" w:cs="Arial"/>
          <w:sz w:val="22"/>
          <w:szCs w:val="22"/>
          <w:lang w:val="en"/>
        </w:rPr>
        <w:t>.</w:t>
      </w:r>
    </w:p>
    <w:p w14:paraId="5F29FD6B" w14:textId="5A10B2A5" w:rsidR="00DC4DBA" w:rsidRPr="00DC4DBA" w:rsidRDefault="00DC4DBA" w:rsidP="00A668D0">
      <w:pPr>
        <w:pStyle w:val="NormalWeb"/>
        <w:spacing w:after="0" w:afterAutospacing="0"/>
        <w:rPr>
          <w:rFonts w:ascii="Arial" w:hAnsi="Arial" w:cs="Arial"/>
          <w:sz w:val="22"/>
          <w:szCs w:val="22"/>
        </w:rPr>
      </w:pPr>
      <w:r w:rsidRPr="00DC4DBA">
        <w:rPr>
          <w:rFonts w:ascii="Arial" w:hAnsi="Arial" w:cs="Arial"/>
          <w:sz w:val="22"/>
          <w:szCs w:val="22"/>
        </w:rPr>
        <w:t>Throughout both consultations, the Aviation Safety Advisory Panel (ASAP) and its associated Part 43 Technical Working Group (TWG) were involved to oversee our processes and industry engagement to ensure the policy remained appropriate for the sector.</w:t>
      </w:r>
    </w:p>
    <w:p w14:paraId="513B23D7" w14:textId="1C08D823" w:rsidR="00ED2D78" w:rsidRPr="002A6AF7" w:rsidRDefault="00ED2D78" w:rsidP="00A668D0">
      <w:pPr>
        <w:pStyle w:val="Heading1"/>
        <w:spacing w:before="240" w:after="240"/>
        <w:ind w:left="0"/>
        <w:rPr>
          <w:color w:val="0070C0"/>
          <w:sz w:val="24"/>
          <w:szCs w:val="24"/>
        </w:rPr>
      </w:pPr>
      <w:r w:rsidRPr="002A6AF7">
        <w:t xml:space="preserve">Why </w:t>
      </w:r>
      <w:r w:rsidR="00846ACC">
        <w:t xml:space="preserve">your </w:t>
      </w:r>
      <w:r w:rsidR="006265CF">
        <w:t>views</w:t>
      </w:r>
      <w:r w:rsidR="00846ACC">
        <w:t xml:space="preserve"> matter</w:t>
      </w:r>
    </w:p>
    <w:p w14:paraId="6037A380" w14:textId="675BA82A" w:rsidR="007549EA" w:rsidRDefault="007549EA" w:rsidP="007549EA">
      <w:bookmarkStart w:id="4" w:name="_Hlk10803478"/>
      <w:r w:rsidRPr="005E11BD">
        <w:t xml:space="preserve">We are consulting to ensure that the proposed new </w:t>
      </w:r>
      <w:r w:rsidR="00CC6469">
        <w:t xml:space="preserve">Part 43 of CASR and MOS </w:t>
      </w:r>
      <w:r>
        <w:t xml:space="preserve">reflect the </w:t>
      </w:r>
      <w:r w:rsidR="00EC0E19">
        <w:t xml:space="preserve">policy outcomes </w:t>
      </w:r>
      <w:r w:rsidR="0051263E">
        <w:t xml:space="preserve">supported by the aviation industry and </w:t>
      </w:r>
      <w:r w:rsidR="00EC0E19">
        <w:t>agreed</w:t>
      </w:r>
      <w:r w:rsidR="00674475">
        <w:t xml:space="preserve"> by </w:t>
      </w:r>
      <w:r w:rsidR="005B181A">
        <w:t>our Aviation Safety Advisory Panel</w:t>
      </w:r>
      <w:r w:rsidRPr="005E11BD">
        <w:t xml:space="preserve">. Your feedback will </w:t>
      </w:r>
      <w:r>
        <w:t xml:space="preserve">assist us </w:t>
      </w:r>
      <w:r w:rsidR="00CD0E26">
        <w:t>in meeting</w:t>
      </w:r>
      <w:r>
        <w:t xml:space="preserve"> our commitment to provide legislation that is accurately based on the agreed policy outcomes</w:t>
      </w:r>
      <w:r w:rsidRPr="005E11BD">
        <w:t xml:space="preserve">. </w:t>
      </w:r>
    </w:p>
    <w:p w14:paraId="35D65095" w14:textId="446C70EB" w:rsidR="00ED2D78" w:rsidRPr="006406FE" w:rsidRDefault="005E350F" w:rsidP="00E62B84">
      <w:pPr>
        <w:pStyle w:val="NormalWeb"/>
        <w:spacing w:before="120" w:beforeAutospacing="0" w:after="120" w:afterAutospacing="0"/>
        <w:rPr>
          <w:rFonts w:ascii="Arial" w:hAnsi="Arial" w:cs="Arial"/>
          <w:sz w:val="22"/>
          <w:szCs w:val="22"/>
        </w:rPr>
      </w:pPr>
      <w:r>
        <w:rPr>
          <w:rFonts w:ascii="Arial" w:hAnsi="Arial" w:cs="Arial"/>
          <w:sz w:val="22"/>
          <w:szCs w:val="22"/>
        </w:rPr>
        <w:lastRenderedPageBreak/>
        <w:t>We welcome c</w:t>
      </w:r>
      <w:r w:rsidR="00ED2D78" w:rsidRPr="006406FE">
        <w:rPr>
          <w:rFonts w:ascii="Arial" w:hAnsi="Arial" w:cs="Arial"/>
          <w:sz w:val="22"/>
          <w:szCs w:val="22"/>
        </w:rPr>
        <w:t xml:space="preserve">omments from every sector of the community. This includes the </w:t>
      </w:r>
      <w:proofErr w:type="gramStart"/>
      <w:r w:rsidR="00ED2D78" w:rsidRPr="006406FE">
        <w:rPr>
          <w:rFonts w:ascii="Arial" w:hAnsi="Arial" w:cs="Arial"/>
          <w:sz w:val="22"/>
          <w:szCs w:val="22"/>
        </w:rPr>
        <w:t>general public</w:t>
      </w:r>
      <w:proofErr w:type="gramEnd"/>
      <w:r w:rsidR="00ED2D78" w:rsidRPr="006406FE">
        <w:rPr>
          <w:rFonts w:ascii="Arial" w:hAnsi="Arial" w:cs="Arial"/>
          <w:sz w:val="22"/>
          <w:szCs w:val="22"/>
        </w:rPr>
        <w:t xml:space="preserve">, government agencies </w:t>
      </w:r>
      <w:r w:rsidR="00701327" w:rsidRPr="006406FE">
        <w:rPr>
          <w:rFonts w:ascii="Arial" w:hAnsi="Arial" w:cs="Arial"/>
          <w:sz w:val="22"/>
          <w:szCs w:val="22"/>
        </w:rPr>
        <w:t>and all</w:t>
      </w:r>
      <w:r w:rsidR="00ED2D78" w:rsidRPr="006406FE">
        <w:rPr>
          <w:rFonts w:ascii="Arial" w:hAnsi="Arial" w:cs="Arial"/>
          <w:sz w:val="22"/>
          <w:szCs w:val="22"/>
        </w:rPr>
        <w:t xml:space="preserve"> sectors of the aviation industry, whether as an aviator, aviation consumer and/or provider of related products and services.</w:t>
      </w:r>
    </w:p>
    <w:p w14:paraId="762F91BF" w14:textId="23E52064" w:rsidR="000348A1" w:rsidRDefault="000348A1" w:rsidP="005F5E81">
      <w:pPr>
        <w:pStyle w:val="Heading3"/>
        <w:spacing w:before="120" w:after="120"/>
        <w:ind w:left="0"/>
        <w:rPr>
          <w:sz w:val="22"/>
          <w:szCs w:val="22"/>
        </w:rPr>
      </w:pPr>
      <w:r>
        <w:rPr>
          <w:sz w:val="22"/>
          <w:szCs w:val="22"/>
        </w:rPr>
        <w:t>Completing the survey</w:t>
      </w:r>
    </w:p>
    <w:p w14:paraId="383F1C9B" w14:textId="76AF27C4" w:rsidR="00631E63" w:rsidRDefault="00B55C1C" w:rsidP="00631E63">
      <w:r w:rsidRPr="00594310">
        <w:t>You can choose to comment on as many topics as you like.</w:t>
      </w:r>
      <w:r>
        <w:t xml:space="preserve"> </w:t>
      </w:r>
      <w:r w:rsidR="00631E63" w:rsidRPr="00FF54DD">
        <w:t xml:space="preserve">If you do not have enough time to complete the consultation in one go, don’t worry. You can save your input and come back later. </w:t>
      </w:r>
    </w:p>
    <w:p w14:paraId="1C47D4EE" w14:textId="6BE6A17A" w:rsidR="004650AC" w:rsidRPr="00FF54DD" w:rsidRDefault="004650AC" w:rsidP="00FF54DD">
      <w:pPr>
        <w:spacing w:before="120" w:after="120"/>
        <w:rPr>
          <w:b/>
          <w:bCs/>
        </w:rPr>
      </w:pPr>
      <w:r>
        <w:rPr>
          <w:b/>
          <w:bCs/>
        </w:rPr>
        <w:t>Information for member-based organisations</w:t>
      </w:r>
    </w:p>
    <w:p w14:paraId="62D3C988" w14:textId="1BE4C3DE" w:rsidR="007E7821" w:rsidRDefault="004650AC" w:rsidP="007E7821">
      <w:r>
        <w:t>We look forward to receiving input from both organisations and individuals.</w:t>
      </w:r>
    </w:p>
    <w:p w14:paraId="4637D8A0" w14:textId="77777777" w:rsidR="004650AC" w:rsidRDefault="004650AC" w:rsidP="007E7821"/>
    <w:p w14:paraId="690288AF" w14:textId="2FA98D66" w:rsidR="000348A1" w:rsidRDefault="00B20CF3" w:rsidP="00E62B84">
      <w:pPr>
        <w:rPr>
          <w:b/>
          <w:bCs/>
        </w:rPr>
      </w:pPr>
      <w:r w:rsidRPr="00896463">
        <w:rPr>
          <w:color w:val="000000" w:themeColor="text1"/>
        </w:rPr>
        <w:t>We welcome responses from member</w:t>
      </w:r>
      <w:r>
        <w:rPr>
          <w:color w:val="000000" w:themeColor="text1"/>
        </w:rPr>
        <w:t>-</w:t>
      </w:r>
      <w:r w:rsidRPr="00896463">
        <w:rPr>
          <w:color w:val="000000" w:themeColor="text1"/>
        </w:rPr>
        <w:t xml:space="preserve">based organisations but </w:t>
      </w:r>
      <w:r>
        <w:t>would also encourage them to promote this consultation and invite members to submit their own response. This will ensure all views are given equal consideration and available for everyone to see following consultation.</w:t>
      </w:r>
    </w:p>
    <w:p w14:paraId="2E0F433D" w14:textId="48A12483" w:rsidR="00B171E4" w:rsidRPr="005F5E81" w:rsidRDefault="00B171E4" w:rsidP="005F5E81">
      <w:pPr>
        <w:pStyle w:val="Heading3"/>
        <w:spacing w:before="120" w:after="120"/>
        <w:ind w:left="0"/>
        <w:rPr>
          <w:sz w:val="22"/>
          <w:szCs w:val="22"/>
        </w:rPr>
      </w:pPr>
      <w:r w:rsidRPr="002A6AF7">
        <w:rPr>
          <w:sz w:val="22"/>
          <w:szCs w:val="22"/>
        </w:rPr>
        <w:t>Documents for review</w:t>
      </w:r>
    </w:p>
    <w:p w14:paraId="303F4862" w14:textId="30690322" w:rsidR="00C206B1" w:rsidRDefault="00ED2D78" w:rsidP="00C206B1">
      <w:pPr>
        <w:pStyle w:val="NormalWeb"/>
        <w:spacing w:before="0" w:beforeAutospacing="0" w:after="0" w:afterAutospacing="0"/>
        <w:rPr>
          <w:rFonts w:ascii="Arial" w:hAnsi="Arial" w:cs="Arial"/>
          <w:sz w:val="22"/>
          <w:szCs w:val="22"/>
        </w:rPr>
      </w:pPr>
      <w:r w:rsidRPr="00A605F0">
        <w:rPr>
          <w:rFonts w:ascii="Arial" w:hAnsi="Arial" w:cs="Arial"/>
          <w:sz w:val="22"/>
          <w:szCs w:val="22"/>
        </w:rPr>
        <w:t xml:space="preserve">All documents related to this consultation are </w:t>
      </w:r>
      <w:r w:rsidR="00B171E4" w:rsidRPr="00A605F0">
        <w:rPr>
          <w:rFonts w:ascii="Arial" w:hAnsi="Arial" w:cs="Arial"/>
          <w:sz w:val="22"/>
          <w:szCs w:val="22"/>
        </w:rPr>
        <w:t xml:space="preserve">in the ‘related’ section </w:t>
      </w:r>
      <w:r w:rsidRPr="00A605F0">
        <w:rPr>
          <w:rFonts w:ascii="Arial" w:hAnsi="Arial" w:cs="Arial"/>
          <w:sz w:val="22"/>
          <w:szCs w:val="22"/>
        </w:rPr>
        <w:t>at the bottom of the page</w:t>
      </w:r>
      <w:r w:rsidR="00C206B1">
        <w:rPr>
          <w:rFonts w:ascii="Arial" w:hAnsi="Arial" w:cs="Arial"/>
          <w:sz w:val="22"/>
          <w:szCs w:val="22"/>
        </w:rPr>
        <w:t>. This includes an MS Word copy of the online survey to make it easy for you to peruse or coordinate feedback within your organisation.</w:t>
      </w:r>
    </w:p>
    <w:p w14:paraId="5C133EEA" w14:textId="77777777" w:rsidR="00C206B1" w:rsidRDefault="00C206B1" w:rsidP="00C206B1">
      <w:pPr>
        <w:pStyle w:val="NormalWeb"/>
        <w:spacing w:before="0" w:beforeAutospacing="0" w:after="0" w:afterAutospacing="0"/>
      </w:pPr>
    </w:p>
    <w:p w14:paraId="781E3ED6" w14:textId="088CFEF2" w:rsidR="00B171E4" w:rsidRPr="000B4357" w:rsidRDefault="00C206B1" w:rsidP="000B4357">
      <w:pPr>
        <w:pStyle w:val="NormalWeb"/>
        <w:spacing w:before="0" w:beforeAutospacing="0" w:after="0" w:afterAutospacing="0"/>
        <w:rPr>
          <w:rFonts w:ascii="Arial" w:hAnsi="Arial" w:cs="Arial"/>
          <w:sz w:val="22"/>
          <w:szCs w:val="22"/>
        </w:rPr>
      </w:pPr>
      <w:r w:rsidRPr="004938B4">
        <w:rPr>
          <w:rFonts w:ascii="Arial" w:hAnsi="Arial" w:cs="Arial"/>
          <w:sz w:val="22"/>
          <w:szCs w:val="22"/>
        </w:rPr>
        <w:t>Please submit your feedback through the </w:t>
      </w:r>
      <w:r w:rsidR="00156B73" w:rsidRPr="004938B4">
        <w:rPr>
          <w:rFonts w:ascii="Arial" w:hAnsi="Arial" w:cs="Arial"/>
          <w:sz w:val="22"/>
          <w:szCs w:val="22"/>
        </w:rPr>
        <w:t>Consultation Hub</w:t>
      </w:r>
      <w:r w:rsidRPr="004938B4">
        <w:rPr>
          <w:rFonts w:ascii="Arial" w:hAnsi="Arial" w:cs="Arial"/>
          <w:sz w:val="22"/>
          <w:szCs w:val="22"/>
        </w:rPr>
        <w:t> using the survey provided.</w:t>
      </w:r>
      <w:r>
        <w:rPr>
          <w:rFonts w:ascii="Arial" w:hAnsi="Arial" w:cs="Arial"/>
          <w:sz w:val="22"/>
          <w:szCs w:val="22"/>
        </w:rPr>
        <w:t xml:space="preserve"> If you are </w:t>
      </w:r>
      <w:r w:rsidRPr="000B4357">
        <w:rPr>
          <w:rFonts w:ascii="Arial" w:hAnsi="Arial" w:cs="Arial"/>
          <w:sz w:val="22"/>
          <w:szCs w:val="22"/>
        </w:rPr>
        <w:t>unable to provide feedback this way, please contact us for advice</w:t>
      </w:r>
      <w:r w:rsidR="00024F2A" w:rsidRPr="000B4357">
        <w:rPr>
          <w:rFonts w:ascii="Arial" w:hAnsi="Arial" w:cs="Arial"/>
          <w:sz w:val="22"/>
          <w:szCs w:val="22"/>
        </w:rPr>
        <w:t xml:space="preserve"> through</w:t>
      </w:r>
      <w:r w:rsidR="000B4357">
        <w:rPr>
          <w:rFonts w:ascii="Arial" w:hAnsi="Arial" w:cs="Arial"/>
          <w:sz w:val="22"/>
          <w:szCs w:val="22"/>
        </w:rPr>
        <w:t xml:space="preserve"> </w:t>
      </w:r>
      <w:hyperlink r:id="rId15" w:history="1">
        <w:r w:rsidR="000B4357" w:rsidRPr="000B4357">
          <w:rPr>
            <w:rStyle w:val="Hyperlink"/>
            <w:rFonts w:ascii="Arial" w:hAnsi="Arial" w:cs="Arial"/>
            <w:sz w:val="22"/>
            <w:szCs w:val="22"/>
          </w:rPr>
          <w:t>regulatoryconsultation@casa.gov.au</w:t>
        </w:r>
      </w:hyperlink>
      <w:r w:rsidR="00B171E4" w:rsidRPr="000B4357">
        <w:rPr>
          <w:rFonts w:ascii="Arial" w:hAnsi="Arial" w:cs="Arial"/>
          <w:sz w:val="22"/>
          <w:szCs w:val="22"/>
        </w:rPr>
        <w:t xml:space="preserve"> </w:t>
      </w:r>
    </w:p>
    <w:p w14:paraId="477CA61D" w14:textId="77777777" w:rsidR="00F77E67" w:rsidRPr="009720DB" w:rsidRDefault="00F77E67" w:rsidP="00DE3ACE">
      <w:pPr>
        <w:pStyle w:val="Heading3"/>
        <w:spacing w:before="240" w:after="120"/>
        <w:ind w:left="0"/>
        <w:rPr>
          <w:sz w:val="22"/>
          <w:szCs w:val="22"/>
        </w:rPr>
      </w:pPr>
      <w:bookmarkStart w:id="5" w:name="_Hlk10804297"/>
      <w:bookmarkEnd w:id="4"/>
      <w:r w:rsidRPr="005F5E81">
        <w:rPr>
          <w:sz w:val="22"/>
          <w:szCs w:val="22"/>
        </w:rPr>
        <w:t>What happens next</w:t>
      </w:r>
    </w:p>
    <w:p w14:paraId="0827BE06" w14:textId="42621950" w:rsidR="00F77E67" w:rsidRPr="00500CA7" w:rsidRDefault="00F77E67" w:rsidP="00F77E67">
      <w:pPr>
        <w:rPr>
          <w:rFonts w:eastAsia="Times New Roman"/>
          <w:lang w:eastAsia="en-AU"/>
        </w:rPr>
      </w:pPr>
      <w:r w:rsidRPr="00500CA7">
        <w:t xml:space="preserve">At the end of the response period, we will review each comment and submission received. We will make all submissions publicly available on the </w:t>
      </w:r>
      <w:r w:rsidR="00B53268" w:rsidRPr="00500CA7">
        <w:t>Consultation Hub</w:t>
      </w:r>
      <w:r w:rsidRPr="00500CA7">
        <w:t xml:space="preserve"> unless you request your submission remain confidential. </w:t>
      </w:r>
      <w:bookmarkStart w:id="6" w:name="_Hlk4674082"/>
      <w:r w:rsidRPr="00500CA7">
        <w:t xml:space="preserve">We will also publish a </w:t>
      </w:r>
      <w:r w:rsidR="00692C3A" w:rsidRPr="00500CA7">
        <w:t xml:space="preserve">summary </w:t>
      </w:r>
      <w:r w:rsidRPr="00500CA7">
        <w:t xml:space="preserve">of </w:t>
      </w:r>
      <w:r w:rsidR="00692C3A" w:rsidRPr="00500CA7">
        <w:t xml:space="preserve">consultation </w:t>
      </w:r>
      <w:r w:rsidRPr="00500CA7">
        <w:t>which summarises the feedback received</w:t>
      </w:r>
      <w:r w:rsidR="00C9603F" w:rsidRPr="00500CA7">
        <w:t xml:space="preserve"> </w:t>
      </w:r>
      <w:bookmarkEnd w:id="6"/>
      <w:r w:rsidR="00C9603F" w:rsidRPr="00500CA7">
        <w:t xml:space="preserve">and </w:t>
      </w:r>
      <w:r w:rsidRPr="00500CA7">
        <w:t>outlines</w:t>
      </w:r>
      <w:r w:rsidRPr="00500CA7">
        <w:rPr>
          <w:rFonts w:eastAsia="Times New Roman"/>
          <w:lang w:eastAsia="en-AU"/>
        </w:rPr>
        <w:t xml:space="preserve"> </w:t>
      </w:r>
      <w:r w:rsidR="00C9603F" w:rsidRPr="00500CA7">
        <w:rPr>
          <w:rFonts w:eastAsia="Times New Roman"/>
          <w:lang w:eastAsia="en-AU"/>
        </w:rPr>
        <w:t>next steps</w:t>
      </w:r>
      <w:r w:rsidRPr="00500CA7">
        <w:rPr>
          <w:rFonts w:eastAsia="Times New Roman"/>
          <w:lang w:eastAsia="en-AU"/>
        </w:rPr>
        <w:t>.</w:t>
      </w:r>
    </w:p>
    <w:p w14:paraId="3F80F940" w14:textId="77777777" w:rsidR="001A2B2C" w:rsidRPr="00500CA7" w:rsidRDefault="001A2B2C" w:rsidP="001A2B2C">
      <w:pPr>
        <w:pStyle w:val="NormalWeb"/>
        <w:rPr>
          <w:rFonts w:ascii="Arial" w:hAnsi="Arial" w:cs="Arial"/>
          <w:sz w:val="22"/>
          <w:szCs w:val="22"/>
        </w:rPr>
      </w:pPr>
      <w:r w:rsidRPr="00500CA7">
        <w:rPr>
          <w:rFonts w:ascii="Arial" w:hAnsi="Arial" w:cs="Arial"/>
          <w:sz w:val="22"/>
          <w:szCs w:val="22"/>
        </w:rPr>
        <w:t xml:space="preserve">Relevant feedback that identifies divergences from the agreed policies will be considered and changes made as required to ensure an outcome that accurately embodies the agreed policies. </w:t>
      </w:r>
    </w:p>
    <w:p w14:paraId="772C6BD6" w14:textId="61AB1AC6" w:rsidR="00F77E67" w:rsidRPr="00500CA7" w:rsidRDefault="0082622F" w:rsidP="00F77E67">
      <w:pPr>
        <w:pStyle w:val="NormalWeb"/>
        <w:rPr>
          <w:rFonts w:ascii="Arial" w:hAnsi="Arial" w:cs="Arial"/>
          <w:sz w:val="22"/>
          <w:szCs w:val="22"/>
        </w:rPr>
      </w:pPr>
      <w:r w:rsidRPr="00500CA7">
        <w:rPr>
          <w:rFonts w:ascii="Arial" w:hAnsi="Arial" w:cs="Arial"/>
          <w:sz w:val="22"/>
          <w:szCs w:val="22"/>
        </w:rPr>
        <w:t>We have</w:t>
      </w:r>
      <w:r w:rsidR="00F77E67" w:rsidRPr="00500CA7">
        <w:rPr>
          <w:rFonts w:ascii="Arial" w:hAnsi="Arial" w:cs="Arial"/>
          <w:sz w:val="22"/>
          <w:szCs w:val="22"/>
        </w:rPr>
        <w:t xml:space="preserve"> set a tentative date of </w:t>
      </w:r>
      <w:r w:rsidR="00740D92" w:rsidRPr="00500CA7">
        <w:rPr>
          <w:rFonts w:ascii="Arial" w:hAnsi="Arial" w:cs="Arial"/>
          <w:sz w:val="22"/>
          <w:szCs w:val="22"/>
        </w:rPr>
        <w:t>September 2022</w:t>
      </w:r>
      <w:r w:rsidR="00F77E67" w:rsidRPr="00500CA7">
        <w:rPr>
          <w:rFonts w:ascii="Arial" w:hAnsi="Arial" w:cs="Arial"/>
          <w:sz w:val="22"/>
          <w:szCs w:val="22"/>
        </w:rPr>
        <w:t xml:space="preserve"> to make the proposed rules, some of which will come into effect by the </w:t>
      </w:r>
      <w:r w:rsidR="00C0466B" w:rsidRPr="00500CA7">
        <w:rPr>
          <w:rFonts w:ascii="Arial" w:hAnsi="Arial" w:cs="Arial"/>
          <w:sz w:val="22"/>
          <w:szCs w:val="22"/>
        </w:rPr>
        <w:t xml:space="preserve">fourth </w:t>
      </w:r>
      <w:r w:rsidR="00F77E67" w:rsidRPr="00500CA7">
        <w:rPr>
          <w:rFonts w:ascii="Arial" w:hAnsi="Arial" w:cs="Arial"/>
          <w:sz w:val="22"/>
          <w:szCs w:val="22"/>
        </w:rPr>
        <w:t xml:space="preserve">quarter of </w:t>
      </w:r>
      <w:r w:rsidR="00C0466B" w:rsidRPr="00500CA7">
        <w:rPr>
          <w:rFonts w:ascii="Arial" w:hAnsi="Arial" w:cs="Arial"/>
          <w:sz w:val="22"/>
          <w:szCs w:val="22"/>
        </w:rPr>
        <w:t>2022.</w:t>
      </w:r>
      <w:r w:rsidR="00F77E67" w:rsidRPr="00500CA7">
        <w:rPr>
          <w:rFonts w:ascii="Arial" w:hAnsi="Arial" w:cs="Arial"/>
          <w:sz w:val="22"/>
          <w:szCs w:val="22"/>
        </w:rPr>
        <w:t xml:space="preserve"> The feedback we receive from this consultation will also assist </w:t>
      </w:r>
      <w:r w:rsidRPr="00500CA7">
        <w:rPr>
          <w:rFonts w:ascii="Arial" w:hAnsi="Arial" w:cs="Arial"/>
          <w:sz w:val="22"/>
          <w:szCs w:val="22"/>
        </w:rPr>
        <w:t xml:space="preserve">us </w:t>
      </w:r>
      <w:r w:rsidR="00F77E67" w:rsidRPr="00500CA7">
        <w:rPr>
          <w:rFonts w:ascii="Arial" w:hAnsi="Arial" w:cs="Arial"/>
          <w:sz w:val="22"/>
          <w:szCs w:val="22"/>
        </w:rPr>
        <w:t>in developing implementation and transition timeframes.</w:t>
      </w:r>
    </w:p>
    <w:p w14:paraId="1B45652B" w14:textId="30EB6DF6" w:rsidR="00ED2D78" w:rsidRPr="002A6AF7" w:rsidRDefault="00D42768" w:rsidP="00500CA7">
      <w:pPr>
        <w:spacing w:after="392"/>
        <w:rPr>
          <w:color w:val="333333"/>
          <w:sz w:val="20"/>
          <w:szCs w:val="20"/>
        </w:rPr>
      </w:pPr>
      <w:r w:rsidRPr="00500CA7">
        <w:rPr>
          <w:rFonts w:eastAsia="Times New Roman"/>
          <w:lang w:eastAsia="en-AU"/>
        </w:rPr>
        <w:t xml:space="preserve">We propose a transition period of 12 months for maintenance authorisation holders to transition to aircraft maintenance technician certificates and a transition period of 36 months for CAR30 organisations to cease issuing maintenance releases for </w:t>
      </w:r>
      <w:r w:rsidR="00D20322" w:rsidRPr="00500CA7">
        <w:rPr>
          <w:rFonts w:eastAsia="Times New Roman"/>
          <w:lang w:eastAsia="en-AU"/>
        </w:rPr>
        <w:t xml:space="preserve">Part 43 </w:t>
      </w:r>
      <w:r w:rsidRPr="00500CA7">
        <w:rPr>
          <w:rFonts w:eastAsia="Times New Roman"/>
          <w:lang w:eastAsia="en-AU"/>
        </w:rPr>
        <w:t>aircraft.  This will ensure industry has sufficient time to adapt to the new requirements.</w:t>
      </w:r>
      <w:r w:rsidR="00500CA7" w:rsidRPr="00500CA7">
        <w:rPr>
          <w:rFonts w:eastAsia="Times New Roman"/>
          <w:lang w:eastAsia="en-AU"/>
        </w:rPr>
        <w:t xml:space="preserve"> </w:t>
      </w:r>
      <w:r w:rsidRPr="00500CA7">
        <w:rPr>
          <w:rFonts w:eastAsia="Times New Roman"/>
          <w:lang w:eastAsia="en-AU"/>
        </w:rPr>
        <w:t xml:space="preserve">Timeframes may change depending on when the draft rules are signed, </w:t>
      </w:r>
      <w:proofErr w:type="gramStart"/>
      <w:r w:rsidRPr="00500CA7">
        <w:rPr>
          <w:rFonts w:eastAsia="Times New Roman"/>
          <w:lang w:eastAsia="en-AU"/>
        </w:rPr>
        <w:t>registered</w:t>
      </w:r>
      <w:proofErr w:type="gramEnd"/>
      <w:r w:rsidRPr="00500CA7">
        <w:rPr>
          <w:rFonts w:eastAsia="Times New Roman"/>
          <w:lang w:eastAsia="en-AU"/>
        </w:rPr>
        <w:t xml:space="preserve"> and implemented.</w:t>
      </w:r>
      <w:r w:rsidR="00ED2D78" w:rsidRPr="002A6AF7">
        <w:rPr>
          <w:color w:val="000000"/>
          <w:sz w:val="48"/>
          <w:szCs w:val="48"/>
          <w:lang w:val="en"/>
        </w:rPr>
        <w:br w:type="page"/>
      </w:r>
    </w:p>
    <w:p w14:paraId="5046F14C" w14:textId="77777777" w:rsidR="00ED2D78" w:rsidRPr="002A6AF7" w:rsidRDefault="00ED2D78" w:rsidP="00ED2D78">
      <w:pPr>
        <w:pStyle w:val="NormalWeb"/>
        <w:rPr>
          <w:rFonts w:ascii="Arial" w:hAnsi="Arial" w:cs="Arial"/>
          <w:color w:val="333333"/>
          <w:sz w:val="20"/>
          <w:szCs w:val="20"/>
        </w:rPr>
      </w:pPr>
    </w:p>
    <w:p w14:paraId="3445ACD9" w14:textId="77777777" w:rsidR="00AE01E3" w:rsidRPr="002A6AF7" w:rsidRDefault="00AE01E3" w:rsidP="00131B2A">
      <w:pPr>
        <w:pStyle w:val="Heading1"/>
        <w:ind w:left="0"/>
        <w:rPr>
          <w:rFonts w:eastAsiaTheme="minorHAnsi"/>
          <w:color w:val="365F91" w:themeColor="accent1" w:themeShade="BF"/>
          <w:sz w:val="20"/>
          <w:szCs w:val="20"/>
        </w:rPr>
      </w:pPr>
      <w:bookmarkStart w:id="7" w:name="_Hlk46393504"/>
      <w:r w:rsidRPr="00131B2A">
        <w:rPr>
          <w:b/>
          <w:bCs/>
          <w:lang w:val="en"/>
        </w:rPr>
        <w:t>Give Us Your Views</w:t>
      </w:r>
      <w:r w:rsidRPr="002A6AF7">
        <w:rPr>
          <w:lang w:val="en"/>
        </w:rPr>
        <w:t xml:space="preserve"> </w:t>
      </w:r>
      <w:r w:rsidRPr="002A6AF7">
        <w:rPr>
          <w:color w:val="365F91" w:themeColor="accent1" w:themeShade="BF"/>
          <w:sz w:val="20"/>
          <w:szCs w:val="20"/>
          <w:lang w:val="en"/>
        </w:rPr>
        <w:t>[Appears on the overview page at the bottom]</w:t>
      </w:r>
    </w:p>
    <w:p w14:paraId="7004DB1E" w14:textId="77777777" w:rsidR="00AE01E3" w:rsidRPr="002A6AF7" w:rsidRDefault="00AE01E3" w:rsidP="00803FEF">
      <w:pPr>
        <w:rPr>
          <w:lang w:val="en"/>
        </w:rPr>
      </w:pPr>
    </w:p>
    <w:p w14:paraId="05570962" w14:textId="77777777" w:rsidR="00AE01E3" w:rsidRPr="002A6AF7" w:rsidRDefault="00B734BC" w:rsidP="00AE01E3">
      <w:pPr>
        <w:shd w:val="clear" w:color="auto" w:fill="FFFFFF"/>
        <w:rPr>
          <w:color w:val="365F91" w:themeColor="accent1" w:themeShade="BF"/>
          <w:sz w:val="20"/>
          <w:szCs w:val="20"/>
        </w:rPr>
      </w:pPr>
      <w:hyperlink r:id="rId16" w:history="1">
        <w:r w:rsidR="00AE01E3" w:rsidRPr="00131B2A">
          <w:rPr>
            <w:rStyle w:val="cs-consultation-cta-link-text2"/>
            <w:color w:val="0055CC"/>
            <w:sz w:val="28"/>
            <w:szCs w:val="28"/>
            <w:lang w:val="en"/>
          </w:rPr>
          <w:t xml:space="preserve">Online Survey </w:t>
        </w:r>
      </w:hyperlink>
      <w:r w:rsidR="00AE01E3" w:rsidRPr="00131B2A">
        <w:rPr>
          <w:color w:val="365F91" w:themeColor="accent1" w:themeShade="BF"/>
          <w:sz w:val="20"/>
          <w:szCs w:val="20"/>
          <w:lang w:val="en"/>
        </w:rPr>
        <w:t>[This lin</w:t>
      </w:r>
      <w:r w:rsidR="00AE01E3" w:rsidRPr="002A6AF7">
        <w:rPr>
          <w:color w:val="365F91" w:themeColor="accent1" w:themeShade="BF"/>
          <w:sz w:val="20"/>
          <w:szCs w:val="20"/>
          <w:lang w:val="en"/>
        </w:rPr>
        <w:t xml:space="preserve">k is on the front page of the survey and takes you to the survey questions] </w:t>
      </w:r>
    </w:p>
    <w:bookmarkEnd w:id="7"/>
    <w:p w14:paraId="770FB543" w14:textId="77777777" w:rsidR="00AE01E3" w:rsidRPr="002A6AF7" w:rsidRDefault="00AE01E3" w:rsidP="007D196E">
      <w:pPr>
        <w:rPr>
          <w:lang w:val="en"/>
        </w:rPr>
      </w:pPr>
    </w:p>
    <w:p w14:paraId="30F36B56" w14:textId="77777777" w:rsidR="00116C15" w:rsidRPr="002A6AF7" w:rsidRDefault="00116C15" w:rsidP="00116C15">
      <w:pPr>
        <w:spacing w:line="348" w:lineRule="auto"/>
        <w:rPr>
          <w:color w:val="365F91" w:themeColor="accent1" w:themeShade="BF"/>
          <w:sz w:val="20"/>
          <w:szCs w:val="20"/>
          <w:lang w:val="en"/>
        </w:rPr>
      </w:pPr>
      <w:r w:rsidRPr="002A6AF7">
        <w:rPr>
          <w:b/>
          <w:sz w:val="29"/>
          <w:szCs w:val="29"/>
          <w:lang w:val="en"/>
        </w:rPr>
        <w:t>Related</w:t>
      </w:r>
      <w:bookmarkStart w:id="8" w:name="_Hlk46393562"/>
      <w:r w:rsidRPr="002A6AF7">
        <w:rPr>
          <w:b/>
          <w:sz w:val="29"/>
          <w:szCs w:val="29"/>
          <w:lang w:val="en"/>
        </w:rPr>
        <w:t xml:space="preserve"> </w:t>
      </w:r>
      <w:r w:rsidRPr="002A6AF7">
        <w:rPr>
          <w:color w:val="365F91" w:themeColor="accent1" w:themeShade="BF"/>
          <w:sz w:val="20"/>
          <w:szCs w:val="20"/>
          <w:lang w:val="en"/>
        </w:rPr>
        <w:t>[This section is at the bottom of the front page and contains all the links to other sites and documents related to this consultation]</w:t>
      </w:r>
    </w:p>
    <w:bookmarkEnd w:id="8"/>
    <w:p w14:paraId="3DB878C5" w14:textId="77777777" w:rsidR="00116C15" w:rsidRPr="00025B2C" w:rsidRDefault="00116C15" w:rsidP="00FD49F7">
      <w:pPr>
        <w:shd w:val="clear" w:color="auto" w:fill="FFFFFF"/>
        <w:spacing w:before="120" w:after="120"/>
        <w:rPr>
          <w:b/>
          <w:bCs/>
          <w:lang w:val="en"/>
        </w:rPr>
      </w:pPr>
      <w:r w:rsidRPr="00025B2C">
        <w:rPr>
          <w:b/>
          <w:bCs/>
          <w:lang w:val="en"/>
        </w:rPr>
        <w:t>Related Links</w:t>
      </w:r>
    </w:p>
    <w:p w14:paraId="68FDF083" w14:textId="77777777" w:rsidR="00116C15" w:rsidRDefault="00116C15" w:rsidP="004E4BB6">
      <w:pPr>
        <w:shd w:val="clear" w:color="auto" w:fill="FFFFFF"/>
        <w:spacing w:after="120"/>
        <w:rPr>
          <w:lang w:val="en"/>
        </w:rPr>
      </w:pPr>
      <w:r w:rsidRPr="00025B2C">
        <w:rPr>
          <w:lang w:val="en"/>
        </w:rPr>
        <w:t>List of links attached to the consultation</w:t>
      </w:r>
    </w:p>
    <w:p w14:paraId="7100AE59" w14:textId="62ACC55F" w:rsidR="00116C15" w:rsidRDefault="000D311E" w:rsidP="00116C15">
      <w:pPr>
        <w:shd w:val="clear" w:color="auto" w:fill="FFFFFF"/>
      </w:pPr>
      <w:r>
        <w:rPr>
          <w:lang w:val="en"/>
        </w:rPr>
        <w:t xml:space="preserve">US-FARs  </w:t>
      </w:r>
      <w:hyperlink r:id="rId17" w:tgtFrame="_blank" w:history="1">
        <w:r>
          <w:rPr>
            <w:rStyle w:val="Hyperlink"/>
          </w:rPr>
          <w:t>FAA Regulations</w:t>
        </w:r>
      </w:hyperlink>
    </w:p>
    <w:p w14:paraId="422D8797" w14:textId="3BA15307" w:rsidR="00116C15" w:rsidRPr="00025B2C" w:rsidRDefault="00116C15" w:rsidP="00FD49F7">
      <w:pPr>
        <w:shd w:val="clear" w:color="auto" w:fill="FFFFFF"/>
        <w:spacing w:before="120" w:after="120"/>
        <w:rPr>
          <w:b/>
          <w:bCs/>
          <w:lang w:val="en"/>
        </w:rPr>
      </w:pPr>
      <w:r w:rsidRPr="00025B2C">
        <w:rPr>
          <w:b/>
          <w:bCs/>
          <w:lang w:val="en"/>
        </w:rPr>
        <w:t>Related Consultations</w:t>
      </w:r>
    </w:p>
    <w:p w14:paraId="67B77E0D" w14:textId="3F141EB0" w:rsidR="00116C15" w:rsidRDefault="00116C15" w:rsidP="00116C15">
      <w:pPr>
        <w:shd w:val="clear" w:color="auto" w:fill="FFFFFF"/>
        <w:rPr>
          <w:lang w:val="en"/>
        </w:rPr>
      </w:pPr>
      <w:r w:rsidRPr="00025B2C">
        <w:rPr>
          <w:lang w:val="en"/>
        </w:rPr>
        <w:t>List of links to consultations attached to this consultation</w:t>
      </w:r>
    </w:p>
    <w:p w14:paraId="695ED9B2" w14:textId="199E5492" w:rsidR="009720DB" w:rsidRPr="009720DB" w:rsidRDefault="00B734BC" w:rsidP="00FD49F7">
      <w:pPr>
        <w:pStyle w:val="ListParagraph"/>
        <w:numPr>
          <w:ilvl w:val="0"/>
          <w:numId w:val="42"/>
        </w:numPr>
        <w:shd w:val="clear" w:color="auto" w:fill="FFFFFF"/>
        <w:spacing w:before="120"/>
        <w:ind w:left="714" w:hanging="357"/>
      </w:pPr>
      <w:hyperlink r:id="rId18" w:tgtFrame="_blank" w:history="1">
        <w:r w:rsidR="009720DB" w:rsidRPr="00FF3630">
          <w:rPr>
            <w:rStyle w:val="Hyperlink"/>
          </w:rPr>
          <w:t>DP 1809SS - Proposal to develop a tailored set of maintenance regulations for general aviation</w:t>
        </w:r>
      </w:hyperlink>
    </w:p>
    <w:p w14:paraId="12BB2C02" w14:textId="372A51F4" w:rsidR="00E939BF" w:rsidRPr="00E939BF" w:rsidRDefault="00B734BC" w:rsidP="00E939BF">
      <w:pPr>
        <w:pStyle w:val="ListParagraph"/>
        <w:numPr>
          <w:ilvl w:val="0"/>
          <w:numId w:val="42"/>
        </w:numPr>
        <w:shd w:val="clear" w:color="auto" w:fill="FFFFFF"/>
        <w:rPr>
          <w:lang w:val="en"/>
        </w:rPr>
      </w:pPr>
      <w:hyperlink r:id="rId19" w:tgtFrame="_blank" w:history="1">
        <w:r w:rsidR="00EA18C3" w:rsidRPr="009E3CC2">
          <w:rPr>
            <w:rStyle w:val="Hyperlink"/>
          </w:rPr>
          <w:t>CD 1812SS - Part 43 - Maintenance of general aviation and aerial work aircraft</w:t>
        </w:r>
      </w:hyperlink>
    </w:p>
    <w:p w14:paraId="1841A31E" w14:textId="5A3FD6DB" w:rsidR="00331736" w:rsidRPr="00483748" w:rsidRDefault="00483748" w:rsidP="00331736">
      <w:pPr>
        <w:widowControl/>
        <w:numPr>
          <w:ilvl w:val="0"/>
          <w:numId w:val="42"/>
        </w:numPr>
        <w:autoSpaceDE/>
        <w:autoSpaceDN/>
        <w:spacing w:before="100" w:beforeAutospacing="1" w:after="100" w:afterAutospacing="1"/>
        <w:rPr>
          <w:rStyle w:val="Hyperlink"/>
        </w:rPr>
      </w:pPr>
      <w:r>
        <w:fldChar w:fldCharType="begin"/>
      </w:r>
      <w:r>
        <w:instrText xml:space="preserve"> HYPERLINK "https://www.casa.gov.au/search-centre/rules/part-43-casr-maintenance-aircraft-private-and-aerial-work-operations" \t "_blank" </w:instrText>
      </w:r>
      <w:r>
        <w:fldChar w:fldCharType="separate"/>
      </w:r>
      <w:r w:rsidR="00331736" w:rsidRPr="00483748">
        <w:rPr>
          <w:rStyle w:val="Hyperlink"/>
        </w:rPr>
        <w:t>Part 43 - Information sheets</w:t>
      </w:r>
    </w:p>
    <w:p w14:paraId="6D0FDB11" w14:textId="3753FB25" w:rsidR="00E939BF" w:rsidRPr="00E939BF" w:rsidRDefault="00483748" w:rsidP="00E939BF">
      <w:pPr>
        <w:shd w:val="clear" w:color="auto" w:fill="FFFFFF"/>
        <w:spacing w:before="120" w:after="120"/>
        <w:rPr>
          <w:b/>
          <w:bCs/>
          <w:lang w:val="en"/>
        </w:rPr>
      </w:pPr>
      <w:r>
        <w:fldChar w:fldCharType="end"/>
      </w:r>
      <w:r w:rsidR="00E939BF" w:rsidRPr="00E939BF">
        <w:rPr>
          <w:b/>
          <w:bCs/>
          <w:lang w:val="en"/>
        </w:rPr>
        <w:t>Related documents</w:t>
      </w:r>
    </w:p>
    <w:p w14:paraId="7683F364" w14:textId="18721EAF" w:rsidR="00116C15" w:rsidRPr="00025B2C" w:rsidRDefault="00116C15" w:rsidP="00116C15">
      <w:pPr>
        <w:shd w:val="clear" w:color="auto" w:fill="FFFFFF"/>
        <w:rPr>
          <w:lang w:val="en"/>
        </w:rPr>
      </w:pPr>
      <w:r w:rsidRPr="00025B2C">
        <w:rPr>
          <w:lang w:val="en"/>
        </w:rPr>
        <w:t>List of documents to attach to the consultation</w:t>
      </w:r>
    </w:p>
    <w:p w14:paraId="169C9DF2" w14:textId="7615A014" w:rsidR="00632F43" w:rsidRDefault="00632F43" w:rsidP="00B87AF4">
      <w:pPr>
        <w:widowControl/>
        <w:numPr>
          <w:ilvl w:val="0"/>
          <w:numId w:val="25"/>
        </w:numPr>
        <w:autoSpaceDE/>
        <w:autoSpaceDN/>
        <w:spacing w:before="100" w:beforeAutospacing="1" w:after="100" w:afterAutospacing="1"/>
      </w:pPr>
      <w:r w:rsidRPr="00632F43">
        <w:t>S</w:t>
      </w:r>
      <w:r>
        <w:t xml:space="preserve">ummary of proposed change on </w:t>
      </w:r>
      <w:r w:rsidRPr="00632F43">
        <w:t>CD 2104SS</w:t>
      </w:r>
      <w:r w:rsidRPr="00632F43">
        <w:tab/>
      </w:r>
    </w:p>
    <w:p w14:paraId="23EBA4D8" w14:textId="0A847581" w:rsidR="00B87AF4" w:rsidRPr="005E11BD" w:rsidRDefault="00E46F4E" w:rsidP="00B87AF4">
      <w:pPr>
        <w:widowControl/>
        <w:numPr>
          <w:ilvl w:val="0"/>
          <w:numId w:val="25"/>
        </w:numPr>
        <w:autoSpaceDE/>
        <w:autoSpaceDN/>
        <w:spacing w:before="100" w:beforeAutospacing="1" w:after="100" w:afterAutospacing="1"/>
      </w:pPr>
      <w:r w:rsidRPr="00E46F4E">
        <w:t>Exposure Draft - Civil Aviation Legislation Amendment (Part 43—Maintenance of Aircraft) Regulations 2022</w:t>
      </w:r>
    </w:p>
    <w:p w14:paraId="221FB5FB" w14:textId="05878C62" w:rsidR="00B87AF4" w:rsidRDefault="00E46F4E" w:rsidP="00B87AF4">
      <w:pPr>
        <w:widowControl/>
        <w:numPr>
          <w:ilvl w:val="0"/>
          <w:numId w:val="25"/>
        </w:numPr>
        <w:autoSpaceDE/>
        <w:autoSpaceDN/>
        <w:spacing w:before="100" w:beforeAutospacing="1" w:after="100" w:afterAutospacing="1"/>
      </w:pPr>
      <w:r w:rsidRPr="00E46F4E">
        <w:t>Consultation Draft - Part 43 (Maintenance of Aircraft) Manual of Standards 2022</w:t>
      </w:r>
    </w:p>
    <w:p w14:paraId="5C10DA94" w14:textId="3C2138B5" w:rsidR="00B87AF4" w:rsidRDefault="00E46F4E" w:rsidP="00B87AF4">
      <w:pPr>
        <w:widowControl/>
        <w:numPr>
          <w:ilvl w:val="0"/>
          <w:numId w:val="25"/>
        </w:numPr>
        <w:autoSpaceDE/>
        <w:autoSpaceDN/>
        <w:spacing w:before="100" w:beforeAutospacing="1" w:after="100" w:afterAutospacing="1"/>
      </w:pPr>
      <w:r w:rsidRPr="00E46F4E">
        <w:t>Draft Part 43 Plain English Guide (PEG) - Maintenance of aircraft in private and aerial work operations</w:t>
      </w:r>
    </w:p>
    <w:p w14:paraId="75E674CE" w14:textId="381C9CAA" w:rsidR="004972AB" w:rsidRDefault="004972AB" w:rsidP="004972AB">
      <w:pPr>
        <w:pStyle w:val="ListParagraph"/>
        <w:widowControl/>
        <w:numPr>
          <w:ilvl w:val="0"/>
          <w:numId w:val="25"/>
        </w:numPr>
        <w:autoSpaceDE/>
        <w:autoSpaceDN/>
        <w:contextualSpacing/>
        <w:rPr>
          <w:rFonts w:ascii="Calibri" w:eastAsia="Times New Roman" w:hAnsi="Calibri" w:cs="Calibri"/>
        </w:rPr>
      </w:pPr>
      <w:r>
        <w:rPr>
          <w:rFonts w:eastAsia="Times New Roman"/>
        </w:rPr>
        <w:t>Draft AC 43-01 v1.0</w:t>
      </w:r>
    </w:p>
    <w:p w14:paraId="251BF4F4" w14:textId="73972286" w:rsidR="004972AB" w:rsidRDefault="004972AB" w:rsidP="004972AB">
      <w:pPr>
        <w:pStyle w:val="ListParagraph"/>
        <w:widowControl/>
        <w:numPr>
          <w:ilvl w:val="0"/>
          <w:numId w:val="25"/>
        </w:numPr>
        <w:autoSpaceDE/>
        <w:autoSpaceDN/>
        <w:contextualSpacing/>
        <w:rPr>
          <w:rFonts w:eastAsia="Times New Roman"/>
        </w:rPr>
      </w:pPr>
      <w:r>
        <w:rPr>
          <w:rFonts w:eastAsia="Times New Roman"/>
        </w:rPr>
        <w:t>Draft AC 43-02 v1.0</w:t>
      </w:r>
    </w:p>
    <w:p w14:paraId="3C9100B2" w14:textId="443EB3F5" w:rsidR="004972AB" w:rsidRDefault="004972AB" w:rsidP="004972AB">
      <w:pPr>
        <w:pStyle w:val="ListParagraph"/>
        <w:widowControl/>
        <w:numPr>
          <w:ilvl w:val="1"/>
          <w:numId w:val="25"/>
        </w:numPr>
        <w:autoSpaceDE/>
        <w:autoSpaceDN/>
        <w:contextualSpacing/>
        <w:rPr>
          <w:rFonts w:eastAsia="Times New Roman"/>
        </w:rPr>
      </w:pPr>
      <w:r>
        <w:rPr>
          <w:rFonts w:eastAsia="Times New Roman"/>
        </w:rPr>
        <w:t xml:space="preserve">Draft Annex A to AC 43-02 v1.0 - Part 43 Annual and </w:t>
      </w:r>
      <w:proofErr w:type="gramStart"/>
      <w:r>
        <w:rPr>
          <w:rFonts w:eastAsia="Times New Roman"/>
        </w:rPr>
        <w:t>100 hour</w:t>
      </w:r>
      <w:proofErr w:type="gramEnd"/>
      <w:r>
        <w:rPr>
          <w:rFonts w:eastAsia="Times New Roman"/>
        </w:rPr>
        <w:t xml:space="preserve"> inspections - checklist preparation guide</w:t>
      </w:r>
    </w:p>
    <w:p w14:paraId="2C5BC45A" w14:textId="061D517F" w:rsidR="00F97C6C" w:rsidRDefault="00F97C6C" w:rsidP="001A2B2C">
      <w:pPr>
        <w:widowControl/>
        <w:numPr>
          <w:ilvl w:val="0"/>
          <w:numId w:val="25"/>
        </w:numPr>
        <w:autoSpaceDE/>
        <w:autoSpaceDN/>
        <w:spacing w:before="100" w:beforeAutospacing="1" w:after="100" w:afterAutospacing="1"/>
      </w:pPr>
      <w:r w:rsidRPr="00F97C6C">
        <w:t>Draft - Information Sheet - Transitioning an aircraft maintained under Part 43 to air transport operations</w:t>
      </w:r>
    </w:p>
    <w:p w14:paraId="5AFEEFD7" w14:textId="77777777" w:rsidR="00ED2D78" w:rsidRPr="002A6AF7" w:rsidRDefault="00ED2D78" w:rsidP="00ED2D78">
      <w:pPr>
        <w:rPr>
          <w:color w:val="000000"/>
          <w:sz w:val="28"/>
          <w:szCs w:val="28"/>
          <w:lang w:val="en"/>
        </w:rPr>
      </w:pPr>
      <w:r w:rsidRPr="002A6AF7">
        <w:rPr>
          <w:color w:val="000000"/>
          <w:sz w:val="28"/>
          <w:szCs w:val="28"/>
          <w:lang w:val="en"/>
        </w:rPr>
        <w:br w:type="page"/>
      </w:r>
    </w:p>
    <w:p w14:paraId="17C0E231" w14:textId="77777777" w:rsidR="00123652" w:rsidRPr="00505AFB" w:rsidRDefault="00123652" w:rsidP="00505AFB">
      <w:pPr>
        <w:pStyle w:val="Heading2"/>
        <w:ind w:left="0"/>
        <w:rPr>
          <w:b/>
          <w:bCs/>
          <w:color w:val="365F91" w:themeColor="accent1" w:themeShade="BF"/>
          <w:sz w:val="28"/>
          <w:szCs w:val="28"/>
        </w:rPr>
      </w:pPr>
      <w:bookmarkStart w:id="9" w:name="_Hlk79577825"/>
      <w:bookmarkStart w:id="10" w:name="_Hlk2172420"/>
      <w:bookmarkStart w:id="11" w:name="_Hlk10807523"/>
      <w:bookmarkEnd w:id="5"/>
      <w:r w:rsidRPr="00505AFB">
        <w:rPr>
          <w:b/>
          <w:bCs/>
          <w:color w:val="365F91" w:themeColor="accent1" w:themeShade="BF"/>
          <w:sz w:val="28"/>
          <w:szCs w:val="28"/>
        </w:rPr>
        <w:lastRenderedPageBreak/>
        <w:t xml:space="preserve">Audience &amp; Interest groups </w:t>
      </w:r>
    </w:p>
    <w:p w14:paraId="6A79C271" w14:textId="53D8EB1B" w:rsidR="008E1E3A" w:rsidRPr="008E1E3A" w:rsidRDefault="008E1E3A" w:rsidP="008E1E3A">
      <w:pPr>
        <w:spacing w:before="120" w:after="120"/>
        <w:rPr>
          <w:rFonts w:eastAsia="Times New Roman"/>
          <w:b/>
          <w:bCs/>
          <w:color w:val="444444"/>
          <w:lang w:eastAsia="en-AU"/>
        </w:rPr>
      </w:pPr>
      <w:bookmarkStart w:id="12" w:name="_Hlk37234369"/>
      <w:r w:rsidRPr="008E1E3A">
        <w:rPr>
          <w:rFonts w:eastAsia="Times New Roman"/>
          <w:b/>
          <w:bCs/>
          <w:color w:val="444444"/>
          <w:lang w:eastAsia="en-AU"/>
        </w:rPr>
        <w:t>Audience</w:t>
      </w:r>
    </w:p>
    <w:p w14:paraId="0776376B" w14:textId="34EC5B5D" w:rsidR="00123652" w:rsidRPr="008E1E3A" w:rsidRDefault="00123652" w:rsidP="008E1E3A">
      <w:pPr>
        <w:pStyle w:val="ListParagraph"/>
        <w:numPr>
          <w:ilvl w:val="0"/>
          <w:numId w:val="37"/>
        </w:numPr>
        <w:rPr>
          <w:rFonts w:eastAsia="Times New Roman"/>
          <w:color w:val="444444"/>
          <w:lang w:eastAsia="en-AU"/>
        </w:rPr>
      </w:pPr>
      <w:r w:rsidRPr="008E1E3A">
        <w:rPr>
          <w:rFonts w:eastAsia="Times New Roman"/>
          <w:color w:val="444444"/>
          <w:lang w:eastAsia="en-AU"/>
        </w:rPr>
        <w:t>CASA staff</w:t>
      </w:r>
    </w:p>
    <w:p w14:paraId="62B97031" w14:textId="25FF9C28" w:rsidR="00123652" w:rsidRPr="008E1E3A" w:rsidRDefault="00123652" w:rsidP="008E1E3A">
      <w:pPr>
        <w:pStyle w:val="ListParagraph"/>
        <w:numPr>
          <w:ilvl w:val="0"/>
          <w:numId w:val="37"/>
        </w:numPr>
        <w:rPr>
          <w:rFonts w:eastAsia="Times New Roman"/>
          <w:color w:val="444444"/>
          <w:lang w:eastAsia="en-AU"/>
        </w:rPr>
      </w:pPr>
      <w:r w:rsidRPr="008E1E3A">
        <w:rPr>
          <w:rFonts w:eastAsia="Times New Roman"/>
          <w:color w:val="444444"/>
          <w:lang w:eastAsia="en-AU"/>
        </w:rPr>
        <w:t xml:space="preserve">Flight training </w:t>
      </w:r>
      <w:r w:rsidR="001A2B2C">
        <w:rPr>
          <w:rFonts w:eastAsia="Times New Roman"/>
          <w:color w:val="444444"/>
          <w:lang w:eastAsia="en-AU"/>
        </w:rPr>
        <w:t>operators</w:t>
      </w:r>
    </w:p>
    <w:p w14:paraId="7F1205E7" w14:textId="5C5AC081" w:rsidR="00123652" w:rsidRPr="008E1E3A" w:rsidRDefault="00123652" w:rsidP="008E1E3A">
      <w:pPr>
        <w:pStyle w:val="ListParagraph"/>
        <w:numPr>
          <w:ilvl w:val="0"/>
          <w:numId w:val="37"/>
        </w:numPr>
        <w:rPr>
          <w:rFonts w:eastAsia="Times New Roman"/>
          <w:color w:val="444444"/>
          <w:lang w:eastAsia="en-AU"/>
        </w:rPr>
      </w:pPr>
      <w:r w:rsidRPr="008E1E3A">
        <w:rPr>
          <w:rFonts w:eastAsia="Times New Roman"/>
          <w:color w:val="444444"/>
          <w:lang w:eastAsia="en-AU"/>
        </w:rPr>
        <w:t>Manufacturers</w:t>
      </w:r>
    </w:p>
    <w:p w14:paraId="717963A7" w14:textId="4920152B" w:rsidR="00123652" w:rsidRPr="008E1E3A" w:rsidRDefault="00123652" w:rsidP="008E1E3A">
      <w:pPr>
        <w:pStyle w:val="ListParagraph"/>
        <w:numPr>
          <w:ilvl w:val="0"/>
          <w:numId w:val="37"/>
        </w:numPr>
        <w:rPr>
          <w:rFonts w:eastAsia="Times New Roman"/>
          <w:color w:val="444444"/>
          <w:lang w:eastAsia="en-AU"/>
        </w:rPr>
      </w:pPr>
      <w:r w:rsidRPr="008E1E3A">
        <w:rPr>
          <w:rFonts w:eastAsia="Times New Roman"/>
          <w:color w:val="444444"/>
          <w:lang w:eastAsia="en-AU"/>
        </w:rPr>
        <w:t>Pilots</w:t>
      </w:r>
    </w:p>
    <w:p w14:paraId="621997D2" w14:textId="751722D2" w:rsidR="00123652" w:rsidRPr="008E1E3A" w:rsidRDefault="00123652" w:rsidP="008E1E3A">
      <w:pPr>
        <w:pStyle w:val="ListParagraph"/>
        <w:numPr>
          <w:ilvl w:val="0"/>
          <w:numId w:val="37"/>
        </w:numPr>
        <w:rPr>
          <w:rFonts w:eastAsia="Times New Roman"/>
          <w:color w:val="444444"/>
          <w:lang w:eastAsia="en-AU"/>
        </w:rPr>
      </w:pPr>
      <w:r w:rsidRPr="008E1E3A">
        <w:rPr>
          <w:rFonts w:eastAsia="Times New Roman"/>
          <w:color w:val="444444"/>
          <w:lang w:eastAsia="en-AU"/>
        </w:rPr>
        <w:t>Sports aviation operators</w:t>
      </w:r>
    </w:p>
    <w:p w14:paraId="712FA5A8" w14:textId="0A30B334" w:rsidR="00123652" w:rsidRPr="008E1E3A" w:rsidRDefault="00123652" w:rsidP="008E1E3A">
      <w:pPr>
        <w:pStyle w:val="ListParagraph"/>
        <w:numPr>
          <w:ilvl w:val="0"/>
          <w:numId w:val="37"/>
        </w:numPr>
        <w:rPr>
          <w:rFonts w:eastAsia="Times New Roman"/>
          <w:color w:val="444444"/>
          <w:lang w:eastAsia="en-AU"/>
        </w:rPr>
      </w:pPr>
      <w:r w:rsidRPr="008E1E3A">
        <w:rPr>
          <w:rFonts w:eastAsia="Times New Roman"/>
          <w:color w:val="444444"/>
          <w:lang w:eastAsia="en-AU"/>
        </w:rPr>
        <w:t>Traveling public / passengers</w:t>
      </w:r>
    </w:p>
    <w:p w14:paraId="48B6574D" w14:textId="649CBDF6" w:rsidR="00123652" w:rsidRPr="008E1E3A" w:rsidRDefault="00123652" w:rsidP="008E1E3A">
      <w:pPr>
        <w:pStyle w:val="ListParagraph"/>
        <w:numPr>
          <w:ilvl w:val="0"/>
          <w:numId w:val="37"/>
        </w:numPr>
        <w:rPr>
          <w:rFonts w:eastAsia="Times New Roman"/>
          <w:color w:val="444444"/>
          <w:lang w:eastAsia="en-AU"/>
        </w:rPr>
      </w:pPr>
      <w:r w:rsidRPr="008E1E3A">
        <w:rPr>
          <w:rFonts w:eastAsia="Times New Roman"/>
          <w:color w:val="444444"/>
          <w:lang w:eastAsia="en-AU"/>
        </w:rPr>
        <w:t>Amateur/kit-built aircraft owners and builders</w:t>
      </w:r>
    </w:p>
    <w:p w14:paraId="163FF526" w14:textId="6524B837" w:rsidR="00123652" w:rsidRPr="008E1E3A" w:rsidRDefault="00123652" w:rsidP="008E1E3A">
      <w:pPr>
        <w:pStyle w:val="ListParagraph"/>
        <w:numPr>
          <w:ilvl w:val="0"/>
          <w:numId w:val="37"/>
        </w:numPr>
        <w:rPr>
          <w:rFonts w:eastAsia="Times New Roman"/>
          <w:color w:val="444444"/>
          <w:lang w:eastAsia="en-AU"/>
        </w:rPr>
      </w:pPr>
      <w:r w:rsidRPr="008E1E3A">
        <w:rPr>
          <w:rFonts w:eastAsia="Times New Roman"/>
          <w:color w:val="444444"/>
          <w:lang w:eastAsia="en-AU"/>
        </w:rPr>
        <w:t>Part 147 of CASR Maintenance training organisations</w:t>
      </w:r>
    </w:p>
    <w:p w14:paraId="60424CD1" w14:textId="0A60C6AC" w:rsidR="00123652" w:rsidRPr="008E1E3A" w:rsidRDefault="00123652" w:rsidP="008E1E3A">
      <w:pPr>
        <w:pStyle w:val="ListParagraph"/>
        <w:numPr>
          <w:ilvl w:val="0"/>
          <w:numId w:val="37"/>
        </w:numPr>
        <w:rPr>
          <w:rFonts w:eastAsia="Times New Roman"/>
          <w:color w:val="444444"/>
          <w:lang w:eastAsia="en-AU"/>
        </w:rPr>
      </w:pPr>
      <w:r w:rsidRPr="008E1E3A">
        <w:rPr>
          <w:rFonts w:eastAsia="Times New Roman"/>
          <w:color w:val="444444"/>
          <w:lang w:eastAsia="en-AU"/>
        </w:rPr>
        <w:t>Parachute operators</w:t>
      </w:r>
    </w:p>
    <w:p w14:paraId="6A89C8D0" w14:textId="40324007" w:rsidR="00123652" w:rsidRPr="008E1E3A" w:rsidRDefault="00123652" w:rsidP="008E1E3A">
      <w:pPr>
        <w:pStyle w:val="ListParagraph"/>
        <w:numPr>
          <w:ilvl w:val="0"/>
          <w:numId w:val="37"/>
        </w:numPr>
        <w:rPr>
          <w:rFonts w:eastAsia="Times New Roman"/>
          <w:color w:val="444444"/>
          <w:lang w:eastAsia="en-AU"/>
        </w:rPr>
      </w:pPr>
      <w:r w:rsidRPr="008E1E3A">
        <w:rPr>
          <w:rFonts w:eastAsia="Times New Roman"/>
          <w:color w:val="444444"/>
          <w:lang w:eastAsia="en-AU"/>
        </w:rPr>
        <w:t>Sport and recreational aircraft maintainers</w:t>
      </w:r>
    </w:p>
    <w:p w14:paraId="337757DC" w14:textId="334C5323" w:rsidR="00123652" w:rsidRPr="008E1E3A" w:rsidRDefault="00123652" w:rsidP="008E1E3A">
      <w:pPr>
        <w:pStyle w:val="ListParagraph"/>
        <w:numPr>
          <w:ilvl w:val="0"/>
          <w:numId w:val="37"/>
        </w:numPr>
        <w:rPr>
          <w:rFonts w:eastAsia="Times New Roman"/>
          <w:color w:val="444444"/>
          <w:lang w:eastAsia="en-AU"/>
        </w:rPr>
      </w:pPr>
      <w:r w:rsidRPr="008E1E3A">
        <w:rPr>
          <w:rFonts w:eastAsia="Times New Roman"/>
          <w:color w:val="444444"/>
          <w:lang w:eastAsia="en-AU"/>
        </w:rPr>
        <w:t>Sport aviation bodies &amp; prospective ASAOs</w:t>
      </w:r>
    </w:p>
    <w:p w14:paraId="04726E1D" w14:textId="064EACF5" w:rsidR="00123652" w:rsidRPr="008E1E3A" w:rsidRDefault="00123652" w:rsidP="008E1E3A">
      <w:pPr>
        <w:pStyle w:val="ListParagraph"/>
        <w:numPr>
          <w:ilvl w:val="0"/>
          <w:numId w:val="37"/>
        </w:numPr>
        <w:rPr>
          <w:rFonts w:eastAsia="Times New Roman"/>
          <w:color w:val="444444"/>
          <w:lang w:eastAsia="en-AU"/>
        </w:rPr>
      </w:pPr>
      <w:r w:rsidRPr="008E1E3A">
        <w:rPr>
          <w:rFonts w:eastAsia="Times New Roman"/>
          <w:color w:val="444444"/>
          <w:lang w:eastAsia="en-AU"/>
        </w:rPr>
        <w:t>Aircraft owner/operator</w:t>
      </w:r>
    </w:p>
    <w:p w14:paraId="34F7042F" w14:textId="5C653E8F" w:rsidR="00123652" w:rsidRPr="008E1E3A" w:rsidRDefault="00123652" w:rsidP="008E1E3A">
      <w:pPr>
        <w:pStyle w:val="ListParagraph"/>
        <w:numPr>
          <w:ilvl w:val="0"/>
          <w:numId w:val="37"/>
        </w:numPr>
        <w:rPr>
          <w:rFonts w:eastAsia="Times New Roman"/>
          <w:color w:val="444444"/>
          <w:lang w:eastAsia="en-AU"/>
        </w:rPr>
      </w:pPr>
      <w:r w:rsidRPr="008E1E3A">
        <w:rPr>
          <w:rFonts w:eastAsia="Times New Roman"/>
          <w:color w:val="444444"/>
          <w:lang w:eastAsia="en-AU"/>
        </w:rPr>
        <w:t>Part 145 of CASR approved maintenance organisations (AMO)</w:t>
      </w:r>
    </w:p>
    <w:p w14:paraId="03685B04" w14:textId="7F52FF89" w:rsidR="00123652" w:rsidRPr="008E1E3A" w:rsidRDefault="00123652" w:rsidP="008E1E3A">
      <w:pPr>
        <w:pStyle w:val="ListParagraph"/>
        <w:numPr>
          <w:ilvl w:val="0"/>
          <w:numId w:val="37"/>
        </w:numPr>
        <w:rPr>
          <w:rFonts w:eastAsia="Times New Roman"/>
          <w:color w:val="444444"/>
          <w:lang w:eastAsia="en-AU"/>
        </w:rPr>
      </w:pPr>
      <w:r w:rsidRPr="008E1E3A">
        <w:rPr>
          <w:rFonts w:eastAsia="Times New Roman"/>
          <w:color w:val="444444"/>
          <w:lang w:eastAsia="en-AU"/>
        </w:rPr>
        <w:t>Regulation 30 of CAR maintenance organisations (CAR 30)</w:t>
      </w:r>
    </w:p>
    <w:p w14:paraId="5578570F" w14:textId="0C470E98" w:rsidR="00123652" w:rsidRPr="008E1E3A" w:rsidRDefault="00123652" w:rsidP="008E1E3A">
      <w:pPr>
        <w:pStyle w:val="ListParagraph"/>
        <w:numPr>
          <w:ilvl w:val="0"/>
          <w:numId w:val="37"/>
        </w:numPr>
        <w:rPr>
          <w:rFonts w:eastAsia="Times New Roman"/>
          <w:color w:val="444444"/>
          <w:lang w:eastAsia="en-AU"/>
        </w:rPr>
      </w:pPr>
      <w:r w:rsidRPr="008E1E3A">
        <w:rPr>
          <w:rFonts w:eastAsia="Times New Roman"/>
          <w:color w:val="444444"/>
          <w:lang w:eastAsia="en-AU"/>
        </w:rPr>
        <w:t>Licensed aircraft maintenance engineers (LAME)</w:t>
      </w:r>
    </w:p>
    <w:p w14:paraId="04B0B38B" w14:textId="1A31933C" w:rsidR="00123652" w:rsidRPr="008E1E3A" w:rsidRDefault="00123652" w:rsidP="008E1E3A">
      <w:pPr>
        <w:pStyle w:val="ListParagraph"/>
        <w:numPr>
          <w:ilvl w:val="0"/>
          <w:numId w:val="37"/>
        </w:numPr>
        <w:rPr>
          <w:rFonts w:eastAsia="Times New Roman"/>
          <w:color w:val="444444"/>
          <w:lang w:eastAsia="en-AU"/>
        </w:rPr>
      </w:pPr>
      <w:r w:rsidRPr="008E1E3A">
        <w:rPr>
          <w:rFonts w:eastAsia="Times New Roman"/>
          <w:color w:val="444444"/>
          <w:lang w:eastAsia="en-AU"/>
        </w:rPr>
        <w:t>Aircraft maintenance engineers (AME)</w:t>
      </w:r>
    </w:p>
    <w:p w14:paraId="09E48DDA" w14:textId="683F2B81" w:rsidR="00123652" w:rsidRPr="008E1E3A" w:rsidRDefault="00123652" w:rsidP="008E1E3A">
      <w:pPr>
        <w:pStyle w:val="ListParagraph"/>
        <w:numPr>
          <w:ilvl w:val="0"/>
          <w:numId w:val="37"/>
        </w:numPr>
        <w:rPr>
          <w:rFonts w:eastAsia="Times New Roman"/>
          <w:color w:val="444444"/>
          <w:lang w:eastAsia="en-AU"/>
        </w:rPr>
      </w:pPr>
      <w:r w:rsidRPr="008E1E3A">
        <w:rPr>
          <w:rFonts w:eastAsia="Times New Roman"/>
          <w:color w:val="444444"/>
          <w:lang w:eastAsia="en-AU"/>
        </w:rPr>
        <w:t>Aerial work operator</w:t>
      </w:r>
    </w:p>
    <w:p w14:paraId="20229A12" w14:textId="2D52A85F" w:rsidR="00123652" w:rsidRPr="008E1E3A" w:rsidRDefault="00123652" w:rsidP="008E1E3A">
      <w:pPr>
        <w:pStyle w:val="ListParagraph"/>
        <w:numPr>
          <w:ilvl w:val="0"/>
          <w:numId w:val="37"/>
        </w:numPr>
        <w:rPr>
          <w:rFonts w:eastAsia="Times New Roman"/>
          <w:color w:val="444444"/>
          <w:lang w:eastAsia="en-AU"/>
        </w:rPr>
      </w:pPr>
      <w:r w:rsidRPr="008E1E3A">
        <w:rPr>
          <w:rFonts w:eastAsia="Times New Roman"/>
          <w:color w:val="444444"/>
          <w:lang w:eastAsia="en-AU"/>
        </w:rPr>
        <w:t>Part 142 operators</w:t>
      </w:r>
    </w:p>
    <w:p w14:paraId="3EA80550" w14:textId="15B4850C" w:rsidR="004648E7" w:rsidRPr="008E1E3A" w:rsidRDefault="00123652" w:rsidP="008E1E3A">
      <w:pPr>
        <w:pStyle w:val="ListParagraph"/>
        <w:numPr>
          <w:ilvl w:val="0"/>
          <w:numId w:val="37"/>
        </w:numPr>
        <w:rPr>
          <w:rFonts w:eastAsia="Times New Roman"/>
          <w:color w:val="444444"/>
          <w:lang w:eastAsia="en-AU"/>
        </w:rPr>
      </w:pPr>
      <w:r w:rsidRPr="008E1E3A">
        <w:rPr>
          <w:rFonts w:eastAsia="Times New Roman"/>
          <w:color w:val="444444"/>
          <w:lang w:eastAsia="en-AU"/>
        </w:rPr>
        <w:t>Part 141 operators</w:t>
      </w:r>
    </w:p>
    <w:p w14:paraId="5BD0B9F2" w14:textId="77777777" w:rsidR="00123652" w:rsidRPr="00AA56E0" w:rsidRDefault="00123652" w:rsidP="00123652">
      <w:pPr>
        <w:rPr>
          <w:b/>
          <w:color w:val="FFFFFF"/>
          <w:sz w:val="24"/>
        </w:rPr>
      </w:pPr>
    </w:p>
    <w:bookmarkEnd w:id="12"/>
    <w:p w14:paraId="42A05FC5" w14:textId="46EC36DA" w:rsidR="008E1E3A" w:rsidRPr="008E1E3A" w:rsidRDefault="008E1E3A" w:rsidP="008E1E3A">
      <w:pPr>
        <w:spacing w:before="120" w:after="120"/>
        <w:rPr>
          <w:rFonts w:eastAsia="Times New Roman"/>
          <w:b/>
          <w:bCs/>
          <w:color w:val="444444"/>
          <w:lang w:eastAsia="en-AU"/>
        </w:rPr>
      </w:pPr>
      <w:r w:rsidRPr="008E1E3A">
        <w:rPr>
          <w:rFonts w:eastAsia="Times New Roman"/>
          <w:b/>
          <w:bCs/>
          <w:color w:val="444444"/>
          <w:lang w:eastAsia="en-AU"/>
        </w:rPr>
        <w:t>Interest</w:t>
      </w:r>
    </w:p>
    <w:p w14:paraId="60C9668B" w14:textId="60326529" w:rsidR="00123652" w:rsidRPr="008E1E3A" w:rsidRDefault="00123652" w:rsidP="008E1E3A">
      <w:pPr>
        <w:pStyle w:val="ListParagraph"/>
        <w:numPr>
          <w:ilvl w:val="0"/>
          <w:numId w:val="38"/>
        </w:numPr>
        <w:rPr>
          <w:rFonts w:eastAsia="Times New Roman"/>
          <w:color w:val="444444"/>
          <w:lang w:eastAsia="en-AU"/>
        </w:rPr>
      </w:pPr>
      <w:r w:rsidRPr="008E1E3A">
        <w:rPr>
          <w:rFonts w:eastAsia="Times New Roman"/>
          <w:color w:val="444444"/>
          <w:lang w:eastAsia="en-AU"/>
        </w:rPr>
        <w:t>Sport and recreational aviation</w:t>
      </w:r>
    </w:p>
    <w:p w14:paraId="6CB2DC8A" w14:textId="3B07E0BE" w:rsidR="00123652" w:rsidRPr="008E1E3A" w:rsidRDefault="00123652" w:rsidP="008E1E3A">
      <w:pPr>
        <w:pStyle w:val="ListParagraph"/>
        <w:numPr>
          <w:ilvl w:val="0"/>
          <w:numId w:val="38"/>
        </w:numPr>
        <w:rPr>
          <w:rFonts w:eastAsia="Times New Roman"/>
          <w:color w:val="444444"/>
          <w:lang w:eastAsia="en-AU"/>
        </w:rPr>
      </w:pPr>
      <w:r w:rsidRPr="008E1E3A">
        <w:rPr>
          <w:rFonts w:eastAsia="Times New Roman"/>
          <w:color w:val="444444"/>
          <w:lang w:eastAsia="en-AU"/>
        </w:rPr>
        <w:t>Licensing</w:t>
      </w:r>
    </w:p>
    <w:p w14:paraId="7C6CE513" w14:textId="5F9B3C7A" w:rsidR="00123652" w:rsidRPr="008E1E3A" w:rsidRDefault="00123652" w:rsidP="008E1E3A">
      <w:pPr>
        <w:pStyle w:val="ListParagraph"/>
        <w:numPr>
          <w:ilvl w:val="0"/>
          <w:numId w:val="38"/>
        </w:numPr>
        <w:rPr>
          <w:rFonts w:eastAsia="Times New Roman"/>
          <w:color w:val="444444"/>
          <w:lang w:eastAsia="en-AU"/>
        </w:rPr>
      </w:pPr>
      <w:r w:rsidRPr="008E1E3A">
        <w:rPr>
          <w:rFonts w:eastAsia="Times New Roman"/>
          <w:color w:val="444444"/>
          <w:lang w:eastAsia="en-AU"/>
        </w:rPr>
        <w:t>Limited category aircraft</w:t>
      </w:r>
    </w:p>
    <w:p w14:paraId="789D1065" w14:textId="4ECCC6A6" w:rsidR="00123652" w:rsidRPr="008E1E3A" w:rsidRDefault="00123652" w:rsidP="008E1E3A">
      <w:pPr>
        <w:pStyle w:val="ListParagraph"/>
        <w:numPr>
          <w:ilvl w:val="0"/>
          <w:numId w:val="38"/>
        </w:numPr>
        <w:rPr>
          <w:rFonts w:eastAsia="Times New Roman"/>
          <w:color w:val="444444"/>
          <w:lang w:eastAsia="en-AU"/>
        </w:rPr>
      </w:pPr>
      <w:r w:rsidRPr="008E1E3A">
        <w:rPr>
          <w:rFonts w:eastAsia="Times New Roman"/>
          <w:color w:val="444444"/>
          <w:lang w:eastAsia="en-AU"/>
        </w:rPr>
        <w:t>Private operations</w:t>
      </w:r>
    </w:p>
    <w:p w14:paraId="3C8AF4B1" w14:textId="08984181" w:rsidR="00123652" w:rsidRPr="008E1E3A" w:rsidRDefault="00123652" w:rsidP="008E1E3A">
      <w:pPr>
        <w:pStyle w:val="ListParagraph"/>
        <w:numPr>
          <w:ilvl w:val="0"/>
          <w:numId w:val="38"/>
        </w:numPr>
        <w:rPr>
          <w:rFonts w:eastAsia="Times New Roman"/>
          <w:color w:val="444444"/>
          <w:lang w:eastAsia="en-AU"/>
        </w:rPr>
      </w:pPr>
      <w:r w:rsidRPr="008E1E3A">
        <w:rPr>
          <w:rFonts w:eastAsia="Times New Roman"/>
          <w:color w:val="444444"/>
          <w:lang w:eastAsia="en-AU"/>
        </w:rPr>
        <w:t>Amateur/kit-built aircraft</w:t>
      </w:r>
    </w:p>
    <w:p w14:paraId="7CB820EB" w14:textId="0ECC0C67" w:rsidR="00123652" w:rsidRPr="008E1E3A" w:rsidRDefault="00123652" w:rsidP="008E1E3A">
      <w:pPr>
        <w:pStyle w:val="ListParagraph"/>
        <w:numPr>
          <w:ilvl w:val="0"/>
          <w:numId w:val="38"/>
        </w:numPr>
        <w:rPr>
          <w:rFonts w:eastAsia="Times New Roman"/>
          <w:color w:val="444444"/>
          <w:lang w:eastAsia="en-AU"/>
        </w:rPr>
      </w:pPr>
      <w:r w:rsidRPr="008E1E3A">
        <w:rPr>
          <w:rFonts w:eastAsia="Times New Roman"/>
          <w:color w:val="444444"/>
          <w:lang w:eastAsia="en-AU"/>
        </w:rPr>
        <w:t>Airworthiness/maintenance (CAR 30 and CASR Part 145 maintenance orgs)</w:t>
      </w:r>
    </w:p>
    <w:p w14:paraId="435699EC" w14:textId="0CA126B6" w:rsidR="00123652" w:rsidRDefault="00123652" w:rsidP="008E1E3A">
      <w:pPr>
        <w:pStyle w:val="ListParagraph"/>
        <w:numPr>
          <w:ilvl w:val="0"/>
          <w:numId w:val="38"/>
        </w:numPr>
      </w:pPr>
      <w:proofErr w:type="spellStart"/>
      <w:r w:rsidRPr="008E1E3A">
        <w:rPr>
          <w:rFonts w:eastAsia="Times New Roman"/>
          <w:color w:val="444444"/>
          <w:lang w:eastAsia="en-AU"/>
        </w:rPr>
        <w:t>Self administration</w:t>
      </w:r>
      <w:proofErr w:type="spellEnd"/>
      <w:r w:rsidRPr="008E1E3A">
        <w:rPr>
          <w:rFonts w:eastAsia="Times New Roman"/>
          <w:color w:val="444444"/>
          <w:lang w:eastAsia="en-AU"/>
        </w:rPr>
        <w:t xml:space="preserve"> aviation activities</w:t>
      </w:r>
    </w:p>
    <w:bookmarkEnd w:id="9"/>
    <w:p w14:paraId="3FA58628" w14:textId="77777777" w:rsidR="00EA2CCE" w:rsidRDefault="00EA2CCE">
      <w:pPr>
        <w:rPr>
          <w:color w:val="365F91" w:themeColor="accent1" w:themeShade="BF"/>
          <w:sz w:val="33"/>
          <w:szCs w:val="33"/>
          <w:lang w:val="en" w:eastAsia="en-AU"/>
        </w:rPr>
      </w:pPr>
      <w:r>
        <w:rPr>
          <w:color w:val="365F91" w:themeColor="accent1" w:themeShade="BF"/>
          <w:lang w:val="en" w:eastAsia="en-AU"/>
        </w:rPr>
        <w:br w:type="page"/>
      </w:r>
    </w:p>
    <w:p w14:paraId="60FD4B64" w14:textId="3C1EBBA6" w:rsidR="00ED2D78" w:rsidRPr="009F3360" w:rsidRDefault="00ED2D78" w:rsidP="009F3360">
      <w:pPr>
        <w:pStyle w:val="Heading1"/>
        <w:spacing w:before="120" w:after="120"/>
        <w:ind w:left="0"/>
        <w:rPr>
          <w:color w:val="365F91" w:themeColor="accent1" w:themeShade="BF"/>
          <w:lang w:val="en" w:eastAsia="en-AU"/>
        </w:rPr>
      </w:pPr>
      <w:r w:rsidRPr="009F3360">
        <w:rPr>
          <w:color w:val="365F91" w:themeColor="accent1" w:themeShade="BF"/>
          <w:lang w:val="en" w:eastAsia="en-AU"/>
        </w:rPr>
        <w:lastRenderedPageBreak/>
        <w:t>Page</w:t>
      </w:r>
      <w:r w:rsidR="008339F7">
        <w:rPr>
          <w:color w:val="365F91" w:themeColor="accent1" w:themeShade="BF"/>
          <w:lang w:val="en" w:eastAsia="en-AU"/>
        </w:rPr>
        <w:t>.</w:t>
      </w:r>
      <w:r w:rsidRPr="009F3360">
        <w:rPr>
          <w:color w:val="365F91" w:themeColor="accent1" w:themeShade="BF"/>
          <w:lang w:val="en" w:eastAsia="en-AU"/>
        </w:rPr>
        <w:t xml:space="preserve"> Consultation Contents</w:t>
      </w:r>
    </w:p>
    <w:p w14:paraId="29EFEABC" w14:textId="77777777" w:rsidR="00ED2D78" w:rsidRPr="00A47D11" w:rsidRDefault="00ED2D78" w:rsidP="00A47D11">
      <w:pPr>
        <w:rPr>
          <w:b/>
          <w:bCs/>
          <w:sz w:val="24"/>
          <w:szCs w:val="24"/>
        </w:rPr>
      </w:pPr>
      <w:r w:rsidRPr="00A47D11">
        <w:rPr>
          <w:b/>
          <w:bCs/>
          <w:sz w:val="24"/>
          <w:szCs w:val="24"/>
        </w:rPr>
        <w:t>Proposed policy - maintenance regulations for aircraft in private and aerial work operations</w:t>
      </w:r>
    </w:p>
    <w:p w14:paraId="63B11EA4" w14:textId="77777777" w:rsidR="00EA2CCE" w:rsidRDefault="00EA2CCE" w:rsidP="00ED2D78"/>
    <w:p w14:paraId="740CE9C9" w14:textId="3AA6CFBD" w:rsidR="00ED2D78" w:rsidRPr="00A408A3" w:rsidRDefault="00ED2D78" w:rsidP="00ED2D78">
      <w:r w:rsidRPr="00A408A3">
        <w:t xml:space="preserve">This consultation is seeking feedback </w:t>
      </w:r>
      <w:r w:rsidR="00740D92" w:rsidRPr="00A408A3">
        <w:t xml:space="preserve">as to whether the draft legislation for Part 43 of CASR and the Part 43 MOS accurately reflects the agreed policies as published in the </w:t>
      </w:r>
      <w:r w:rsidR="00F135BE" w:rsidRPr="00A408A3">
        <w:t xml:space="preserve">Part 43 </w:t>
      </w:r>
      <w:r w:rsidR="00740D92" w:rsidRPr="00A408A3">
        <w:t>policy decision</w:t>
      </w:r>
      <w:r w:rsidR="00F135BE" w:rsidRPr="00A408A3">
        <w:t xml:space="preserve"> s</w:t>
      </w:r>
      <w:r w:rsidR="00740D92" w:rsidRPr="00A408A3">
        <w:t>ummary</w:t>
      </w:r>
      <w:r w:rsidR="003D5DEC" w:rsidRPr="00A408A3">
        <w:t xml:space="preserve"> (PDS)</w:t>
      </w:r>
      <w:r w:rsidR="00F135BE" w:rsidRPr="00A408A3">
        <w:t>.</w:t>
      </w:r>
      <w:r w:rsidR="00740D92" w:rsidRPr="00A408A3">
        <w:t xml:space="preserve"> </w:t>
      </w:r>
    </w:p>
    <w:p w14:paraId="69EABA08" w14:textId="77777777" w:rsidR="00ED2D78" w:rsidRPr="00A408A3" w:rsidRDefault="00ED2D78" w:rsidP="00ED2D78"/>
    <w:p w14:paraId="46EF7240" w14:textId="33586B69" w:rsidR="00ED2D78" w:rsidRPr="00A408A3" w:rsidRDefault="00ED2D78" w:rsidP="009720DB">
      <w:pPr>
        <w:spacing w:after="120"/>
      </w:pPr>
      <w:r w:rsidRPr="00A408A3">
        <w:t>The proposed</w:t>
      </w:r>
      <w:r w:rsidR="00F135BE" w:rsidRPr="00A408A3">
        <w:t xml:space="preserve"> legislation</w:t>
      </w:r>
      <w:r w:rsidRPr="00A408A3">
        <w:t xml:space="preserve"> contained in this consultation sets out the desired outcomes in </w:t>
      </w:r>
      <w:r w:rsidR="00784808" w:rsidRPr="00A408A3">
        <w:t>3</w:t>
      </w:r>
      <w:r w:rsidRPr="00A408A3">
        <w:t xml:space="preserve"> main topic areas and will provide a clear explanation of the responsibilities that will apply under the new </w:t>
      </w:r>
      <w:r w:rsidR="0096609A" w:rsidRPr="00A408A3">
        <w:t xml:space="preserve">rules </w:t>
      </w:r>
      <w:r w:rsidRPr="00A408A3">
        <w:t>to:</w:t>
      </w:r>
    </w:p>
    <w:p w14:paraId="6AFEE68D" w14:textId="77777777" w:rsidR="00ED2D78" w:rsidRPr="00A408A3" w:rsidRDefault="00ED2D78" w:rsidP="00ED2D78">
      <w:pPr>
        <w:pStyle w:val="ListParagraph"/>
        <w:numPr>
          <w:ilvl w:val="0"/>
          <w:numId w:val="18"/>
        </w:numPr>
      </w:pPr>
      <w:r w:rsidRPr="00A408A3">
        <w:t>an aircraft operator</w:t>
      </w:r>
    </w:p>
    <w:p w14:paraId="4FDF9F3D" w14:textId="77777777" w:rsidR="00ED2D78" w:rsidRPr="00A408A3" w:rsidRDefault="00ED2D78" w:rsidP="00ED2D78">
      <w:pPr>
        <w:pStyle w:val="ListParagraph"/>
        <w:numPr>
          <w:ilvl w:val="0"/>
          <w:numId w:val="18"/>
        </w:numPr>
      </w:pPr>
      <w:r w:rsidRPr="00A408A3">
        <w:t>a person doing maintenance and</w:t>
      </w:r>
    </w:p>
    <w:p w14:paraId="50ECD647" w14:textId="77777777" w:rsidR="00ED2D78" w:rsidRPr="00A408A3" w:rsidRDefault="00ED2D78" w:rsidP="00ED2D78">
      <w:pPr>
        <w:pStyle w:val="ListParagraph"/>
        <w:numPr>
          <w:ilvl w:val="0"/>
          <w:numId w:val="18"/>
        </w:numPr>
      </w:pPr>
      <w:r w:rsidRPr="00A408A3">
        <w:t>a pilot of an aircraft.</w:t>
      </w:r>
    </w:p>
    <w:p w14:paraId="28E549F2" w14:textId="5E6C1890" w:rsidR="00ED2D78" w:rsidRPr="00A408A3" w:rsidRDefault="00ED2D78" w:rsidP="00ED2D78"/>
    <w:p w14:paraId="6D5E1244" w14:textId="25F98275" w:rsidR="00A40252" w:rsidRPr="00CA09B1" w:rsidRDefault="00A40252" w:rsidP="00A40252">
      <w:pPr>
        <w:widowControl/>
        <w:shd w:val="clear" w:color="auto" w:fill="FFFFFF"/>
        <w:autoSpaceDE/>
        <w:autoSpaceDN/>
        <w:rPr>
          <w:rFonts w:eastAsia="Times New Roman"/>
          <w:lang w:eastAsia="en-AU"/>
        </w:rPr>
      </w:pPr>
      <w:r w:rsidRPr="00CA09B1">
        <w:rPr>
          <w:rFonts w:eastAsia="Times New Roman"/>
          <w:lang w:eastAsia="en-AU"/>
        </w:rPr>
        <w:t xml:space="preserve">This consultation </w:t>
      </w:r>
      <w:r w:rsidR="0096609A" w:rsidRPr="00CA09B1">
        <w:rPr>
          <w:rFonts w:eastAsia="Times New Roman"/>
          <w:lang w:eastAsia="en-AU"/>
        </w:rPr>
        <w:t>comprises</w:t>
      </w:r>
      <w:r w:rsidRPr="00CA09B1">
        <w:rPr>
          <w:rFonts w:eastAsia="Times New Roman"/>
          <w:lang w:eastAsia="en-AU"/>
        </w:rPr>
        <w:t xml:space="preserve"> </w:t>
      </w:r>
      <w:r w:rsidR="002E3BCB" w:rsidRPr="00CA09B1">
        <w:rPr>
          <w:rFonts w:eastAsia="Times New Roman"/>
          <w:lang w:eastAsia="en-AU"/>
        </w:rPr>
        <w:t>7</w:t>
      </w:r>
      <w:r w:rsidRPr="00CA09B1">
        <w:rPr>
          <w:rFonts w:eastAsia="Times New Roman"/>
          <w:lang w:eastAsia="en-AU"/>
        </w:rPr>
        <w:t xml:space="preserve"> pages. The first </w:t>
      </w:r>
      <w:r w:rsidR="0096609A" w:rsidRPr="00CA09B1">
        <w:rPr>
          <w:rFonts w:eastAsia="Times New Roman"/>
          <w:lang w:eastAsia="en-AU"/>
        </w:rPr>
        <w:t xml:space="preserve">2 </w:t>
      </w:r>
      <w:r w:rsidRPr="00CA09B1">
        <w:rPr>
          <w:rFonts w:eastAsia="Times New Roman"/>
          <w:lang w:eastAsia="en-AU"/>
        </w:rPr>
        <w:t>pages contain questions that are administrative in nature, enabling us to protect your privacy and ensure we have obtained feedback from all stakeholders. The</w:t>
      </w:r>
      <w:r w:rsidR="00E27CF3" w:rsidRPr="00CA09B1">
        <w:rPr>
          <w:rFonts w:eastAsia="Times New Roman"/>
          <w:lang w:eastAsia="en-AU"/>
        </w:rPr>
        <w:t xml:space="preserve"> </w:t>
      </w:r>
      <w:r w:rsidR="0096609A" w:rsidRPr="00CA09B1">
        <w:rPr>
          <w:rFonts w:eastAsia="Times New Roman"/>
          <w:lang w:eastAsia="en-AU"/>
        </w:rPr>
        <w:t xml:space="preserve">next </w:t>
      </w:r>
      <w:r w:rsidR="002E3BCB" w:rsidRPr="00CA09B1">
        <w:rPr>
          <w:rFonts w:eastAsia="Times New Roman"/>
          <w:lang w:eastAsia="en-AU"/>
        </w:rPr>
        <w:t>5</w:t>
      </w:r>
      <w:r w:rsidRPr="00CA09B1">
        <w:rPr>
          <w:rFonts w:eastAsia="Times New Roman"/>
          <w:lang w:eastAsia="en-AU"/>
        </w:rPr>
        <w:t xml:space="preserve"> pages request</w:t>
      </w:r>
      <w:r w:rsidR="00DB3D65">
        <w:rPr>
          <w:rFonts w:eastAsia="Times New Roman"/>
          <w:lang w:eastAsia="en-AU"/>
        </w:rPr>
        <w:t>s</w:t>
      </w:r>
      <w:r w:rsidRPr="00CA09B1">
        <w:rPr>
          <w:rFonts w:eastAsia="Times New Roman"/>
          <w:lang w:eastAsia="en-AU"/>
        </w:rPr>
        <w:t xml:space="preserve"> feedback on the proposed Part </w:t>
      </w:r>
      <w:r w:rsidR="003A631B" w:rsidRPr="00CA09B1">
        <w:rPr>
          <w:rFonts w:eastAsia="Times New Roman"/>
          <w:lang w:eastAsia="en-AU"/>
        </w:rPr>
        <w:t>4</w:t>
      </w:r>
      <w:r w:rsidR="00E27CF3" w:rsidRPr="00CA09B1">
        <w:rPr>
          <w:rFonts w:eastAsia="Times New Roman"/>
          <w:lang w:eastAsia="en-AU"/>
        </w:rPr>
        <w:t>3</w:t>
      </w:r>
      <w:r w:rsidR="003A631B" w:rsidRPr="00CA09B1">
        <w:rPr>
          <w:rFonts w:eastAsia="Times New Roman"/>
          <w:lang w:eastAsia="en-AU"/>
        </w:rPr>
        <w:t xml:space="preserve"> </w:t>
      </w:r>
      <w:r w:rsidR="00DB3D65">
        <w:rPr>
          <w:rFonts w:eastAsia="Times New Roman"/>
          <w:lang w:eastAsia="en-AU"/>
        </w:rPr>
        <w:t xml:space="preserve">of CASR </w:t>
      </w:r>
      <w:r w:rsidR="003A631B" w:rsidRPr="00CA09B1">
        <w:rPr>
          <w:rFonts w:eastAsia="Times New Roman"/>
          <w:lang w:eastAsia="en-AU"/>
        </w:rPr>
        <w:t xml:space="preserve">and </w:t>
      </w:r>
      <w:r w:rsidR="0096609A" w:rsidRPr="00CA09B1">
        <w:rPr>
          <w:rFonts w:eastAsia="Times New Roman"/>
          <w:lang w:eastAsia="en-AU"/>
        </w:rPr>
        <w:t>its associated</w:t>
      </w:r>
      <w:r w:rsidRPr="00CA09B1">
        <w:rPr>
          <w:rFonts w:eastAsia="Times New Roman"/>
          <w:lang w:eastAsia="en-AU"/>
        </w:rPr>
        <w:t xml:space="preserve"> MOS. These</w:t>
      </w:r>
      <w:r w:rsidR="003D5DEC" w:rsidRPr="00CA09B1">
        <w:rPr>
          <w:rFonts w:eastAsia="Times New Roman"/>
          <w:lang w:eastAsia="en-AU"/>
        </w:rPr>
        <w:t xml:space="preserve"> </w:t>
      </w:r>
      <w:r w:rsidR="00CA09B1" w:rsidRPr="00CA09B1">
        <w:rPr>
          <w:rFonts w:eastAsia="Times New Roman"/>
          <w:lang w:eastAsia="en-AU"/>
        </w:rPr>
        <w:t>5</w:t>
      </w:r>
      <w:r w:rsidR="003D5DEC" w:rsidRPr="00CA09B1">
        <w:rPr>
          <w:rFonts w:eastAsia="Times New Roman"/>
          <w:lang w:eastAsia="en-AU"/>
        </w:rPr>
        <w:t xml:space="preserve"> </w:t>
      </w:r>
      <w:r w:rsidRPr="00CA09B1">
        <w:rPr>
          <w:rFonts w:eastAsia="Times New Roman"/>
          <w:lang w:eastAsia="en-AU"/>
        </w:rPr>
        <w:t>pages are as identified below.</w:t>
      </w:r>
    </w:p>
    <w:p w14:paraId="13DA41FB" w14:textId="77777777" w:rsidR="00A40252" w:rsidRPr="00CA09B1" w:rsidRDefault="00A40252" w:rsidP="00A40252">
      <w:pPr>
        <w:widowControl/>
        <w:shd w:val="clear" w:color="auto" w:fill="FFFFFF"/>
        <w:autoSpaceDE/>
        <w:autoSpaceDN/>
        <w:rPr>
          <w:rFonts w:eastAsia="Times New Roman"/>
          <w:lang w:eastAsia="en-AU"/>
        </w:rPr>
      </w:pPr>
    </w:p>
    <w:p w14:paraId="7F528ED2" w14:textId="56741179" w:rsidR="00ED2D78" w:rsidRDefault="00ED2D78" w:rsidP="00ED2D78">
      <w:r w:rsidRPr="00CA09B1">
        <w:t xml:space="preserve">Fact-banks have been </w:t>
      </w:r>
      <w:r w:rsidR="0096609A" w:rsidRPr="00CA09B1">
        <w:t xml:space="preserve">provided </w:t>
      </w:r>
      <w:r w:rsidRPr="00CA09B1">
        <w:t xml:space="preserve">throughout the survey to </w:t>
      </w:r>
      <w:r w:rsidR="006272BB" w:rsidRPr="00CA09B1">
        <w:t>assist</w:t>
      </w:r>
      <w:r w:rsidR="008C2CB2" w:rsidRPr="00CA09B1">
        <w:t xml:space="preserve"> you in your consideration of each</w:t>
      </w:r>
      <w:r w:rsidR="006272BB" w:rsidRPr="00CA09B1">
        <w:t xml:space="preserve"> </w:t>
      </w:r>
      <w:r w:rsidR="00270E5F" w:rsidRPr="00CA09B1">
        <w:t xml:space="preserve">policy </w:t>
      </w:r>
      <w:r w:rsidR="006272BB" w:rsidRPr="00CA09B1">
        <w:t>proposal</w:t>
      </w:r>
      <w:r w:rsidRPr="00CA09B1">
        <w:t xml:space="preserve"> before providing a response.</w:t>
      </w:r>
    </w:p>
    <w:p w14:paraId="3DCF1FE2" w14:textId="4E06E6A2" w:rsidR="003071F3" w:rsidRDefault="003071F3" w:rsidP="00ED2D78"/>
    <w:p w14:paraId="7947AC16" w14:textId="44736609" w:rsidR="003071F3" w:rsidRPr="00AC2F07" w:rsidRDefault="003071F3" w:rsidP="00AC2F07">
      <w:pPr>
        <w:spacing w:before="120" w:after="120"/>
        <w:rPr>
          <w:b/>
          <w:bCs/>
        </w:rPr>
      </w:pPr>
      <w:r w:rsidRPr="00AC2F07">
        <w:rPr>
          <w:b/>
          <w:bCs/>
        </w:rPr>
        <w:t>Plain English Guide</w:t>
      </w:r>
    </w:p>
    <w:p w14:paraId="79CAC444" w14:textId="3914E961" w:rsidR="003071F3" w:rsidRPr="00CA09B1" w:rsidRDefault="003071F3" w:rsidP="00ED2D78">
      <w:r>
        <w:t>T</w:t>
      </w:r>
      <w:r w:rsidRPr="00AC2F07">
        <w:t xml:space="preserve">he Part 43 Maintenance of Aircraft in Private and Aerial Work Operations Plain English Guide (PEG) is based on the regulation and its associated </w:t>
      </w:r>
      <w:r w:rsidR="007F682C">
        <w:t>MOS</w:t>
      </w:r>
      <w:r w:rsidRPr="00AC2F07">
        <w:t xml:space="preserve">. </w:t>
      </w:r>
      <w:r w:rsidR="007F682C">
        <w:t>It</w:t>
      </w:r>
      <w:r w:rsidRPr="00AC2F07">
        <w:t xml:space="preserve"> will assist you to understand the rules associated with each question</w:t>
      </w:r>
      <w:r w:rsidR="007710C1">
        <w:t xml:space="preserve"> in the pages</w:t>
      </w:r>
      <w:r w:rsidRPr="00AC2F07">
        <w:t xml:space="preserve"> below. The relevant section of the PEG is available as a Fact bank alongside that of the regulation.</w:t>
      </w:r>
    </w:p>
    <w:p w14:paraId="1D3DFA30" w14:textId="77777777" w:rsidR="00ED2D78" w:rsidRPr="00CA09B1" w:rsidRDefault="00ED2D78" w:rsidP="00A408A3"/>
    <w:p w14:paraId="6DB3CC7D" w14:textId="77777777" w:rsidR="00ED2D78" w:rsidRPr="00CA09B1" w:rsidRDefault="00ED2D78" w:rsidP="00ED2D78">
      <w:r w:rsidRPr="00CA09B1">
        <w:t>The survey has been designed to give you the option to provide feedback on the survey in its entirety or to provide feedback on the policy topics applicable to you.</w:t>
      </w:r>
    </w:p>
    <w:p w14:paraId="25B8DB70" w14:textId="77777777" w:rsidR="00ED2D78" w:rsidRPr="00CA09B1" w:rsidRDefault="00ED2D78" w:rsidP="00ED2D78">
      <w:pPr>
        <w:pStyle w:val="BodyText"/>
        <w:spacing w:before="10"/>
        <w:rPr>
          <w:sz w:val="22"/>
          <w:szCs w:val="22"/>
        </w:rPr>
      </w:pPr>
    </w:p>
    <w:p w14:paraId="3FC70D43" w14:textId="77777777" w:rsidR="00ED2D78" w:rsidRPr="00CA09B1" w:rsidRDefault="00ED2D78" w:rsidP="00ED2D78">
      <w:r w:rsidRPr="00CA09B1">
        <w:t>When you have completed the sections on which you wish to provide feedback, select the</w:t>
      </w:r>
      <w:r w:rsidRPr="00CA09B1">
        <w:rPr>
          <w:bCs/>
        </w:rPr>
        <w:t xml:space="preserve"> </w:t>
      </w:r>
      <w:r w:rsidRPr="00CA09B1">
        <w:rPr>
          <w:b/>
        </w:rPr>
        <w:t xml:space="preserve">‘Finish’ </w:t>
      </w:r>
      <w:r w:rsidRPr="00CA09B1">
        <w:t>button at the bottom right of this page.</w:t>
      </w:r>
    </w:p>
    <w:p w14:paraId="5254984F" w14:textId="77777777" w:rsidR="00ED2D78" w:rsidRPr="00CA09B1" w:rsidRDefault="00ED2D78" w:rsidP="00ED2D78"/>
    <w:tbl>
      <w:tblPr>
        <w:tblStyle w:val="TableGrid"/>
        <w:tblW w:w="0" w:type="auto"/>
        <w:tblLook w:val="04A0" w:firstRow="1" w:lastRow="0" w:firstColumn="1" w:lastColumn="0" w:noHBand="0" w:noVBand="1"/>
      </w:tblPr>
      <w:tblGrid>
        <w:gridCol w:w="988"/>
        <w:gridCol w:w="7229"/>
      </w:tblGrid>
      <w:tr w:rsidR="00ED2D78" w:rsidRPr="00CA09B1" w14:paraId="6B29E051" w14:textId="77777777" w:rsidTr="00035C67">
        <w:tc>
          <w:tcPr>
            <w:tcW w:w="988" w:type="dxa"/>
          </w:tcPr>
          <w:p w14:paraId="1263E7CB" w14:textId="77777777" w:rsidR="00ED2D78" w:rsidRPr="00CA09B1" w:rsidRDefault="00ED2D78" w:rsidP="00A408A3">
            <w:pPr>
              <w:spacing w:before="120" w:after="120"/>
              <w:rPr>
                <w:sz w:val="24"/>
                <w:szCs w:val="24"/>
              </w:rPr>
            </w:pPr>
            <w:r w:rsidRPr="00CA09B1">
              <w:rPr>
                <w:sz w:val="24"/>
                <w:szCs w:val="24"/>
              </w:rPr>
              <w:t>Page</w:t>
            </w:r>
          </w:p>
        </w:tc>
        <w:tc>
          <w:tcPr>
            <w:tcW w:w="7229" w:type="dxa"/>
          </w:tcPr>
          <w:p w14:paraId="1DC0091A" w14:textId="77777777" w:rsidR="00ED2D78" w:rsidRPr="00CA09B1" w:rsidRDefault="00ED2D78" w:rsidP="00A408A3">
            <w:pPr>
              <w:spacing w:before="120" w:after="120"/>
              <w:rPr>
                <w:sz w:val="24"/>
                <w:szCs w:val="24"/>
              </w:rPr>
            </w:pPr>
            <w:r w:rsidRPr="00CA09B1">
              <w:rPr>
                <w:sz w:val="24"/>
                <w:szCs w:val="24"/>
              </w:rPr>
              <w:t>Table of content</w:t>
            </w:r>
          </w:p>
        </w:tc>
      </w:tr>
      <w:tr w:rsidR="00ED2D78" w:rsidRPr="00CA09B1" w14:paraId="0672B771" w14:textId="77777777" w:rsidTr="00035C67">
        <w:tc>
          <w:tcPr>
            <w:tcW w:w="988" w:type="dxa"/>
          </w:tcPr>
          <w:p w14:paraId="408F7445" w14:textId="77777777" w:rsidR="00ED2D78" w:rsidRPr="00CA09B1" w:rsidRDefault="00ED2D78" w:rsidP="00035C67">
            <w:pPr>
              <w:rPr>
                <w:sz w:val="24"/>
                <w:szCs w:val="24"/>
              </w:rPr>
            </w:pPr>
            <w:r w:rsidRPr="00CA09B1">
              <w:rPr>
                <w:sz w:val="24"/>
                <w:szCs w:val="24"/>
              </w:rPr>
              <w:t>1</w:t>
            </w:r>
          </w:p>
        </w:tc>
        <w:tc>
          <w:tcPr>
            <w:tcW w:w="7229" w:type="dxa"/>
          </w:tcPr>
          <w:p w14:paraId="5A6C43D2" w14:textId="77777777" w:rsidR="00ED2D78" w:rsidRPr="00CA09B1" w:rsidRDefault="00ED2D78" w:rsidP="00035C67">
            <w:pPr>
              <w:spacing w:before="60" w:after="60"/>
              <w:rPr>
                <w:b/>
                <w:sz w:val="24"/>
                <w:szCs w:val="24"/>
              </w:rPr>
            </w:pPr>
            <w:r w:rsidRPr="00CA09B1">
              <w:rPr>
                <w:sz w:val="24"/>
                <w:szCs w:val="24"/>
              </w:rPr>
              <w:t>Personal information (required)</w:t>
            </w:r>
          </w:p>
        </w:tc>
      </w:tr>
      <w:tr w:rsidR="00ED2D78" w:rsidRPr="00CA09B1" w14:paraId="72AF27F8" w14:textId="77777777" w:rsidTr="00035C67">
        <w:tc>
          <w:tcPr>
            <w:tcW w:w="988" w:type="dxa"/>
          </w:tcPr>
          <w:p w14:paraId="79F42FF5" w14:textId="77777777" w:rsidR="00ED2D78" w:rsidRPr="00CA09B1" w:rsidRDefault="00ED2D78" w:rsidP="00035C67">
            <w:pPr>
              <w:spacing w:before="60" w:after="60"/>
              <w:rPr>
                <w:sz w:val="24"/>
                <w:szCs w:val="24"/>
              </w:rPr>
            </w:pPr>
            <w:r w:rsidRPr="00CA09B1">
              <w:rPr>
                <w:sz w:val="24"/>
                <w:szCs w:val="24"/>
              </w:rPr>
              <w:t>2</w:t>
            </w:r>
          </w:p>
        </w:tc>
        <w:tc>
          <w:tcPr>
            <w:tcW w:w="7229" w:type="dxa"/>
          </w:tcPr>
          <w:p w14:paraId="27E0B5E7" w14:textId="77777777" w:rsidR="00ED2D78" w:rsidRPr="00CA09B1" w:rsidRDefault="00ED2D78" w:rsidP="00035C67">
            <w:pPr>
              <w:spacing w:before="60" w:after="60"/>
              <w:rPr>
                <w:sz w:val="24"/>
                <w:szCs w:val="24"/>
              </w:rPr>
            </w:pPr>
            <w:r w:rsidRPr="00CA09B1">
              <w:rPr>
                <w:sz w:val="24"/>
                <w:szCs w:val="24"/>
              </w:rPr>
              <w:t>Consent to publish submission (required)</w:t>
            </w:r>
          </w:p>
        </w:tc>
      </w:tr>
      <w:tr w:rsidR="00ED2D78" w:rsidRPr="00CA09B1" w14:paraId="751679B5" w14:textId="77777777" w:rsidTr="00035C67">
        <w:tc>
          <w:tcPr>
            <w:tcW w:w="988" w:type="dxa"/>
          </w:tcPr>
          <w:p w14:paraId="449D591E" w14:textId="77777777" w:rsidR="00ED2D78" w:rsidRPr="00CA09B1" w:rsidRDefault="00ED2D78" w:rsidP="00035C67">
            <w:pPr>
              <w:spacing w:before="60" w:after="60"/>
              <w:rPr>
                <w:sz w:val="24"/>
                <w:szCs w:val="24"/>
              </w:rPr>
            </w:pPr>
            <w:r w:rsidRPr="00CA09B1">
              <w:rPr>
                <w:sz w:val="24"/>
                <w:szCs w:val="24"/>
              </w:rPr>
              <w:t>3</w:t>
            </w:r>
          </w:p>
        </w:tc>
        <w:tc>
          <w:tcPr>
            <w:tcW w:w="7229" w:type="dxa"/>
          </w:tcPr>
          <w:p w14:paraId="6370AFD5" w14:textId="005B3F53" w:rsidR="00ED2D78" w:rsidRPr="00CA09B1" w:rsidRDefault="00784808" w:rsidP="00035C67">
            <w:pPr>
              <w:spacing w:before="60" w:after="60"/>
              <w:rPr>
                <w:sz w:val="24"/>
                <w:szCs w:val="24"/>
              </w:rPr>
            </w:pPr>
            <w:r w:rsidRPr="00CA09B1">
              <w:rPr>
                <w:sz w:val="24"/>
                <w:szCs w:val="24"/>
              </w:rPr>
              <w:t>Maintainer privileges and responsibilities</w:t>
            </w:r>
          </w:p>
        </w:tc>
      </w:tr>
      <w:tr w:rsidR="00ED2D78" w:rsidRPr="00CA09B1" w14:paraId="2CF39F47" w14:textId="77777777" w:rsidTr="00035C67">
        <w:tc>
          <w:tcPr>
            <w:tcW w:w="988" w:type="dxa"/>
          </w:tcPr>
          <w:p w14:paraId="7A481434" w14:textId="77777777" w:rsidR="00ED2D78" w:rsidRPr="00CA09B1" w:rsidRDefault="00ED2D78" w:rsidP="00035C67">
            <w:pPr>
              <w:spacing w:before="60" w:after="60"/>
              <w:rPr>
                <w:sz w:val="24"/>
                <w:szCs w:val="24"/>
              </w:rPr>
            </w:pPr>
            <w:r w:rsidRPr="00CA09B1">
              <w:rPr>
                <w:sz w:val="24"/>
                <w:szCs w:val="24"/>
              </w:rPr>
              <w:t>4</w:t>
            </w:r>
          </w:p>
        </w:tc>
        <w:tc>
          <w:tcPr>
            <w:tcW w:w="7229" w:type="dxa"/>
          </w:tcPr>
          <w:p w14:paraId="3A3C0E0B" w14:textId="7FCC9867" w:rsidR="00ED2D78" w:rsidRPr="00CA09B1" w:rsidRDefault="00784808" w:rsidP="00035C67">
            <w:pPr>
              <w:spacing w:before="60" w:after="60"/>
              <w:rPr>
                <w:sz w:val="24"/>
                <w:szCs w:val="24"/>
              </w:rPr>
            </w:pPr>
            <w:r w:rsidRPr="00CA09B1">
              <w:rPr>
                <w:sz w:val="24"/>
                <w:szCs w:val="24"/>
              </w:rPr>
              <w:t>Responsibilities of the registered operator</w:t>
            </w:r>
            <w:r w:rsidR="00ED2D78" w:rsidRPr="00CA09B1">
              <w:rPr>
                <w:sz w:val="24"/>
                <w:szCs w:val="24"/>
              </w:rPr>
              <w:t xml:space="preserve"> </w:t>
            </w:r>
          </w:p>
        </w:tc>
      </w:tr>
      <w:tr w:rsidR="00ED2D78" w:rsidRPr="00CA09B1" w14:paraId="2AEFD254" w14:textId="77777777" w:rsidTr="00035C67">
        <w:tc>
          <w:tcPr>
            <w:tcW w:w="988" w:type="dxa"/>
          </w:tcPr>
          <w:p w14:paraId="1932341F" w14:textId="77777777" w:rsidR="00ED2D78" w:rsidRPr="00CA09B1" w:rsidRDefault="00ED2D78" w:rsidP="00035C67">
            <w:pPr>
              <w:spacing w:before="60" w:after="60"/>
              <w:rPr>
                <w:sz w:val="24"/>
                <w:szCs w:val="24"/>
              </w:rPr>
            </w:pPr>
            <w:r w:rsidRPr="00CA09B1">
              <w:rPr>
                <w:sz w:val="24"/>
                <w:szCs w:val="24"/>
              </w:rPr>
              <w:t>5</w:t>
            </w:r>
          </w:p>
        </w:tc>
        <w:tc>
          <w:tcPr>
            <w:tcW w:w="7229" w:type="dxa"/>
          </w:tcPr>
          <w:p w14:paraId="36064E1F" w14:textId="00D25F98" w:rsidR="00ED2D78" w:rsidRPr="00CA09B1" w:rsidRDefault="00784808" w:rsidP="00035C67">
            <w:pPr>
              <w:spacing w:before="60" w:after="60"/>
              <w:rPr>
                <w:sz w:val="24"/>
                <w:szCs w:val="24"/>
              </w:rPr>
            </w:pPr>
            <w:r w:rsidRPr="00CA09B1">
              <w:rPr>
                <w:sz w:val="24"/>
                <w:szCs w:val="24"/>
              </w:rPr>
              <w:t>Maintenance performance rules</w:t>
            </w:r>
          </w:p>
        </w:tc>
      </w:tr>
      <w:tr w:rsidR="002E3BCB" w:rsidRPr="002A6AF7" w14:paraId="55FC04F7" w14:textId="77777777" w:rsidTr="00035C67">
        <w:tc>
          <w:tcPr>
            <w:tcW w:w="988" w:type="dxa"/>
          </w:tcPr>
          <w:p w14:paraId="75257050" w14:textId="2CC555AF" w:rsidR="002E3BCB" w:rsidRPr="00CA09B1" w:rsidRDefault="002E3BCB" w:rsidP="00035C67">
            <w:pPr>
              <w:spacing w:before="60" w:after="60"/>
              <w:rPr>
                <w:sz w:val="24"/>
                <w:szCs w:val="24"/>
              </w:rPr>
            </w:pPr>
            <w:r w:rsidRPr="00CA09B1">
              <w:rPr>
                <w:sz w:val="24"/>
                <w:szCs w:val="24"/>
              </w:rPr>
              <w:t>6</w:t>
            </w:r>
          </w:p>
        </w:tc>
        <w:tc>
          <w:tcPr>
            <w:tcW w:w="7229" w:type="dxa"/>
          </w:tcPr>
          <w:p w14:paraId="3852A7CC" w14:textId="2974E787" w:rsidR="002E3BCB" w:rsidRPr="00B87AF4" w:rsidRDefault="002E3BCB" w:rsidP="00035C67">
            <w:pPr>
              <w:spacing w:before="60" w:after="60"/>
              <w:rPr>
                <w:sz w:val="24"/>
                <w:szCs w:val="24"/>
              </w:rPr>
            </w:pPr>
            <w:r w:rsidRPr="00CA09B1">
              <w:rPr>
                <w:sz w:val="24"/>
                <w:szCs w:val="24"/>
              </w:rPr>
              <w:t>Consequential amendments to legislative instruments</w:t>
            </w:r>
          </w:p>
        </w:tc>
      </w:tr>
      <w:tr w:rsidR="00ED2D78" w:rsidRPr="002A6AF7" w14:paraId="2FDBF385" w14:textId="77777777" w:rsidTr="00035C67">
        <w:tc>
          <w:tcPr>
            <w:tcW w:w="988" w:type="dxa"/>
          </w:tcPr>
          <w:p w14:paraId="1CA8842B" w14:textId="4555CBC5" w:rsidR="00ED2D78" w:rsidRPr="002A6AF7" w:rsidRDefault="002E3BCB" w:rsidP="00035C67">
            <w:pPr>
              <w:spacing w:before="60" w:after="60"/>
              <w:rPr>
                <w:sz w:val="24"/>
                <w:szCs w:val="24"/>
              </w:rPr>
            </w:pPr>
            <w:r>
              <w:rPr>
                <w:sz w:val="24"/>
                <w:szCs w:val="24"/>
              </w:rPr>
              <w:t>7</w:t>
            </w:r>
          </w:p>
        </w:tc>
        <w:tc>
          <w:tcPr>
            <w:tcW w:w="7229" w:type="dxa"/>
          </w:tcPr>
          <w:p w14:paraId="07E323AA" w14:textId="77777777" w:rsidR="00ED2D78" w:rsidRPr="00B87AF4" w:rsidRDefault="00ED2D78" w:rsidP="00035C67">
            <w:pPr>
              <w:spacing w:before="60" w:after="60"/>
              <w:rPr>
                <w:sz w:val="24"/>
                <w:szCs w:val="24"/>
              </w:rPr>
            </w:pPr>
            <w:r w:rsidRPr="00B87AF4">
              <w:rPr>
                <w:sz w:val="24"/>
                <w:szCs w:val="24"/>
              </w:rPr>
              <w:t>General comments</w:t>
            </w:r>
          </w:p>
        </w:tc>
      </w:tr>
    </w:tbl>
    <w:p w14:paraId="295D7AF9" w14:textId="77777777" w:rsidR="00254DA0" w:rsidRPr="002A6AF7" w:rsidRDefault="00254DA0">
      <w:pPr>
        <w:rPr>
          <w:b/>
          <w:iCs/>
          <w:sz w:val="28"/>
          <w:szCs w:val="28"/>
        </w:rPr>
      </w:pPr>
      <w:bookmarkStart w:id="13" w:name="_Hlk2172296"/>
      <w:bookmarkEnd w:id="10"/>
      <w:r w:rsidRPr="002A6AF7">
        <w:rPr>
          <w:b/>
          <w:sz w:val="28"/>
          <w:szCs w:val="28"/>
        </w:rPr>
        <w:br w:type="page"/>
      </w:r>
    </w:p>
    <w:p w14:paraId="69D42EAC" w14:textId="6F8F3356" w:rsidR="00ED2D78" w:rsidRPr="009F3360" w:rsidRDefault="00ED2D78" w:rsidP="009F3360">
      <w:pPr>
        <w:pStyle w:val="Heading1"/>
        <w:spacing w:before="120" w:after="120"/>
        <w:ind w:left="176"/>
        <w:rPr>
          <w:color w:val="365F91" w:themeColor="accent1" w:themeShade="BF"/>
          <w:lang w:val="en" w:eastAsia="en-AU"/>
        </w:rPr>
      </w:pPr>
      <w:bookmarkStart w:id="14" w:name="_Hlk46392696"/>
      <w:bookmarkStart w:id="15" w:name="_Hlk2173730"/>
      <w:bookmarkEnd w:id="13"/>
      <w:r w:rsidRPr="009F3360">
        <w:rPr>
          <w:color w:val="365F91" w:themeColor="accent1" w:themeShade="BF"/>
          <w:lang w:val="en" w:eastAsia="en-AU"/>
        </w:rPr>
        <w:lastRenderedPageBreak/>
        <w:t xml:space="preserve">Page </w:t>
      </w:r>
      <w:r w:rsidR="00F460F7">
        <w:rPr>
          <w:color w:val="365F91" w:themeColor="accent1" w:themeShade="BF"/>
          <w:lang w:val="en" w:eastAsia="en-AU"/>
        </w:rPr>
        <w:t>1</w:t>
      </w:r>
      <w:r w:rsidR="008339F7">
        <w:rPr>
          <w:color w:val="365F91" w:themeColor="accent1" w:themeShade="BF"/>
          <w:lang w:val="en" w:eastAsia="en-AU"/>
        </w:rPr>
        <w:t>.</w:t>
      </w:r>
      <w:r w:rsidRPr="009F3360">
        <w:rPr>
          <w:color w:val="365F91" w:themeColor="accent1" w:themeShade="BF"/>
          <w:lang w:val="en" w:eastAsia="en-AU"/>
        </w:rPr>
        <w:t xml:space="preserve"> Personal information </w:t>
      </w:r>
    </w:p>
    <w:p w14:paraId="6157A6ED" w14:textId="77777777" w:rsidR="00ED2D78" w:rsidRPr="009F3360" w:rsidRDefault="00ED2D78" w:rsidP="009F3360">
      <w:pPr>
        <w:pStyle w:val="Heading2"/>
        <w:rPr>
          <w:sz w:val="28"/>
          <w:szCs w:val="28"/>
        </w:rPr>
      </w:pPr>
      <w:r w:rsidRPr="009F3360">
        <w:rPr>
          <w:sz w:val="28"/>
          <w:szCs w:val="28"/>
        </w:rPr>
        <w:t>First name</w:t>
      </w:r>
    </w:p>
    <w:p w14:paraId="7AABB4A0" w14:textId="77777777" w:rsidR="00ED2D78" w:rsidRPr="00D10CFD" w:rsidRDefault="00ED2D78" w:rsidP="005E5B3A">
      <w:pPr>
        <w:pStyle w:val="BodyText"/>
        <w:ind w:left="176"/>
        <w:rPr>
          <w:i/>
          <w:iCs/>
          <w:sz w:val="20"/>
          <w:szCs w:val="20"/>
        </w:rPr>
      </w:pPr>
      <w:r w:rsidRPr="00D10CFD">
        <w:rPr>
          <w:i/>
          <w:iCs/>
          <w:sz w:val="20"/>
          <w:szCs w:val="20"/>
        </w:rPr>
        <w:t>(Required)</w:t>
      </w:r>
    </w:p>
    <w:tbl>
      <w:tblPr>
        <w:tblStyle w:val="TableGrid"/>
        <w:tblW w:w="0" w:type="auto"/>
        <w:tblInd w:w="178" w:type="dxa"/>
        <w:tblLook w:val="04A0" w:firstRow="1" w:lastRow="0" w:firstColumn="1" w:lastColumn="0" w:noHBand="0" w:noVBand="1"/>
      </w:tblPr>
      <w:tblGrid>
        <w:gridCol w:w="9454"/>
      </w:tblGrid>
      <w:tr w:rsidR="00ED2D78" w:rsidRPr="00D10CFD" w14:paraId="5486B7C7" w14:textId="77777777" w:rsidTr="00035C67">
        <w:tc>
          <w:tcPr>
            <w:tcW w:w="9946" w:type="dxa"/>
          </w:tcPr>
          <w:p w14:paraId="283D58DC" w14:textId="77777777" w:rsidR="00ED2D78" w:rsidRPr="00D10CFD" w:rsidRDefault="00ED2D78" w:rsidP="00035C67">
            <w:pPr>
              <w:pStyle w:val="BodyText"/>
              <w:spacing w:before="127"/>
            </w:pPr>
          </w:p>
        </w:tc>
      </w:tr>
    </w:tbl>
    <w:p w14:paraId="4F452E8D" w14:textId="77777777" w:rsidR="00ED2D78" w:rsidRPr="00D10CFD" w:rsidRDefault="00ED2D78" w:rsidP="00ED2D78">
      <w:pPr>
        <w:pStyle w:val="BodyText"/>
        <w:spacing w:before="127"/>
        <w:ind w:left="178"/>
      </w:pPr>
    </w:p>
    <w:p w14:paraId="2C17A839" w14:textId="77777777" w:rsidR="00ED2D78" w:rsidRPr="009F3360" w:rsidRDefault="00ED2D78" w:rsidP="009F3360">
      <w:pPr>
        <w:pStyle w:val="Heading2"/>
        <w:rPr>
          <w:sz w:val="28"/>
          <w:szCs w:val="28"/>
        </w:rPr>
      </w:pPr>
      <w:r w:rsidRPr="009F3360">
        <w:rPr>
          <w:sz w:val="28"/>
          <w:szCs w:val="28"/>
        </w:rPr>
        <w:t>Last name</w:t>
      </w:r>
    </w:p>
    <w:p w14:paraId="229D53BF" w14:textId="77777777" w:rsidR="00ED2D78" w:rsidRPr="00D10CFD" w:rsidRDefault="00ED2D78" w:rsidP="005E5B3A">
      <w:pPr>
        <w:pStyle w:val="BodyText"/>
        <w:ind w:left="176"/>
        <w:rPr>
          <w:i/>
          <w:iCs/>
          <w:sz w:val="20"/>
          <w:szCs w:val="20"/>
        </w:rPr>
      </w:pPr>
      <w:r w:rsidRPr="00D10CFD">
        <w:rPr>
          <w:i/>
          <w:iCs/>
          <w:sz w:val="20"/>
          <w:szCs w:val="20"/>
        </w:rPr>
        <w:t>(Required)</w:t>
      </w:r>
    </w:p>
    <w:tbl>
      <w:tblPr>
        <w:tblStyle w:val="TableGrid"/>
        <w:tblW w:w="0" w:type="auto"/>
        <w:tblInd w:w="178" w:type="dxa"/>
        <w:tblLook w:val="04A0" w:firstRow="1" w:lastRow="0" w:firstColumn="1" w:lastColumn="0" w:noHBand="0" w:noVBand="1"/>
      </w:tblPr>
      <w:tblGrid>
        <w:gridCol w:w="9454"/>
      </w:tblGrid>
      <w:tr w:rsidR="00ED2D78" w:rsidRPr="00D10CFD" w14:paraId="5FFB38FC" w14:textId="77777777" w:rsidTr="00035C67">
        <w:tc>
          <w:tcPr>
            <w:tcW w:w="9946" w:type="dxa"/>
          </w:tcPr>
          <w:p w14:paraId="08A29357" w14:textId="77777777" w:rsidR="00ED2D78" w:rsidRPr="00D10CFD" w:rsidRDefault="00ED2D78" w:rsidP="00035C67">
            <w:pPr>
              <w:pStyle w:val="BodyText"/>
              <w:spacing w:before="128"/>
            </w:pPr>
          </w:p>
        </w:tc>
      </w:tr>
    </w:tbl>
    <w:p w14:paraId="43C60738" w14:textId="77777777" w:rsidR="00ED2D78" w:rsidRPr="00D10CFD" w:rsidRDefault="00ED2D78" w:rsidP="002F15A5">
      <w:pPr>
        <w:pStyle w:val="BodyText"/>
        <w:ind w:left="178"/>
      </w:pPr>
    </w:p>
    <w:p w14:paraId="1F0FC9DC" w14:textId="77777777" w:rsidR="00ED2D78" w:rsidRPr="009F3360" w:rsidRDefault="00ED2D78" w:rsidP="009F3360">
      <w:pPr>
        <w:pStyle w:val="Heading2"/>
        <w:rPr>
          <w:sz w:val="28"/>
          <w:szCs w:val="28"/>
        </w:rPr>
      </w:pPr>
      <w:r w:rsidRPr="009F3360">
        <w:rPr>
          <w:sz w:val="28"/>
          <w:szCs w:val="28"/>
        </w:rPr>
        <w:t>Email address</w:t>
      </w:r>
    </w:p>
    <w:p w14:paraId="3BBFC095" w14:textId="77777777" w:rsidR="00ED2D78" w:rsidRPr="00D10CFD" w:rsidRDefault="00ED2D78" w:rsidP="00D10CFD">
      <w:pPr>
        <w:pStyle w:val="BodyText"/>
        <w:spacing w:before="120" w:after="120"/>
        <w:ind w:left="147" w:right="238"/>
        <w:rPr>
          <w:i/>
          <w:iCs/>
          <w:sz w:val="20"/>
          <w:szCs w:val="20"/>
        </w:rPr>
      </w:pPr>
      <w:r w:rsidRPr="00D10CFD">
        <w:rPr>
          <w:i/>
          <w:iCs/>
          <w:sz w:val="20"/>
          <w:szCs w:val="20"/>
        </w:rPr>
        <w:t xml:space="preserve">If you enter your email </w:t>
      </w:r>
      <w:proofErr w:type="gramStart"/>
      <w:r w:rsidRPr="00D10CFD">
        <w:rPr>
          <w:i/>
          <w:iCs/>
          <w:sz w:val="20"/>
          <w:szCs w:val="20"/>
        </w:rPr>
        <w:t>address</w:t>
      </w:r>
      <w:proofErr w:type="gramEnd"/>
      <w:r w:rsidRPr="00D10CFD">
        <w:rPr>
          <w:i/>
          <w:iCs/>
          <w:sz w:val="20"/>
          <w:szCs w:val="20"/>
        </w:rPr>
        <w:t xml:space="preserve"> you will automatically receive an acknowledgement email when you submit your response.</w:t>
      </w:r>
    </w:p>
    <w:p w14:paraId="464BEECB" w14:textId="77777777" w:rsidR="00ED2D78" w:rsidRPr="00D10CFD" w:rsidRDefault="00ED2D78" w:rsidP="00D10CFD">
      <w:pPr>
        <w:ind w:left="148"/>
        <w:rPr>
          <w:sz w:val="24"/>
          <w:szCs w:val="24"/>
        </w:rPr>
      </w:pPr>
      <w:r w:rsidRPr="00D10CFD">
        <w:rPr>
          <w:sz w:val="24"/>
          <w:szCs w:val="24"/>
        </w:rPr>
        <w:t>Email</w:t>
      </w:r>
    </w:p>
    <w:tbl>
      <w:tblPr>
        <w:tblStyle w:val="TableGrid"/>
        <w:tblW w:w="0" w:type="auto"/>
        <w:tblInd w:w="137" w:type="dxa"/>
        <w:tblLook w:val="04A0" w:firstRow="1" w:lastRow="0" w:firstColumn="1" w:lastColumn="0" w:noHBand="0" w:noVBand="1"/>
      </w:tblPr>
      <w:tblGrid>
        <w:gridCol w:w="9495"/>
      </w:tblGrid>
      <w:tr w:rsidR="00ED2D78" w:rsidRPr="00D10CFD" w14:paraId="37310964" w14:textId="77777777" w:rsidTr="005977C6">
        <w:tc>
          <w:tcPr>
            <w:tcW w:w="9583" w:type="dxa"/>
          </w:tcPr>
          <w:p w14:paraId="6A14B357" w14:textId="77777777" w:rsidR="00ED2D78" w:rsidRPr="00D10CFD" w:rsidRDefault="00ED2D78" w:rsidP="00035C67">
            <w:pPr>
              <w:pStyle w:val="BodyText"/>
              <w:spacing w:before="128"/>
            </w:pPr>
          </w:p>
        </w:tc>
      </w:tr>
    </w:tbl>
    <w:p w14:paraId="6F4213AC" w14:textId="77777777" w:rsidR="00ED2D78" w:rsidRPr="00D10CFD" w:rsidRDefault="00ED2D78" w:rsidP="002F15A5">
      <w:pPr>
        <w:pStyle w:val="BodyText"/>
        <w:ind w:left="178"/>
      </w:pPr>
    </w:p>
    <w:p w14:paraId="54F99F39" w14:textId="77777777" w:rsidR="00ED2D78" w:rsidRPr="00D10CFD" w:rsidRDefault="00ED2D78" w:rsidP="009F3360">
      <w:pPr>
        <w:pStyle w:val="Heading2"/>
      </w:pPr>
      <w:r w:rsidRPr="00D10CFD">
        <w:t>Do your views officially represent those of an organisation?</w:t>
      </w:r>
    </w:p>
    <w:p w14:paraId="075E43B9" w14:textId="77777777" w:rsidR="00ED2D78" w:rsidRPr="002A6AF7" w:rsidRDefault="00ED2D78" w:rsidP="009F3360">
      <w:pPr>
        <w:pStyle w:val="Heading2"/>
        <w:rPr>
          <w:i/>
          <w:iCs/>
          <w:sz w:val="20"/>
          <w:szCs w:val="20"/>
        </w:rPr>
      </w:pPr>
      <w:r w:rsidRPr="002A6AF7">
        <w:rPr>
          <w:i/>
          <w:iCs/>
          <w:sz w:val="20"/>
          <w:szCs w:val="20"/>
        </w:rPr>
        <w:t>(Required)</w:t>
      </w:r>
    </w:p>
    <w:p w14:paraId="4658C6E8" w14:textId="6FD2BEC7" w:rsidR="00ED2D78" w:rsidRPr="002A6AF7" w:rsidRDefault="00ED2D78" w:rsidP="00ED2D78">
      <w:pPr>
        <w:spacing w:before="216"/>
        <w:ind w:left="178"/>
        <w:rPr>
          <w:i/>
          <w:color w:val="888888"/>
          <w:sz w:val="19"/>
        </w:rPr>
      </w:pPr>
      <w:r w:rsidRPr="002A6AF7">
        <w:rPr>
          <w:i/>
          <w:color w:val="888888"/>
          <w:sz w:val="19"/>
        </w:rPr>
        <w:t>Please select only one item</w:t>
      </w:r>
    </w:p>
    <w:p w14:paraId="02EDBAFA" w14:textId="77777777" w:rsidR="005E5B3A" w:rsidRPr="002A6AF7" w:rsidRDefault="005E5B3A" w:rsidP="00ED2D78">
      <w:pPr>
        <w:spacing w:before="216"/>
        <w:ind w:left="178"/>
        <w:rPr>
          <w:i/>
          <w:sz w:val="16"/>
          <w:szCs w:val="16"/>
        </w:rPr>
      </w:pPr>
    </w:p>
    <w:p w14:paraId="56D37CAF" w14:textId="1144B261" w:rsidR="00ED2D78" w:rsidRPr="00D10CFD" w:rsidRDefault="00B734BC" w:rsidP="005E5B3A">
      <w:pPr>
        <w:spacing w:after="120"/>
        <w:ind w:left="720"/>
        <w:rPr>
          <w:rFonts w:eastAsiaTheme="minorHAnsi"/>
          <w:sz w:val="24"/>
          <w:szCs w:val="24"/>
        </w:rPr>
      </w:pPr>
      <w:sdt>
        <w:sdtPr>
          <w:rPr>
            <w:sz w:val="24"/>
            <w:szCs w:val="24"/>
          </w:rPr>
          <w:id w:val="2085868541"/>
          <w14:checkbox>
            <w14:checked w14:val="0"/>
            <w14:checkedState w14:val="2612" w14:font="MS Gothic"/>
            <w14:uncheckedState w14:val="2610" w14:font="MS Gothic"/>
          </w14:checkbox>
        </w:sdtPr>
        <w:sdtEndPr/>
        <w:sdtContent>
          <w:r w:rsidR="005E5B3A" w:rsidRPr="00D10CFD">
            <w:rPr>
              <w:rFonts w:ascii="Segoe UI Symbol" w:eastAsia="MS Gothic" w:hAnsi="Segoe UI Symbol" w:cs="Segoe UI Symbol"/>
              <w:sz w:val="24"/>
              <w:szCs w:val="24"/>
            </w:rPr>
            <w:t>☐</w:t>
          </w:r>
        </w:sdtContent>
      </w:sdt>
      <w:r w:rsidR="005E5B3A" w:rsidRPr="00D10CFD">
        <w:rPr>
          <w:sz w:val="24"/>
          <w:szCs w:val="24"/>
        </w:rPr>
        <w:t xml:space="preserve"> </w:t>
      </w:r>
      <w:r w:rsidR="00ED2D78" w:rsidRPr="00D10CFD">
        <w:rPr>
          <w:sz w:val="24"/>
          <w:szCs w:val="24"/>
        </w:rPr>
        <w:t>Yes, I am authorised to submit feedback on behalf of an organisation</w:t>
      </w:r>
    </w:p>
    <w:p w14:paraId="0A632D94" w14:textId="2540B7F0" w:rsidR="00ED2D78" w:rsidRPr="00D10CFD" w:rsidRDefault="00B734BC" w:rsidP="005E5B3A">
      <w:pPr>
        <w:spacing w:after="120"/>
        <w:ind w:left="720"/>
        <w:rPr>
          <w:sz w:val="24"/>
          <w:szCs w:val="24"/>
        </w:rPr>
      </w:pPr>
      <w:sdt>
        <w:sdtPr>
          <w:rPr>
            <w:sz w:val="24"/>
            <w:szCs w:val="24"/>
          </w:rPr>
          <w:id w:val="-1688745609"/>
          <w14:checkbox>
            <w14:checked w14:val="0"/>
            <w14:checkedState w14:val="2612" w14:font="MS Gothic"/>
            <w14:uncheckedState w14:val="2610" w14:font="MS Gothic"/>
          </w14:checkbox>
        </w:sdtPr>
        <w:sdtEndPr/>
        <w:sdtContent>
          <w:r w:rsidR="005E5B3A" w:rsidRPr="00D10CFD">
            <w:rPr>
              <w:rFonts w:ascii="Segoe UI Symbol" w:eastAsia="MS Gothic" w:hAnsi="Segoe UI Symbol" w:cs="Segoe UI Symbol"/>
              <w:sz w:val="24"/>
              <w:szCs w:val="24"/>
            </w:rPr>
            <w:t>☐</w:t>
          </w:r>
        </w:sdtContent>
      </w:sdt>
      <w:r w:rsidR="005E5B3A" w:rsidRPr="00D10CFD">
        <w:rPr>
          <w:sz w:val="24"/>
          <w:szCs w:val="24"/>
        </w:rPr>
        <w:t xml:space="preserve"> </w:t>
      </w:r>
      <w:r w:rsidR="00ED2D78" w:rsidRPr="00D10CFD">
        <w:rPr>
          <w:sz w:val="24"/>
          <w:szCs w:val="24"/>
        </w:rPr>
        <w:t>No, these are my personal views.</w:t>
      </w:r>
    </w:p>
    <w:p w14:paraId="19D83EBD" w14:textId="35589FD7" w:rsidR="00ED2D78" w:rsidRPr="009F3360" w:rsidRDefault="00ED2D78" w:rsidP="009F3360">
      <w:pPr>
        <w:spacing w:before="240"/>
        <w:ind w:left="147"/>
        <w:rPr>
          <w:sz w:val="26"/>
          <w:szCs w:val="26"/>
        </w:rPr>
      </w:pPr>
      <w:r w:rsidRPr="009F3360">
        <w:rPr>
          <w:sz w:val="26"/>
          <w:szCs w:val="26"/>
        </w:rPr>
        <w:t>If yes, please specify the name of your organisation.</w:t>
      </w:r>
      <w:r w:rsidR="009B7124">
        <w:rPr>
          <w:sz w:val="26"/>
          <w:szCs w:val="26"/>
        </w:rPr>
        <w:t xml:space="preserve"> Please note</w:t>
      </w:r>
      <w:r w:rsidR="009B7124" w:rsidRPr="004E4BB6">
        <w:rPr>
          <w:sz w:val="26"/>
          <w:szCs w:val="26"/>
        </w:rPr>
        <w:t xml:space="preserve"> your submission </w:t>
      </w:r>
      <w:r w:rsidR="009B7124" w:rsidRPr="009B7124">
        <w:rPr>
          <w:sz w:val="26"/>
          <w:szCs w:val="26"/>
        </w:rPr>
        <w:t>may be considered as one response.</w:t>
      </w:r>
    </w:p>
    <w:tbl>
      <w:tblPr>
        <w:tblStyle w:val="TableGrid"/>
        <w:tblW w:w="0" w:type="auto"/>
        <w:tblInd w:w="178" w:type="dxa"/>
        <w:tblLook w:val="04A0" w:firstRow="1" w:lastRow="0" w:firstColumn="1" w:lastColumn="0" w:noHBand="0" w:noVBand="1"/>
      </w:tblPr>
      <w:tblGrid>
        <w:gridCol w:w="9454"/>
      </w:tblGrid>
      <w:tr w:rsidR="00ED2D78" w:rsidRPr="002A6AF7" w14:paraId="465CDEFE" w14:textId="77777777" w:rsidTr="00035C67">
        <w:tc>
          <w:tcPr>
            <w:tcW w:w="9946" w:type="dxa"/>
          </w:tcPr>
          <w:p w14:paraId="17EBA670" w14:textId="77777777" w:rsidR="00ED2D78" w:rsidRPr="002A6AF7" w:rsidRDefault="00ED2D78" w:rsidP="00035C67">
            <w:pPr>
              <w:pStyle w:val="BodyText"/>
              <w:spacing w:before="128"/>
            </w:pPr>
          </w:p>
        </w:tc>
      </w:tr>
    </w:tbl>
    <w:p w14:paraId="73E39AF9" w14:textId="77777777" w:rsidR="00ED2D78" w:rsidRPr="002A6AF7" w:rsidRDefault="00ED2D78" w:rsidP="00ED2D78">
      <w:pPr>
        <w:pStyle w:val="BodyText"/>
        <w:rPr>
          <w:sz w:val="32"/>
        </w:rPr>
      </w:pPr>
    </w:p>
    <w:p w14:paraId="616B16DD" w14:textId="6F75005D" w:rsidR="00ED2D78" w:rsidRPr="003E1EF0" w:rsidRDefault="00ED2D78" w:rsidP="003E1EF0">
      <w:pPr>
        <w:pStyle w:val="Heading2"/>
      </w:pPr>
      <w:r w:rsidRPr="003E1EF0">
        <w:t>Which of the following best describes the group</w:t>
      </w:r>
      <w:r w:rsidR="00E36461">
        <w:t>/s</w:t>
      </w:r>
      <w:r w:rsidRPr="003E1EF0">
        <w:t xml:space="preserve"> you represent?</w:t>
      </w:r>
    </w:p>
    <w:p w14:paraId="459BE7A4" w14:textId="6DD96AD7" w:rsidR="00ED2D78" w:rsidRPr="002A6AF7" w:rsidRDefault="00ED2D78" w:rsidP="00ED2D78">
      <w:pPr>
        <w:spacing w:before="96"/>
        <w:ind w:left="178"/>
        <w:rPr>
          <w:i/>
          <w:color w:val="888888"/>
          <w:sz w:val="19"/>
        </w:rPr>
      </w:pPr>
      <w:r w:rsidRPr="00E36461">
        <w:rPr>
          <w:i/>
          <w:color w:val="888888"/>
          <w:sz w:val="19"/>
        </w:rPr>
        <w:t xml:space="preserve">Please select </w:t>
      </w:r>
      <w:r w:rsidR="00DC21C7" w:rsidRPr="00E36461">
        <w:rPr>
          <w:i/>
          <w:color w:val="888888"/>
          <w:sz w:val="19"/>
        </w:rPr>
        <w:t>as many items as apply</w:t>
      </w:r>
    </w:p>
    <w:p w14:paraId="4133585E" w14:textId="77777777" w:rsidR="005E5B3A" w:rsidRPr="002A6AF7" w:rsidRDefault="005E5B3A" w:rsidP="00ED2D78">
      <w:pPr>
        <w:spacing w:before="96"/>
        <w:ind w:left="178"/>
        <w:rPr>
          <w:i/>
          <w:sz w:val="19"/>
        </w:rPr>
      </w:pPr>
    </w:p>
    <w:p w14:paraId="09124B62" w14:textId="02357E73" w:rsidR="00ED2D78" w:rsidRPr="00E36461" w:rsidRDefault="00B734BC" w:rsidP="005E5B3A">
      <w:pPr>
        <w:widowControl/>
        <w:autoSpaceDE/>
        <w:autoSpaceDN/>
        <w:spacing w:after="160" w:line="259" w:lineRule="auto"/>
        <w:ind w:left="1440"/>
        <w:contextualSpacing/>
        <w:rPr>
          <w:sz w:val="24"/>
          <w:szCs w:val="24"/>
        </w:rPr>
      </w:pPr>
      <w:sdt>
        <w:sdtPr>
          <w:rPr>
            <w:spacing w:val="-6"/>
            <w:sz w:val="24"/>
            <w:szCs w:val="24"/>
          </w:rPr>
          <w:id w:val="1947040923"/>
          <w14:checkbox>
            <w14:checked w14:val="0"/>
            <w14:checkedState w14:val="2612" w14:font="MS Gothic"/>
            <w14:uncheckedState w14:val="2610" w14:font="MS Gothic"/>
          </w14:checkbox>
        </w:sdtPr>
        <w:sdtEndPr/>
        <w:sdtContent>
          <w:r w:rsidR="00B87AF4" w:rsidRPr="00E36461">
            <w:rPr>
              <w:rFonts w:ascii="Segoe UI Symbol" w:eastAsia="MS Gothic" w:hAnsi="Segoe UI Symbol" w:cs="Segoe UI Symbol"/>
              <w:spacing w:val="-6"/>
              <w:sz w:val="24"/>
              <w:szCs w:val="24"/>
            </w:rPr>
            <w:t>☐</w:t>
          </w:r>
        </w:sdtContent>
      </w:sdt>
      <w:r w:rsidR="005E5B3A" w:rsidRPr="00E36461">
        <w:rPr>
          <w:spacing w:val="-6"/>
          <w:sz w:val="24"/>
          <w:szCs w:val="24"/>
        </w:rPr>
        <w:t xml:space="preserve"> </w:t>
      </w:r>
      <w:r w:rsidR="00ED2D78" w:rsidRPr="00E36461">
        <w:rPr>
          <w:sz w:val="24"/>
          <w:szCs w:val="24"/>
        </w:rPr>
        <w:t>Aircraft owner/operator</w:t>
      </w:r>
    </w:p>
    <w:p w14:paraId="1DE2A90C" w14:textId="42E06D92" w:rsidR="00ED2D78" w:rsidRPr="00E36461" w:rsidRDefault="00B734BC" w:rsidP="005E5B3A">
      <w:pPr>
        <w:widowControl/>
        <w:autoSpaceDE/>
        <w:autoSpaceDN/>
        <w:spacing w:after="160" w:line="259" w:lineRule="auto"/>
        <w:ind w:left="1440"/>
        <w:contextualSpacing/>
        <w:rPr>
          <w:sz w:val="24"/>
          <w:szCs w:val="24"/>
        </w:rPr>
      </w:pPr>
      <w:sdt>
        <w:sdtPr>
          <w:rPr>
            <w:sz w:val="24"/>
            <w:szCs w:val="24"/>
          </w:rPr>
          <w:id w:val="-437910816"/>
          <w14:checkbox>
            <w14:checked w14:val="0"/>
            <w14:checkedState w14:val="2612" w14:font="MS Gothic"/>
            <w14:uncheckedState w14:val="2610" w14:font="MS Gothic"/>
          </w14:checkbox>
        </w:sdtPr>
        <w:sdtEndPr/>
        <w:sdtContent>
          <w:r w:rsidR="005E5B3A" w:rsidRPr="00E36461">
            <w:rPr>
              <w:rFonts w:ascii="Segoe UI Symbol" w:eastAsia="MS Gothic" w:hAnsi="Segoe UI Symbol" w:cs="Segoe UI Symbol"/>
              <w:sz w:val="24"/>
              <w:szCs w:val="24"/>
            </w:rPr>
            <w:t>☐</w:t>
          </w:r>
        </w:sdtContent>
      </w:sdt>
      <w:r w:rsidR="005E5B3A" w:rsidRPr="00E36461">
        <w:rPr>
          <w:sz w:val="24"/>
          <w:szCs w:val="24"/>
        </w:rPr>
        <w:t xml:space="preserve"> </w:t>
      </w:r>
      <w:r w:rsidR="00ED2D78" w:rsidRPr="00E36461">
        <w:rPr>
          <w:sz w:val="24"/>
          <w:szCs w:val="24"/>
        </w:rPr>
        <w:t>Pilot</w:t>
      </w:r>
    </w:p>
    <w:p w14:paraId="1B7BFEEA" w14:textId="15D946A5" w:rsidR="00ED2D78" w:rsidRPr="00E36461" w:rsidRDefault="00B734BC" w:rsidP="005E5B3A">
      <w:pPr>
        <w:widowControl/>
        <w:autoSpaceDE/>
        <w:autoSpaceDN/>
        <w:spacing w:after="160" w:line="259" w:lineRule="auto"/>
        <w:ind w:left="1440"/>
        <w:contextualSpacing/>
        <w:rPr>
          <w:sz w:val="24"/>
          <w:szCs w:val="24"/>
        </w:rPr>
      </w:pPr>
      <w:sdt>
        <w:sdtPr>
          <w:rPr>
            <w:sz w:val="24"/>
            <w:szCs w:val="24"/>
          </w:rPr>
          <w:id w:val="-1452697991"/>
          <w14:checkbox>
            <w14:checked w14:val="0"/>
            <w14:checkedState w14:val="2612" w14:font="MS Gothic"/>
            <w14:uncheckedState w14:val="2610" w14:font="MS Gothic"/>
          </w14:checkbox>
        </w:sdtPr>
        <w:sdtEndPr/>
        <w:sdtContent>
          <w:r w:rsidR="005E5B3A" w:rsidRPr="00E36461">
            <w:rPr>
              <w:rFonts w:ascii="Segoe UI Symbol" w:eastAsia="MS Gothic" w:hAnsi="Segoe UI Symbol" w:cs="Segoe UI Symbol"/>
              <w:sz w:val="24"/>
              <w:szCs w:val="24"/>
            </w:rPr>
            <w:t>☐</w:t>
          </w:r>
        </w:sdtContent>
      </w:sdt>
      <w:r w:rsidR="005E5B3A" w:rsidRPr="00E36461">
        <w:rPr>
          <w:sz w:val="24"/>
          <w:szCs w:val="24"/>
        </w:rPr>
        <w:t xml:space="preserve"> </w:t>
      </w:r>
      <w:r w:rsidR="00ED2D78" w:rsidRPr="00E36461">
        <w:rPr>
          <w:sz w:val="24"/>
          <w:szCs w:val="24"/>
        </w:rPr>
        <w:t>Maintenance engineer</w:t>
      </w:r>
    </w:p>
    <w:p w14:paraId="4B77E755" w14:textId="1CFC24F1" w:rsidR="00F135BE" w:rsidRPr="00E36461" w:rsidRDefault="00B734BC" w:rsidP="00F135BE">
      <w:pPr>
        <w:widowControl/>
        <w:autoSpaceDE/>
        <w:autoSpaceDN/>
        <w:spacing w:after="160" w:line="259" w:lineRule="auto"/>
        <w:ind w:left="1440"/>
        <w:contextualSpacing/>
        <w:rPr>
          <w:sz w:val="24"/>
          <w:szCs w:val="24"/>
        </w:rPr>
      </w:pPr>
      <w:sdt>
        <w:sdtPr>
          <w:rPr>
            <w:sz w:val="24"/>
            <w:szCs w:val="24"/>
          </w:rPr>
          <w:id w:val="-1545291012"/>
          <w14:checkbox>
            <w14:checked w14:val="0"/>
            <w14:checkedState w14:val="2612" w14:font="MS Gothic"/>
            <w14:uncheckedState w14:val="2610" w14:font="MS Gothic"/>
          </w14:checkbox>
        </w:sdtPr>
        <w:sdtEndPr/>
        <w:sdtContent>
          <w:r w:rsidR="00F135BE" w:rsidRPr="00E36461">
            <w:rPr>
              <w:rFonts w:ascii="Segoe UI Symbol" w:eastAsia="MS Gothic" w:hAnsi="Segoe UI Symbol" w:cs="Segoe UI Symbol"/>
              <w:sz w:val="24"/>
              <w:szCs w:val="24"/>
            </w:rPr>
            <w:t>☐</w:t>
          </w:r>
        </w:sdtContent>
      </w:sdt>
      <w:r w:rsidR="00F135BE" w:rsidRPr="00E36461">
        <w:rPr>
          <w:sz w:val="24"/>
          <w:szCs w:val="24"/>
        </w:rPr>
        <w:t xml:space="preserve"> Maintenance authorisation holder</w:t>
      </w:r>
    </w:p>
    <w:p w14:paraId="7EEF0A68" w14:textId="42A8904B" w:rsidR="00ED2D78" w:rsidRPr="00E36461" w:rsidRDefault="00B734BC" w:rsidP="005E5B3A">
      <w:pPr>
        <w:widowControl/>
        <w:autoSpaceDE/>
        <w:autoSpaceDN/>
        <w:spacing w:after="160" w:line="259" w:lineRule="auto"/>
        <w:ind w:left="1440"/>
        <w:contextualSpacing/>
        <w:rPr>
          <w:sz w:val="24"/>
          <w:szCs w:val="24"/>
        </w:rPr>
      </w:pPr>
      <w:sdt>
        <w:sdtPr>
          <w:rPr>
            <w:sz w:val="24"/>
            <w:szCs w:val="24"/>
          </w:rPr>
          <w:id w:val="1149092683"/>
          <w14:checkbox>
            <w14:checked w14:val="0"/>
            <w14:checkedState w14:val="2612" w14:font="MS Gothic"/>
            <w14:uncheckedState w14:val="2610" w14:font="MS Gothic"/>
          </w14:checkbox>
        </w:sdtPr>
        <w:sdtEndPr/>
        <w:sdtContent>
          <w:r w:rsidR="00F135BE" w:rsidRPr="00E36461">
            <w:rPr>
              <w:rFonts w:ascii="Segoe UI Symbol" w:eastAsia="MS Gothic" w:hAnsi="Segoe UI Symbol" w:cs="Segoe UI Symbol"/>
              <w:sz w:val="24"/>
              <w:szCs w:val="24"/>
            </w:rPr>
            <w:t>☐</w:t>
          </w:r>
        </w:sdtContent>
      </w:sdt>
      <w:r w:rsidR="005E5B3A" w:rsidRPr="00E36461">
        <w:rPr>
          <w:sz w:val="24"/>
          <w:szCs w:val="24"/>
        </w:rPr>
        <w:t xml:space="preserve"> </w:t>
      </w:r>
      <w:r w:rsidR="00ED2D78" w:rsidRPr="00E36461">
        <w:rPr>
          <w:sz w:val="24"/>
          <w:szCs w:val="24"/>
        </w:rPr>
        <w:t>CAR 30 approval holder</w:t>
      </w:r>
    </w:p>
    <w:p w14:paraId="5F1097E4" w14:textId="021D5BE0" w:rsidR="00F135BE" w:rsidRPr="00E36461" w:rsidRDefault="00B734BC" w:rsidP="00F135BE">
      <w:pPr>
        <w:widowControl/>
        <w:autoSpaceDE/>
        <w:autoSpaceDN/>
        <w:spacing w:after="160" w:line="259" w:lineRule="auto"/>
        <w:ind w:left="1440"/>
        <w:contextualSpacing/>
        <w:rPr>
          <w:sz w:val="24"/>
          <w:szCs w:val="24"/>
        </w:rPr>
      </w:pPr>
      <w:sdt>
        <w:sdtPr>
          <w:rPr>
            <w:sz w:val="24"/>
            <w:szCs w:val="24"/>
          </w:rPr>
          <w:id w:val="1054587336"/>
          <w14:checkbox>
            <w14:checked w14:val="0"/>
            <w14:checkedState w14:val="2612" w14:font="MS Gothic"/>
            <w14:uncheckedState w14:val="2610" w14:font="MS Gothic"/>
          </w14:checkbox>
        </w:sdtPr>
        <w:sdtEndPr/>
        <w:sdtContent>
          <w:r w:rsidR="00F135BE" w:rsidRPr="00E36461">
            <w:rPr>
              <w:rFonts w:ascii="Segoe UI Symbol" w:eastAsia="MS Gothic" w:hAnsi="Segoe UI Symbol" w:cs="Segoe UI Symbol"/>
              <w:sz w:val="24"/>
              <w:szCs w:val="24"/>
            </w:rPr>
            <w:t>☐</w:t>
          </w:r>
        </w:sdtContent>
      </w:sdt>
      <w:r w:rsidR="00F135BE" w:rsidRPr="00E36461">
        <w:rPr>
          <w:sz w:val="24"/>
          <w:szCs w:val="24"/>
        </w:rPr>
        <w:t xml:space="preserve"> Part 145 approval holder</w:t>
      </w:r>
    </w:p>
    <w:p w14:paraId="336F28D9" w14:textId="5C6C6F54" w:rsidR="00ED2D78" w:rsidRPr="00E36461" w:rsidRDefault="00B734BC" w:rsidP="005E5B3A">
      <w:pPr>
        <w:widowControl/>
        <w:autoSpaceDE/>
        <w:autoSpaceDN/>
        <w:spacing w:after="160" w:line="259" w:lineRule="auto"/>
        <w:ind w:left="1440"/>
        <w:contextualSpacing/>
        <w:rPr>
          <w:sz w:val="24"/>
          <w:szCs w:val="24"/>
        </w:rPr>
      </w:pPr>
      <w:sdt>
        <w:sdtPr>
          <w:rPr>
            <w:sz w:val="24"/>
            <w:szCs w:val="24"/>
          </w:rPr>
          <w:id w:val="223572647"/>
          <w14:checkbox>
            <w14:checked w14:val="0"/>
            <w14:checkedState w14:val="2612" w14:font="MS Gothic"/>
            <w14:uncheckedState w14:val="2610" w14:font="MS Gothic"/>
          </w14:checkbox>
        </w:sdtPr>
        <w:sdtEndPr/>
        <w:sdtContent>
          <w:r w:rsidR="005E5B3A" w:rsidRPr="00E36461">
            <w:rPr>
              <w:rFonts w:ascii="Segoe UI Symbol" w:eastAsia="MS Gothic" w:hAnsi="Segoe UI Symbol" w:cs="Segoe UI Symbol"/>
              <w:sz w:val="24"/>
              <w:szCs w:val="24"/>
            </w:rPr>
            <w:t>☐</w:t>
          </w:r>
        </w:sdtContent>
      </w:sdt>
      <w:r w:rsidR="005E5B3A" w:rsidRPr="00E36461">
        <w:rPr>
          <w:sz w:val="24"/>
          <w:szCs w:val="24"/>
        </w:rPr>
        <w:t xml:space="preserve"> </w:t>
      </w:r>
      <w:r w:rsidR="00ED2D78" w:rsidRPr="00E36461">
        <w:rPr>
          <w:sz w:val="24"/>
          <w:szCs w:val="24"/>
        </w:rPr>
        <w:t>Other</w:t>
      </w:r>
    </w:p>
    <w:p w14:paraId="4A7EEA6B" w14:textId="77777777" w:rsidR="00ED2D78" w:rsidRPr="002A6AF7" w:rsidRDefault="00ED2D78" w:rsidP="00ED2D78">
      <w:pPr>
        <w:pStyle w:val="BodyText"/>
        <w:tabs>
          <w:tab w:val="left" w:pos="3329"/>
          <w:tab w:val="left" w:pos="3449"/>
          <w:tab w:val="left" w:pos="4499"/>
        </w:tabs>
        <w:spacing w:before="159" w:line="319" w:lineRule="auto"/>
        <w:ind w:left="180" w:right="2447"/>
      </w:pPr>
      <w:r w:rsidRPr="002A6AF7">
        <w:t>Please specify “Other” if selected.</w:t>
      </w:r>
    </w:p>
    <w:tbl>
      <w:tblPr>
        <w:tblStyle w:val="TableGrid"/>
        <w:tblW w:w="0" w:type="auto"/>
        <w:tblInd w:w="178" w:type="dxa"/>
        <w:tblLook w:val="04A0" w:firstRow="1" w:lastRow="0" w:firstColumn="1" w:lastColumn="0" w:noHBand="0" w:noVBand="1"/>
      </w:tblPr>
      <w:tblGrid>
        <w:gridCol w:w="9454"/>
      </w:tblGrid>
      <w:tr w:rsidR="00ED2D78" w:rsidRPr="002A6AF7" w14:paraId="03D95475" w14:textId="77777777" w:rsidTr="00035C67">
        <w:tc>
          <w:tcPr>
            <w:tcW w:w="9946" w:type="dxa"/>
          </w:tcPr>
          <w:p w14:paraId="01F3DFB2" w14:textId="77777777" w:rsidR="00ED2D78" w:rsidRPr="002A6AF7" w:rsidRDefault="00ED2D78" w:rsidP="00035C67">
            <w:pPr>
              <w:pStyle w:val="BodyText"/>
              <w:spacing w:before="40"/>
            </w:pPr>
          </w:p>
        </w:tc>
      </w:tr>
    </w:tbl>
    <w:p w14:paraId="4389C71A" w14:textId="77777777" w:rsidR="00ED2D78" w:rsidRPr="002A6AF7" w:rsidRDefault="00ED2D78" w:rsidP="00ED2D78">
      <w:pPr>
        <w:pStyle w:val="BodyText"/>
        <w:spacing w:before="40"/>
        <w:ind w:left="178"/>
      </w:pPr>
    </w:p>
    <w:bookmarkEnd w:id="14"/>
    <w:p w14:paraId="60CE259D" w14:textId="77777777" w:rsidR="00D816FC" w:rsidRPr="002A6AF7" w:rsidRDefault="00D816FC">
      <w:pPr>
        <w:rPr>
          <w:rFonts w:eastAsia="Times New Roman"/>
          <w:bCs/>
          <w:color w:val="365F91" w:themeColor="accent1" w:themeShade="BF"/>
          <w:sz w:val="32"/>
          <w:szCs w:val="32"/>
          <w:lang w:val="en" w:eastAsia="en-AU"/>
        </w:rPr>
      </w:pPr>
      <w:r w:rsidRPr="002A6AF7">
        <w:rPr>
          <w:rFonts w:eastAsia="Times New Roman"/>
          <w:bCs/>
          <w:color w:val="365F91" w:themeColor="accent1" w:themeShade="BF"/>
          <w:sz w:val="32"/>
          <w:szCs w:val="32"/>
          <w:lang w:val="en" w:eastAsia="en-AU"/>
        </w:rPr>
        <w:br w:type="page"/>
      </w:r>
    </w:p>
    <w:p w14:paraId="2290FFD9" w14:textId="3BA81F9C" w:rsidR="00ED2D78" w:rsidRPr="00D1560A" w:rsidRDefault="00ED2D78" w:rsidP="009F3360">
      <w:pPr>
        <w:pStyle w:val="Heading1"/>
        <w:spacing w:before="120" w:after="120"/>
        <w:ind w:left="119"/>
        <w:rPr>
          <w:rFonts w:eastAsia="Times New Roman"/>
          <w:bCs/>
          <w:color w:val="365F91" w:themeColor="accent1" w:themeShade="BF"/>
          <w:sz w:val="32"/>
          <w:szCs w:val="32"/>
          <w:lang w:val="en" w:eastAsia="en-AU"/>
        </w:rPr>
      </w:pPr>
      <w:bookmarkStart w:id="16" w:name="_Hlk46394012"/>
      <w:r w:rsidRPr="00D1560A">
        <w:rPr>
          <w:rFonts w:eastAsia="Times New Roman"/>
          <w:bCs/>
          <w:color w:val="365F91" w:themeColor="accent1" w:themeShade="BF"/>
          <w:sz w:val="32"/>
          <w:szCs w:val="32"/>
          <w:lang w:val="en" w:eastAsia="en-AU"/>
        </w:rPr>
        <w:lastRenderedPageBreak/>
        <w:t xml:space="preserve">Page </w:t>
      </w:r>
      <w:r w:rsidR="00F460F7">
        <w:rPr>
          <w:rFonts w:eastAsia="Times New Roman"/>
          <w:bCs/>
          <w:color w:val="365F91" w:themeColor="accent1" w:themeShade="BF"/>
          <w:sz w:val="32"/>
          <w:szCs w:val="32"/>
          <w:lang w:val="en" w:eastAsia="en-AU"/>
        </w:rPr>
        <w:t>2</w:t>
      </w:r>
      <w:r w:rsidR="008339F7">
        <w:rPr>
          <w:rFonts w:eastAsia="Times New Roman"/>
          <w:bCs/>
          <w:color w:val="365F91" w:themeColor="accent1" w:themeShade="BF"/>
          <w:sz w:val="32"/>
          <w:szCs w:val="32"/>
          <w:lang w:val="en" w:eastAsia="en-AU"/>
        </w:rPr>
        <w:t>.</w:t>
      </w:r>
      <w:r w:rsidRPr="00D1560A">
        <w:rPr>
          <w:rFonts w:eastAsia="Times New Roman"/>
          <w:bCs/>
          <w:color w:val="365F91" w:themeColor="accent1" w:themeShade="BF"/>
          <w:sz w:val="32"/>
          <w:szCs w:val="32"/>
          <w:lang w:val="en" w:eastAsia="en-AU"/>
        </w:rPr>
        <w:t xml:space="preserve"> Consent to publish submission</w:t>
      </w:r>
      <w:bookmarkStart w:id="17" w:name="_Hlk16072089"/>
    </w:p>
    <w:p w14:paraId="433D65C6" w14:textId="7999C602" w:rsidR="00ED2D78" w:rsidRPr="00D1560A" w:rsidRDefault="0096609A" w:rsidP="00ED2D78">
      <w:pPr>
        <w:pStyle w:val="BodyText"/>
        <w:spacing w:before="297" w:line="333" w:lineRule="auto"/>
        <w:ind w:left="118" w:right="386"/>
        <w:rPr>
          <w:sz w:val="22"/>
          <w:szCs w:val="22"/>
        </w:rPr>
      </w:pPr>
      <w:bookmarkStart w:id="18" w:name="_Hlk46393757"/>
      <w:bookmarkEnd w:id="16"/>
      <w:bookmarkEnd w:id="17"/>
      <w:r w:rsidRPr="00D1560A">
        <w:rPr>
          <w:sz w:val="22"/>
          <w:szCs w:val="22"/>
        </w:rPr>
        <w:t>To</w:t>
      </w:r>
      <w:r w:rsidR="00ED2D78" w:rsidRPr="00D1560A">
        <w:rPr>
          <w:sz w:val="22"/>
          <w:szCs w:val="22"/>
        </w:rPr>
        <w:t xml:space="preserve"> provide transparency and promote debate, we intend to publish all responses to this consultation. This may include both detailed responses/submissions in full and aggregated data drawn from the responses received.</w:t>
      </w:r>
    </w:p>
    <w:p w14:paraId="25762995" w14:textId="77777777" w:rsidR="00ED2D78" w:rsidRPr="00D1560A" w:rsidRDefault="00ED2D78" w:rsidP="00ED2D78">
      <w:pPr>
        <w:pStyle w:val="BodyText"/>
        <w:rPr>
          <w:sz w:val="22"/>
          <w:szCs w:val="22"/>
        </w:rPr>
      </w:pPr>
    </w:p>
    <w:p w14:paraId="41260C00" w14:textId="77777777" w:rsidR="00ED2D78" w:rsidRPr="00D1560A" w:rsidRDefault="00ED2D78" w:rsidP="00ED2D78">
      <w:pPr>
        <w:pStyle w:val="BodyText"/>
        <w:ind w:left="118"/>
        <w:rPr>
          <w:sz w:val="22"/>
          <w:szCs w:val="22"/>
        </w:rPr>
      </w:pPr>
      <w:r w:rsidRPr="00D1560A">
        <w:rPr>
          <w:sz w:val="22"/>
          <w:szCs w:val="22"/>
        </w:rPr>
        <w:t>Where you consent to publication, we will include:</w:t>
      </w:r>
    </w:p>
    <w:p w14:paraId="6BA731CA" w14:textId="77777777" w:rsidR="00ED2D78" w:rsidRPr="00D1560A" w:rsidRDefault="00ED2D78" w:rsidP="00ED2D78">
      <w:pPr>
        <w:pStyle w:val="BodyText"/>
        <w:spacing w:before="3"/>
        <w:rPr>
          <w:sz w:val="22"/>
          <w:szCs w:val="22"/>
        </w:rPr>
      </w:pPr>
    </w:p>
    <w:p w14:paraId="3FB6F454" w14:textId="4BBE33F1" w:rsidR="008D5197" w:rsidRPr="00751BDA" w:rsidRDefault="008D5197" w:rsidP="008D5197">
      <w:pPr>
        <w:pStyle w:val="ListParagraph"/>
        <w:widowControl/>
        <w:numPr>
          <w:ilvl w:val="0"/>
          <w:numId w:val="29"/>
        </w:numPr>
        <w:adjustRightInd w:val="0"/>
        <w:spacing w:line="360" w:lineRule="auto"/>
        <w:ind w:left="851" w:hanging="425"/>
        <w:contextualSpacing/>
        <w:rPr>
          <w:color w:val="000000"/>
          <w:sz w:val="24"/>
          <w:szCs w:val="24"/>
        </w:rPr>
      </w:pPr>
      <w:r w:rsidRPr="00751BDA">
        <w:rPr>
          <w:b/>
          <w:bCs/>
          <w:color w:val="000000"/>
          <w:sz w:val="24"/>
          <w:szCs w:val="24"/>
        </w:rPr>
        <w:t xml:space="preserve">your last </w:t>
      </w:r>
      <w:r w:rsidR="0096609A" w:rsidRPr="00751BDA">
        <w:rPr>
          <w:b/>
          <w:bCs/>
          <w:color w:val="000000"/>
          <w:sz w:val="24"/>
          <w:szCs w:val="24"/>
        </w:rPr>
        <w:t>name</w:t>
      </w:r>
      <w:r w:rsidR="0096609A" w:rsidRPr="00751BDA">
        <w:rPr>
          <w:color w:val="000000"/>
          <w:sz w:val="24"/>
          <w:szCs w:val="24"/>
        </w:rPr>
        <w:t xml:space="preserve"> if</w:t>
      </w:r>
      <w:r w:rsidRPr="00751BDA">
        <w:rPr>
          <w:color w:val="000000"/>
          <w:sz w:val="24"/>
          <w:szCs w:val="24"/>
        </w:rPr>
        <w:t xml:space="preserve"> the submission is made by you as an individual or </w:t>
      </w:r>
    </w:p>
    <w:p w14:paraId="68C8164D" w14:textId="77777777" w:rsidR="008D5197" w:rsidRPr="00751BDA" w:rsidRDefault="008D5197" w:rsidP="008D5197">
      <w:pPr>
        <w:pStyle w:val="ListParagraph"/>
        <w:widowControl/>
        <w:numPr>
          <w:ilvl w:val="0"/>
          <w:numId w:val="29"/>
        </w:numPr>
        <w:adjustRightInd w:val="0"/>
        <w:spacing w:line="360" w:lineRule="auto"/>
        <w:ind w:left="851" w:hanging="425"/>
        <w:contextualSpacing/>
        <w:rPr>
          <w:color w:val="000000"/>
          <w:sz w:val="24"/>
          <w:szCs w:val="24"/>
        </w:rPr>
      </w:pPr>
      <w:r w:rsidRPr="00751BDA">
        <w:rPr>
          <w:b/>
          <w:bCs/>
          <w:color w:val="000000"/>
          <w:sz w:val="24"/>
          <w:szCs w:val="24"/>
        </w:rPr>
        <w:t xml:space="preserve">the name of the organisation </w:t>
      </w:r>
      <w:r w:rsidRPr="00751BDA">
        <w:rPr>
          <w:color w:val="000000"/>
          <w:sz w:val="24"/>
          <w:szCs w:val="24"/>
        </w:rPr>
        <w:t>on whose behalf the submission has been made</w:t>
      </w:r>
    </w:p>
    <w:p w14:paraId="5F0C755E" w14:textId="77777777" w:rsidR="008D5197" w:rsidRPr="00751BDA" w:rsidRDefault="008D5197" w:rsidP="008D5197">
      <w:pPr>
        <w:pStyle w:val="ListParagraph"/>
        <w:widowControl/>
        <w:numPr>
          <w:ilvl w:val="0"/>
          <w:numId w:val="29"/>
        </w:numPr>
        <w:adjustRightInd w:val="0"/>
        <w:spacing w:line="360" w:lineRule="auto"/>
        <w:ind w:left="851" w:hanging="425"/>
        <w:contextualSpacing/>
        <w:rPr>
          <w:color w:val="000000"/>
          <w:sz w:val="24"/>
          <w:szCs w:val="24"/>
        </w:rPr>
      </w:pPr>
      <w:r w:rsidRPr="00751BDA">
        <w:rPr>
          <w:b/>
          <w:bCs/>
          <w:color w:val="000000"/>
          <w:sz w:val="24"/>
          <w:szCs w:val="24"/>
        </w:rPr>
        <w:t xml:space="preserve">your responses </w:t>
      </w:r>
      <w:r w:rsidRPr="00751BDA">
        <w:rPr>
          <w:color w:val="000000"/>
          <w:sz w:val="24"/>
          <w:szCs w:val="24"/>
        </w:rPr>
        <w:t>and comments</w:t>
      </w:r>
    </w:p>
    <w:p w14:paraId="32F3564D" w14:textId="77777777" w:rsidR="00ED2D78" w:rsidRPr="00D1560A" w:rsidRDefault="00ED2D78" w:rsidP="00ED2D78">
      <w:pPr>
        <w:pStyle w:val="BodyText"/>
        <w:spacing w:before="2"/>
        <w:rPr>
          <w:sz w:val="22"/>
          <w:szCs w:val="22"/>
        </w:rPr>
      </w:pPr>
    </w:p>
    <w:p w14:paraId="3C42941A" w14:textId="77777777" w:rsidR="00ED2D78" w:rsidRPr="00D1560A" w:rsidRDefault="00ED2D78" w:rsidP="00ED2D78">
      <w:pPr>
        <w:pStyle w:val="BodyText"/>
        <w:spacing w:before="1" w:line="333" w:lineRule="auto"/>
        <w:ind w:left="118" w:right="1013"/>
        <w:rPr>
          <w:sz w:val="22"/>
          <w:szCs w:val="22"/>
        </w:rPr>
      </w:pPr>
      <w:r w:rsidRPr="00D1560A">
        <w:rPr>
          <w:sz w:val="22"/>
          <w:szCs w:val="22"/>
        </w:rPr>
        <w:t xml:space="preserve">We </w:t>
      </w:r>
      <w:r w:rsidRPr="00D1560A">
        <w:rPr>
          <w:b/>
          <w:sz w:val="22"/>
          <w:szCs w:val="22"/>
        </w:rPr>
        <w:t>will not</w:t>
      </w:r>
      <w:r w:rsidRPr="00D1560A">
        <w:rPr>
          <w:sz w:val="22"/>
          <w:szCs w:val="22"/>
        </w:rPr>
        <w:t xml:space="preserve"> include any other personal or demographic information in a published response.</w:t>
      </w:r>
    </w:p>
    <w:p w14:paraId="613871E6" w14:textId="77777777" w:rsidR="00ED2D78" w:rsidRPr="00D1560A" w:rsidRDefault="00ED2D78" w:rsidP="00ED2D78">
      <w:pPr>
        <w:pStyle w:val="BodyText"/>
        <w:spacing w:before="10"/>
        <w:rPr>
          <w:sz w:val="22"/>
          <w:szCs w:val="22"/>
        </w:rPr>
      </w:pPr>
    </w:p>
    <w:p w14:paraId="4D767732" w14:textId="0B382CDA" w:rsidR="00ED2D78" w:rsidRPr="00D1560A" w:rsidRDefault="00ED2D78" w:rsidP="00ED2D78">
      <w:pPr>
        <w:spacing w:line="333" w:lineRule="auto"/>
        <w:ind w:left="118" w:right="135"/>
      </w:pPr>
      <w:bookmarkStart w:id="19" w:name="_Hlk79580265"/>
      <w:r w:rsidRPr="00D1560A">
        <w:t xml:space="preserve">Information about how we consult and how to make a confidential submission is available on the </w:t>
      </w:r>
      <w:hyperlink r:id="rId20" w:tgtFrame="_blank" w:history="1">
        <w:r w:rsidRPr="00EA09DD">
          <w:rPr>
            <w:rStyle w:val="Hyperlink"/>
            <w:b/>
          </w:rPr>
          <w:t>CASA website</w:t>
        </w:r>
      </w:hyperlink>
      <w:r w:rsidRPr="00D1560A">
        <w:t>.</w:t>
      </w:r>
    </w:p>
    <w:bookmarkEnd w:id="18"/>
    <w:bookmarkEnd w:id="19"/>
    <w:p w14:paraId="06DB24FD" w14:textId="77777777" w:rsidR="00ED2D78" w:rsidRPr="002A6AF7" w:rsidRDefault="00ED2D78" w:rsidP="00ED2D78">
      <w:pPr>
        <w:pStyle w:val="BodyText"/>
        <w:spacing w:before="3"/>
        <w:rPr>
          <w:sz w:val="19"/>
        </w:rPr>
      </w:pPr>
    </w:p>
    <w:p w14:paraId="2026AEB1" w14:textId="77777777" w:rsidR="00ED2D78" w:rsidRPr="00D1560A" w:rsidRDefault="00ED2D78" w:rsidP="00D1560A">
      <w:pPr>
        <w:spacing w:before="120" w:after="120"/>
      </w:pPr>
      <w:bookmarkStart w:id="20" w:name="_Hlk46393777"/>
      <w:r w:rsidRPr="00D1560A">
        <w:t>Do you give permission for your response to be published?</w:t>
      </w:r>
    </w:p>
    <w:p w14:paraId="0708794C" w14:textId="77777777" w:rsidR="00ED2D78" w:rsidRPr="00D1560A" w:rsidRDefault="00ED2D78" w:rsidP="00D1560A">
      <w:pPr>
        <w:spacing w:before="120" w:after="120"/>
        <w:rPr>
          <w:i/>
          <w:iCs/>
          <w:sz w:val="20"/>
          <w:szCs w:val="20"/>
        </w:rPr>
      </w:pPr>
      <w:r w:rsidRPr="00D1560A">
        <w:rPr>
          <w:i/>
          <w:iCs/>
          <w:sz w:val="20"/>
          <w:szCs w:val="20"/>
        </w:rPr>
        <w:t>(Required)</w:t>
      </w:r>
    </w:p>
    <w:p w14:paraId="6B22068A" w14:textId="77777777" w:rsidR="00ED2D78" w:rsidRPr="00AD3087" w:rsidRDefault="00ED2D78" w:rsidP="00ED2D78">
      <w:pPr>
        <w:spacing w:before="216"/>
        <w:ind w:left="178"/>
        <w:rPr>
          <w:i/>
          <w:sz w:val="20"/>
          <w:szCs w:val="20"/>
        </w:rPr>
      </w:pPr>
      <w:r w:rsidRPr="00AD3087">
        <w:rPr>
          <w:i/>
          <w:color w:val="888888"/>
          <w:sz w:val="20"/>
          <w:szCs w:val="20"/>
        </w:rPr>
        <w:t>Please select only one item</w:t>
      </w:r>
    </w:p>
    <w:p w14:paraId="1361C33D" w14:textId="1854A56E" w:rsidR="00ED2D78" w:rsidRPr="00AD3087" w:rsidRDefault="00B734BC" w:rsidP="00D816FC">
      <w:pPr>
        <w:pStyle w:val="BodyText"/>
        <w:spacing w:before="168"/>
        <w:ind w:left="360"/>
        <w:rPr>
          <w:sz w:val="28"/>
          <w:szCs w:val="28"/>
        </w:rPr>
      </w:pPr>
      <w:sdt>
        <w:sdtPr>
          <w:rPr>
            <w:spacing w:val="-6"/>
            <w:sz w:val="28"/>
            <w:szCs w:val="28"/>
          </w:rPr>
          <w:id w:val="-873008174"/>
          <w14:checkbox>
            <w14:checked w14:val="0"/>
            <w14:checkedState w14:val="2612" w14:font="MS Gothic"/>
            <w14:uncheckedState w14:val="2610" w14:font="MS Gothic"/>
          </w14:checkbox>
        </w:sdtPr>
        <w:sdtEndPr/>
        <w:sdtContent>
          <w:r w:rsidR="00D816FC" w:rsidRPr="00AD3087">
            <w:rPr>
              <w:rFonts w:ascii="Segoe UI Symbol" w:eastAsia="MS Gothic" w:hAnsi="Segoe UI Symbol" w:cs="Segoe UI Symbol"/>
              <w:spacing w:val="-6"/>
              <w:sz w:val="28"/>
              <w:szCs w:val="28"/>
            </w:rPr>
            <w:t>☐</w:t>
          </w:r>
        </w:sdtContent>
      </w:sdt>
      <w:r w:rsidR="00ED2D78" w:rsidRPr="00AD3087">
        <w:rPr>
          <w:spacing w:val="-6"/>
          <w:sz w:val="28"/>
          <w:szCs w:val="28"/>
        </w:rPr>
        <w:t xml:space="preserve"> </w:t>
      </w:r>
      <w:r w:rsidR="00ED2D78" w:rsidRPr="00AD3087">
        <w:rPr>
          <w:sz w:val="28"/>
          <w:szCs w:val="28"/>
        </w:rPr>
        <w:t>Yes - I give permission for my response/submission to be</w:t>
      </w:r>
      <w:r w:rsidR="00ED2D78" w:rsidRPr="00AD3087">
        <w:rPr>
          <w:spacing w:val="-18"/>
          <w:sz w:val="28"/>
          <w:szCs w:val="28"/>
        </w:rPr>
        <w:t xml:space="preserve"> </w:t>
      </w:r>
      <w:r w:rsidR="00ED2D78" w:rsidRPr="00AD3087">
        <w:rPr>
          <w:sz w:val="28"/>
          <w:szCs w:val="28"/>
        </w:rPr>
        <w:t>published.</w:t>
      </w:r>
    </w:p>
    <w:p w14:paraId="288BAC3D" w14:textId="2C3B1427" w:rsidR="00ED2D78" w:rsidRPr="00AD3087" w:rsidRDefault="00B734BC" w:rsidP="00D816FC">
      <w:pPr>
        <w:pStyle w:val="BodyText"/>
        <w:spacing w:before="60" w:line="333" w:lineRule="auto"/>
        <w:ind w:left="709" w:right="604" w:hanging="349"/>
        <w:rPr>
          <w:sz w:val="28"/>
          <w:szCs w:val="28"/>
        </w:rPr>
      </w:pPr>
      <w:sdt>
        <w:sdtPr>
          <w:rPr>
            <w:sz w:val="28"/>
            <w:szCs w:val="28"/>
          </w:rPr>
          <w:id w:val="-619000319"/>
          <w14:checkbox>
            <w14:checked w14:val="0"/>
            <w14:checkedState w14:val="2612" w14:font="MS Gothic"/>
            <w14:uncheckedState w14:val="2610" w14:font="MS Gothic"/>
          </w14:checkbox>
        </w:sdtPr>
        <w:sdtEndPr/>
        <w:sdtContent>
          <w:r w:rsidR="00D816FC" w:rsidRPr="00AD3087">
            <w:rPr>
              <w:rFonts w:ascii="Segoe UI Symbol" w:eastAsia="MS Gothic" w:hAnsi="Segoe UI Symbol" w:cs="Segoe UI Symbol"/>
              <w:sz w:val="28"/>
              <w:szCs w:val="28"/>
            </w:rPr>
            <w:t>☐</w:t>
          </w:r>
        </w:sdtContent>
      </w:sdt>
      <w:r w:rsidR="00D816FC" w:rsidRPr="00AD3087">
        <w:rPr>
          <w:sz w:val="28"/>
          <w:szCs w:val="28"/>
        </w:rPr>
        <w:t xml:space="preserve"> </w:t>
      </w:r>
      <w:r w:rsidR="00ED2D78" w:rsidRPr="00AD3087">
        <w:rPr>
          <w:sz w:val="28"/>
          <w:szCs w:val="28"/>
        </w:rPr>
        <w:t>No - I would like my response/submission to remain confidential but understand that de-identified aggregate data may be published.</w:t>
      </w:r>
    </w:p>
    <w:p w14:paraId="115B7907" w14:textId="227F07C5" w:rsidR="00ED2D78" w:rsidRPr="00AD3087" w:rsidRDefault="00B734BC" w:rsidP="00D816FC">
      <w:pPr>
        <w:pStyle w:val="BodyText"/>
        <w:spacing w:before="28"/>
        <w:ind w:left="360"/>
        <w:rPr>
          <w:sz w:val="28"/>
          <w:szCs w:val="28"/>
        </w:rPr>
      </w:pPr>
      <w:sdt>
        <w:sdtPr>
          <w:rPr>
            <w:spacing w:val="-6"/>
            <w:sz w:val="28"/>
            <w:szCs w:val="28"/>
          </w:rPr>
          <w:id w:val="-2018216768"/>
          <w14:checkbox>
            <w14:checked w14:val="0"/>
            <w14:checkedState w14:val="2612" w14:font="MS Gothic"/>
            <w14:uncheckedState w14:val="2610" w14:font="MS Gothic"/>
          </w14:checkbox>
        </w:sdtPr>
        <w:sdtEndPr/>
        <w:sdtContent>
          <w:r w:rsidR="00D816FC" w:rsidRPr="00AD3087">
            <w:rPr>
              <w:rFonts w:ascii="Segoe UI Symbol" w:eastAsia="MS Gothic" w:hAnsi="Segoe UI Symbol" w:cs="Segoe UI Symbol"/>
              <w:spacing w:val="-6"/>
              <w:sz w:val="28"/>
              <w:szCs w:val="28"/>
            </w:rPr>
            <w:t>☐</w:t>
          </w:r>
        </w:sdtContent>
      </w:sdt>
      <w:r w:rsidR="00ED2D78" w:rsidRPr="00AD3087">
        <w:rPr>
          <w:spacing w:val="-6"/>
          <w:sz w:val="28"/>
          <w:szCs w:val="28"/>
        </w:rPr>
        <w:t xml:space="preserve"> </w:t>
      </w:r>
      <w:r w:rsidR="00ED2D78" w:rsidRPr="00AD3087">
        <w:rPr>
          <w:sz w:val="28"/>
          <w:szCs w:val="28"/>
        </w:rPr>
        <w:t>I am a CASA</w:t>
      </w:r>
      <w:r w:rsidR="00ED2D78" w:rsidRPr="00AD3087">
        <w:rPr>
          <w:spacing w:val="-14"/>
          <w:sz w:val="28"/>
          <w:szCs w:val="28"/>
        </w:rPr>
        <w:t xml:space="preserve"> </w:t>
      </w:r>
      <w:r w:rsidR="00ED2D78" w:rsidRPr="00AD3087">
        <w:rPr>
          <w:sz w:val="28"/>
          <w:szCs w:val="28"/>
        </w:rPr>
        <w:t>officer.</w:t>
      </w:r>
    </w:p>
    <w:bookmarkEnd w:id="20"/>
    <w:p w14:paraId="7D3EC55A" w14:textId="77777777" w:rsidR="00ED2D78" w:rsidRPr="002A6AF7" w:rsidRDefault="00ED2D78" w:rsidP="00D816FC">
      <w:pPr>
        <w:pStyle w:val="BodyText"/>
        <w:spacing w:before="5"/>
        <w:rPr>
          <w:sz w:val="28"/>
          <w:szCs w:val="28"/>
        </w:rPr>
      </w:pPr>
    </w:p>
    <w:p w14:paraId="6C25F64B" w14:textId="77777777" w:rsidR="00ED2D78" w:rsidRPr="002A6AF7" w:rsidRDefault="00ED2D78" w:rsidP="00ED2D78">
      <w:pPr>
        <w:rPr>
          <w:sz w:val="33"/>
          <w:szCs w:val="33"/>
        </w:rPr>
      </w:pPr>
      <w:r w:rsidRPr="002A6AF7">
        <w:br w:type="page"/>
      </w:r>
    </w:p>
    <w:bookmarkEnd w:id="15"/>
    <w:p w14:paraId="68FBCAE3" w14:textId="77777777" w:rsidR="00ED2D78" w:rsidRPr="002A6AF7" w:rsidRDefault="00ED2D78" w:rsidP="00571F4B">
      <w:pPr>
        <w:rPr>
          <w:sz w:val="24"/>
          <w:szCs w:val="24"/>
        </w:rPr>
      </w:pPr>
    </w:p>
    <w:p w14:paraId="4D7A9D56" w14:textId="208C227D" w:rsidR="00ED2D78" w:rsidRPr="002A6AF7" w:rsidRDefault="00ED2D78" w:rsidP="008339F7">
      <w:pPr>
        <w:pStyle w:val="Heading1"/>
        <w:spacing w:before="120" w:after="120"/>
        <w:ind w:left="0"/>
        <w:rPr>
          <w:rFonts w:eastAsia="Times New Roman"/>
          <w:bCs/>
          <w:color w:val="365F91" w:themeColor="accent1" w:themeShade="BF"/>
          <w:sz w:val="32"/>
          <w:szCs w:val="32"/>
          <w:lang w:val="en" w:eastAsia="en-AU"/>
        </w:rPr>
      </w:pPr>
      <w:r w:rsidRPr="002A6AF7">
        <w:rPr>
          <w:rFonts w:eastAsia="Times New Roman"/>
          <w:bCs/>
          <w:color w:val="365F91" w:themeColor="accent1" w:themeShade="BF"/>
          <w:sz w:val="32"/>
          <w:szCs w:val="32"/>
          <w:lang w:val="en" w:eastAsia="en-AU"/>
        </w:rPr>
        <w:t xml:space="preserve">Page </w:t>
      </w:r>
      <w:r w:rsidR="00132FF1">
        <w:rPr>
          <w:rFonts w:eastAsia="Times New Roman"/>
          <w:bCs/>
          <w:color w:val="365F91" w:themeColor="accent1" w:themeShade="BF"/>
          <w:sz w:val="32"/>
          <w:szCs w:val="32"/>
          <w:lang w:val="en" w:eastAsia="en-AU"/>
        </w:rPr>
        <w:t>3</w:t>
      </w:r>
      <w:r w:rsidR="008339F7">
        <w:rPr>
          <w:rFonts w:eastAsia="Times New Roman"/>
          <w:bCs/>
          <w:color w:val="365F91" w:themeColor="accent1" w:themeShade="BF"/>
          <w:sz w:val="32"/>
          <w:szCs w:val="32"/>
          <w:lang w:val="en" w:eastAsia="en-AU"/>
        </w:rPr>
        <w:t>.</w:t>
      </w:r>
      <w:r w:rsidRPr="002A6AF7">
        <w:rPr>
          <w:rFonts w:eastAsia="Times New Roman"/>
          <w:bCs/>
          <w:color w:val="365F91" w:themeColor="accent1" w:themeShade="BF"/>
          <w:sz w:val="32"/>
          <w:szCs w:val="32"/>
          <w:lang w:val="en" w:eastAsia="en-AU"/>
        </w:rPr>
        <w:t xml:space="preserve"> </w:t>
      </w:r>
      <w:r w:rsidR="007B6402">
        <w:rPr>
          <w:rFonts w:eastAsia="Times New Roman"/>
          <w:bCs/>
          <w:color w:val="365F91" w:themeColor="accent1" w:themeShade="BF"/>
          <w:sz w:val="32"/>
          <w:szCs w:val="32"/>
          <w:lang w:val="en" w:eastAsia="en-AU"/>
        </w:rPr>
        <w:t xml:space="preserve">Maintainer privileges and limitations </w:t>
      </w:r>
    </w:p>
    <w:p w14:paraId="04E69317" w14:textId="552E9009" w:rsidR="007B6402" w:rsidRPr="002A6AF7" w:rsidRDefault="00EB6FBE" w:rsidP="00236FB1">
      <w:pPr>
        <w:spacing w:before="360" w:after="120"/>
      </w:pPr>
      <w:r w:rsidRPr="00EB6FBE">
        <w:rPr>
          <w:b/>
          <w:bCs/>
        </w:rPr>
        <w:t>Question 1.</w:t>
      </w:r>
      <w:r>
        <w:t xml:space="preserve"> </w:t>
      </w:r>
      <w:r w:rsidR="00C55258">
        <w:t xml:space="preserve">Do you have any suggestions for how we can more clearly reflect </w:t>
      </w:r>
      <w:r w:rsidR="007B6402" w:rsidRPr="002A6AF7">
        <w:t xml:space="preserve">the </w:t>
      </w:r>
      <w:r w:rsidR="007B6402">
        <w:t>expanded LAME privileges, conditions and limitations</w:t>
      </w:r>
      <w:r w:rsidR="00C55258">
        <w:t xml:space="preserve"> in the regulation, </w:t>
      </w:r>
      <w:proofErr w:type="gramStart"/>
      <w:r w:rsidR="00C55258">
        <w:t>MOS</w:t>
      </w:r>
      <w:proofErr w:type="gramEnd"/>
      <w:r w:rsidR="00C55258">
        <w:t xml:space="preserve"> or Plain English Guide?</w:t>
      </w:r>
    </w:p>
    <w:p w14:paraId="3D082B5B" w14:textId="454DCFED" w:rsidR="007710C1" w:rsidRPr="007C5A8E" w:rsidRDefault="007710C1" w:rsidP="003E1EF0">
      <w:pPr>
        <w:spacing w:before="120" w:after="120"/>
        <w:rPr>
          <w:bCs/>
          <w:color w:val="365F91" w:themeColor="accent1" w:themeShade="BF"/>
        </w:rPr>
      </w:pPr>
      <w:r w:rsidRPr="004D05D9">
        <w:rPr>
          <w:b/>
          <w:color w:val="365F91" w:themeColor="accent1" w:themeShade="BF"/>
        </w:rPr>
        <w:t>Fact bank:</w:t>
      </w:r>
      <w:r>
        <w:rPr>
          <w:b/>
          <w:color w:val="365F91" w:themeColor="accent1" w:themeShade="BF"/>
        </w:rPr>
        <w:t xml:space="preserve"> </w:t>
      </w:r>
      <w:r w:rsidRPr="007C5A8E">
        <w:rPr>
          <w:bCs/>
          <w:color w:val="365F91" w:themeColor="accent1" w:themeShade="BF"/>
        </w:rPr>
        <w:t>PEG</w:t>
      </w:r>
      <w:r w:rsidR="007C1579">
        <w:rPr>
          <w:bCs/>
          <w:color w:val="365F91" w:themeColor="accent1" w:themeShade="BF"/>
        </w:rPr>
        <w:t xml:space="preserve"> Chapter 2,</w:t>
      </w:r>
      <w:r w:rsidR="007C5A8E">
        <w:rPr>
          <w:bCs/>
          <w:color w:val="365F91" w:themeColor="accent1" w:themeShade="BF"/>
        </w:rPr>
        <w:t xml:space="preserve"> </w:t>
      </w:r>
      <w:r w:rsidR="00E32897">
        <w:rPr>
          <w:bCs/>
          <w:color w:val="365F91" w:themeColor="accent1" w:themeShade="BF"/>
        </w:rPr>
        <w:t>Appendix 1</w:t>
      </w:r>
    </w:p>
    <w:p w14:paraId="3EE539A3" w14:textId="29B36C7F" w:rsidR="00ED2D78" w:rsidRDefault="00ED2D78" w:rsidP="003E1EF0">
      <w:pPr>
        <w:spacing w:before="120" w:after="120"/>
        <w:rPr>
          <w:bCs/>
          <w:color w:val="365F91" w:themeColor="accent1" w:themeShade="BF"/>
        </w:rPr>
      </w:pPr>
      <w:r w:rsidRPr="004D05D9">
        <w:rPr>
          <w:b/>
          <w:color w:val="365F91" w:themeColor="accent1" w:themeShade="BF"/>
        </w:rPr>
        <w:t xml:space="preserve">Fact bank: </w:t>
      </w:r>
      <w:r w:rsidR="005229FC" w:rsidRPr="003E1EF0">
        <w:rPr>
          <w:bCs/>
          <w:color w:val="365F91" w:themeColor="accent1" w:themeShade="BF"/>
        </w:rPr>
        <w:t>Divisions 2.1, 2.2, and 2.3</w:t>
      </w:r>
      <w:r w:rsidR="006E24C8" w:rsidRPr="006E24C8">
        <w:rPr>
          <w:bCs/>
          <w:color w:val="365F91" w:themeColor="accent1" w:themeShade="BF"/>
        </w:rPr>
        <w:t xml:space="preserve"> Part 43 MOS</w:t>
      </w:r>
    </w:p>
    <w:p w14:paraId="6356065F" w14:textId="4597D51F" w:rsidR="003106D3" w:rsidRDefault="007C5DDE" w:rsidP="003E1EF0">
      <w:pPr>
        <w:spacing w:before="120" w:after="120"/>
        <w:rPr>
          <w:bCs/>
          <w:color w:val="365F91" w:themeColor="accent1" w:themeShade="BF"/>
        </w:rPr>
      </w:pPr>
      <w:r>
        <w:rPr>
          <w:b/>
          <w:color w:val="365F91" w:themeColor="accent1" w:themeShade="BF"/>
        </w:rPr>
        <w:t>Link</w:t>
      </w:r>
      <w:r w:rsidR="003106D3" w:rsidRPr="003433D0">
        <w:rPr>
          <w:b/>
          <w:color w:val="365F91" w:themeColor="accent1" w:themeShade="BF"/>
        </w:rPr>
        <w:t>:</w:t>
      </w:r>
      <w:r>
        <w:rPr>
          <w:b/>
          <w:color w:val="365F91" w:themeColor="accent1" w:themeShade="BF"/>
        </w:rPr>
        <w:t xml:space="preserve"> </w:t>
      </w:r>
      <w:r w:rsidR="003106D3">
        <w:rPr>
          <w:bCs/>
          <w:color w:val="365F91" w:themeColor="accent1" w:themeShade="BF"/>
        </w:rPr>
        <w:t>Information Sheet</w:t>
      </w:r>
      <w:hyperlink r:id="rId21" w:tgtFrame="_blank" w:history="1">
        <w:r w:rsidR="003106D3" w:rsidRPr="00B00FDF">
          <w:rPr>
            <w:rStyle w:val="Hyperlink"/>
            <w:bCs/>
          </w:rPr>
          <w:t>- Role of the B1 LAME under Part 43</w:t>
        </w:r>
      </w:hyperlink>
    </w:p>
    <w:p w14:paraId="79B45938" w14:textId="6E13B076" w:rsidR="003106D3" w:rsidRDefault="007C5DDE" w:rsidP="003106D3">
      <w:pPr>
        <w:spacing w:before="120" w:after="120"/>
        <w:rPr>
          <w:bCs/>
          <w:color w:val="365F91" w:themeColor="accent1" w:themeShade="BF"/>
        </w:rPr>
      </w:pPr>
      <w:r>
        <w:rPr>
          <w:b/>
          <w:color w:val="365F91" w:themeColor="accent1" w:themeShade="BF"/>
        </w:rPr>
        <w:t>Link</w:t>
      </w:r>
      <w:r w:rsidRPr="003433D0">
        <w:rPr>
          <w:b/>
          <w:color w:val="365F91" w:themeColor="accent1" w:themeShade="BF"/>
        </w:rPr>
        <w:t>:</w:t>
      </w:r>
      <w:r>
        <w:rPr>
          <w:b/>
          <w:color w:val="365F91" w:themeColor="accent1" w:themeShade="BF"/>
        </w:rPr>
        <w:t xml:space="preserve"> </w:t>
      </w:r>
      <w:r w:rsidR="003106D3">
        <w:rPr>
          <w:bCs/>
          <w:color w:val="365F91" w:themeColor="accent1" w:themeShade="BF"/>
        </w:rPr>
        <w:t xml:space="preserve">Information Sheet- </w:t>
      </w:r>
      <w:hyperlink r:id="rId22" w:tgtFrame="_blank" w:history="1">
        <w:r w:rsidR="003106D3" w:rsidRPr="007C5DDE">
          <w:rPr>
            <w:rStyle w:val="Hyperlink"/>
            <w:bCs/>
          </w:rPr>
          <w:t>Role of the B2 LAME under Part 43</w:t>
        </w:r>
      </w:hyperlink>
    </w:p>
    <w:p w14:paraId="25158C8B" w14:textId="77777777" w:rsidR="00ED2D78" w:rsidRPr="002A6AF7" w:rsidRDefault="00ED2D78" w:rsidP="00735EDB">
      <w:pPr>
        <w:spacing w:before="240" w:after="120"/>
        <w:rPr>
          <w:i/>
          <w:iCs/>
          <w:color w:val="808080" w:themeColor="background1" w:themeShade="80"/>
          <w:sz w:val="18"/>
          <w:szCs w:val="18"/>
        </w:rPr>
      </w:pPr>
      <w:r w:rsidRPr="002A6AF7">
        <w:rPr>
          <w:i/>
          <w:iCs/>
          <w:color w:val="808080" w:themeColor="background1" w:themeShade="80"/>
          <w:sz w:val="18"/>
          <w:szCs w:val="18"/>
        </w:rPr>
        <w:t>Radio buttons</w:t>
      </w:r>
    </w:p>
    <w:p w14:paraId="07427E48" w14:textId="47945109" w:rsidR="00E91FB1" w:rsidRPr="002A6AF7" w:rsidRDefault="00B734BC" w:rsidP="003E1EF0">
      <w:pPr>
        <w:pStyle w:val="ListNumber3"/>
        <w:widowControl/>
        <w:numPr>
          <w:ilvl w:val="0"/>
          <w:numId w:val="0"/>
        </w:numPr>
        <w:autoSpaceDE/>
        <w:autoSpaceDN/>
        <w:spacing w:line="276" w:lineRule="auto"/>
        <w:ind w:left="360"/>
      </w:pPr>
      <w:sdt>
        <w:sdtPr>
          <w:id w:val="-1683343375"/>
          <w14:checkbox>
            <w14:checked w14:val="0"/>
            <w14:checkedState w14:val="2612" w14:font="MS Gothic"/>
            <w14:uncheckedState w14:val="2610" w14:font="MS Gothic"/>
          </w14:checkbox>
        </w:sdtPr>
        <w:sdtEndPr/>
        <w:sdtContent>
          <w:r w:rsidR="006A507E">
            <w:rPr>
              <w:rFonts w:ascii="MS Gothic" w:eastAsia="MS Gothic" w:hAnsi="MS Gothic" w:hint="eastAsia"/>
            </w:rPr>
            <w:t>☐</w:t>
          </w:r>
        </w:sdtContent>
      </w:sdt>
      <w:r w:rsidR="00A541AF">
        <w:t xml:space="preserve"> </w:t>
      </w:r>
      <w:r w:rsidR="00D92223">
        <w:t>No, I am satisfied</w:t>
      </w:r>
    </w:p>
    <w:p w14:paraId="1CF334B9" w14:textId="5FF4CF90" w:rsidR="00E91FB1" w:rsidRPr="002A6AF7" w:rsidRDefault="00B734BC" w:rsidP="003E1EF0">
      <w:pPr>
        <w:pStyle w:val="ListNumber3"/>
        <w:widowControl/>
        <w:numPr>
          <w:ilvl w:val="0"/>
          <w:numId w:val="0"/>
        </w:numPr>
        <w:autoSpaceDE/>
        <w:autoSpaceDN/>
        <w:spacing w:line="276" w:lineRule="auto"/>
        <w:ind w:left="360"/>
      </w:pPr>
      <w:sdt>
        <w:sdtPr>
          <w:id w:val="1109789776"/>
          <w14:checkbox>
            <w14:checked w14:val="0"/>
            <w14:checkedState w14:val="2612" w14:font="MS Gothic"/>
            <w14:uncheckedState w14:val="2610" w14:font="MS Gothic"/>
          </w14:checkbox>
        </w:sdtPr>
        <w:sdtEndPr/>
        <w:sdtContent>
          <w:r w:rsidR="00A541AF">
            <w:rPr>
              <w:rFonts w:ascii="MS Gothic" w:eastAsia="MS Gothic" w:hAnsi="MS Gothic" w:hint="eastAsia"/>
            </w:rPr>
            <w:t>☐</w:t>
          </w:r>
        </w:sdtContent>
      </w:sdt>
      <w:r w:rsidR="00A541AF">
        <w:t xml:space="preserve"> </w:t>
      </w:r>
      <w:r w:rsidR="00D92223">
        <w:t>Yes</w:t>
      </w:r>
      <w:r w:rsidR="00E91FB1" w:rsidRPr="002A6AF7">
        <w:t xml:space="preserve"> (please </w:t>
      </w:r>
      <w:r w:rsidR="0082622F">
        <w:t xml:space="preserve">provide any </w:t>
      </w:r>
      <w:r w:rsidR="00E91FB1" w:rsidRPr="002A6AF7">
        <w:t>alternative suggestions below)</w:t>
      </w:r>
    </w:p>
    <w:p w14:paraId="393A6943" w14:textId="5803EFE7" w:rsidR="00E91FB1" w:rsidRPr="002A6AF7" w:rsidRDefault="00B734BC" w:rsidP="003E1EF0">
      <w:pPr>
        <w:pStyle w:val="ListNumber3"/>
        <w:widowControl/>
        <w:numPr>
          <w:ilvl w:val="0"/>
          <w:numId w:val="0"/>
        </w:numPr>
        <w:autoSpaceDE/>
        <w:autoSpaceDN/>
        <w:spacing w:line="276" w:lineRule="auto"/>
        <w:ind w:left="360"/>
      </w:pPr>
      <w:sdt>
        <w:sdtPr>
          <w:id w:val="-458028304"/>
          <w14:checkbox>
            <w14:checked w14:val="0"/>
            <w14:checkedState w14:val="2612" w14:font="MS Gothic"/>
            <w14:uncheckedState w14:val="2610" w14:font="MS Gothic"/>
          </w14:checkbox>
        </w:sdtPr>
        <w:sdtEndPr/>
        <w:sdtContent>
          <w:r w:rsidR="00A541AF">
            <w:rPr>
              <w:rFonts w:ascii="MS Gothic" w:eastAsia="MS Gothic" w:hAnsi="MS Gothic" w:hint="eastAsia"/>
            </w:rPr>
            <w:t>☐</w:t>
          </w:r>
        </w:sdtContent>
      </w:sdt>
      <w:r w:rsidR="00A541AF">
        <w:t xml:space="preserve"> </w:t>
      </w:r>
      <w:r w:rsidR="00E91FB1" w:rsidRPr="002A6AF7">
        <w:t>Undecided /</w:t>
      </w:r>
      <w:r w:rsidR="00A541AF">
        <w:t>not sure</w:t>
      </w:r>
    </w:p>
    <w:p w14:paraId="15E8090F" w14:textId="57A5E9EB" w:rsidR="00ED2D78" w:rsidRPr="002A6AF7" w:rsidRDefault="00ED2D78" w:rsidP="003E1EF0">
      <w:pPr>
        <w:spacing w:before="120" w:after="120"/>
      </w:pPr>
      <w:r w:rsidRPr="002A6AF7">
        <w:t>Comment</w:t>
      </w:r>
      <w:r w:rsidR="009E3ADB">
        <w:t>s</w:t>
      </w:r>
    </w:p>
    <w:tbl>
      <w:tblPr>
        <w:tblStyle w:val="TableGrid"/>
        <w:tblW w:w="0" w:type="auto"/>
        <w:tblLook w:val="04A0" w:firstRow="1" w:lastRow="0" w:firstColumn="1" w:lastColumn="0" w:noHBand="0" w:noVBand="1"/>
      </w:tblPr>
      <w:tblGrid>
        <w:gridCol w:w="9016"/>
      </w:tblGrid>
      <w:tr w:rsidR="00ED2D78" w:rsidRPr="002A6AF7" w14:paraId="601F139D" w14:textId="77777777" w:rsidTr="00035C67">
        <w:tc>
          <w:tcPr>
            <w:tcW w:w="9016" w:type="dxa"/>
          </w:tcPr>
          <w:p w14:paraId="01B03648" w14:textId="77777777" w:rsidR="00ED2D78" w:rsidRPr="002A6AF7" w:rsidRDefault="00ED2D78" w:rsidP="003E1EF0">
            <w:pPr>
              <w:spacing w:after="120"/>
            </w:pPr>
            <w:bookmarkStart w:id="21" w:name="_Hlk520205553"/>
          </w:p>
        </w:tc>
      </w:tr>
    </w:tbl>
    <w:bookmarkEnd w:id="21"/>
    <w:p w14:paraId="4F809559" w14:textId="4FA8D6E1" w:rsidR="007B6402" w:rsidRPr="002A6AF7" w:rsidRDefault="00EB6FBE" w:rsidP="00236FB1">
      <w:pPr>
        <w:spacing w:before="360" w:after="120"/>
      </w:pPr>
      <w:r w:rsidRPr="00EB6FBE">
        <w:rPr>
          <w:b/>
          <w:bCs/>
        </w:rPr>
        <w:t>Question 2.</w:t>
      </w:r>
      <w:r>
        <w:t xml:space="preserve"> </w:t>
      </w:r>
      <w:r w:rsidR="00C55258">
        <w:t xml:space="preserve">Do you have any suggestions for how we can more clearly reflect </w:t>
      </w:r>
      <w:r w:rsidR="007B6402" w:rsidRPr="002A6AF7">
        <w:t xml:space="preserve">the </w:t>
      </w:r>
      <w:r w:rsidR="007B6402">
        <w:t xml:space="preserve">provisions relating to grant of an </w:t>
      </w:r>
      <w:r w:rsidR="009F24D4">
        <w:t>Inspection Authorisation</w:t>
      </w:r>
      <w:r w:rsidR="007B6402">
        <w:t xml:space="preserve"> and the associated conditions and limitations</w:t>
      </w:r>
      <w:r w:rsidR="00D92223">
        <w:t xml:space="preserve"> in the regulation, </w:t>
      </w:r>
      <w:proofErr w:type="gramStart"/>
      <w:r w:rsidR="00D92223">
        <w:t>MOS</w:t>
      </w:r>
      <w:proofErr w:type="gramEnd"/>
      <w:r w:rsidR="00D92223">
        <w:t xml:space="preserve"> or Plain English Guide?</w:t>
      </w:r>
      <w:r w:rsidR="007B6402" w:rsidRPr="002A6AF7">
        <w:t xml:space="preserve"> </w:t>
      </w:r>
    </w:p>
    <w:p w14:paraId="7E5A9659" w14:textId="104D27EA" w:rsidR="00FC3917" w:rsidRPr="00271162" w:rsidRDefault="00FC3917" w:rsidP="00FC3917">
      <w:pPr>
        <w:spacing w:before="120" w:after="120"/>
        <w:rPr>
          <w:bCs/>
          <w:color w:val="365F91" w:themeColor="accent1" w:themeShade="BF"/>
        </w:rPr>
      </w:pPr>
      <w:r w:rsidRPr="004D05D9">
        <w:rPr>
          <w:b/>
          <w:color w:val="365F91" w:themeColor="accent1" w:themeShade="BF"/>
        </w:rPr>
        <w:t>Fact bank:</w:t>
      </w:r>
      <w:r>
        <w:rPr>
          <w:b/>
          <w:color w:val="365F91" w:themeColor="accent1" w:themeShade="BF"/>
        </w:rPr>
        <w:t xml:space="preserve"> </w:t>
      </w:r>
      <w:r w:rsidRPr="00271162">
        <w:rPr>
          <w:bCs/>
          <w:color w:val="365F91" w:themeColor="accent1" w:themeShade="BF"/>
        </w:rPr>
        <w:t>PEG</w:t>
      </w:r>
      <w:r w:rsidR="00E32897">
        <w:rPr>
          <w:bCs/>
          <w:color w:val="365F91" w:themeColor="accent1" w:themeShade="BF"/>
        </w:rPr>
        <w:t xml:space="preserve"> Chapter 2</w:t>
      </w:r>
    </w:p>
    <w:p w14:paraId="0C4F03E9" w14:textId="25BC3233" w:rsidR="00ED2D78" w:rsidRDefault="00ED2D78" w:rsidP="003E1EF0">
      <w:pPr>
        <w:spacing w:before="120" w:after="120"/>
        <w:rPr>
          <w:bCs/>
          <w:color w:val="365F91" w:themeColor="accent1" w:themeShade="BF"/>
        </w:rPr>
      </w:pPr>
      <w:r w:rsidRPr="004D05D9">
        <w:rPr>
          <w:b/>
          <w:color w:val="365F91" w:themeColor="accent1" w:themeShade="BF"/>
        </w:rPr>
        <w:t xml:space="preserve">Fact bank: </w:t>
      </w:r>
      <w:r w:rsidR="005229FC" w:rsidRPr="003E1EF0">
        <w:rPr>
          <w:bCs/>
          <w:color w:val="365F91" w:themeColor="accent1" w:themeShade="BF"/>
        </w:rPr>
        <w:t>Division 2.4</w:t>
      </w:r>
      <w:r w:rsidR="006E24C8">
        <w:rPr>
          <w:bCs/>
          <w:color w:val="365F91" w:themeColor="accent1" w:themeShade="BF"/>
        </w:rPr>
        <w:t xml:space="preserve"> </w:t>
      </w:r>
      <w:r w:rsidR="006E24C8" w:rsidRPr="006E24C8">
        <w:rPr>
          <w:bCs/>
          <w:color w:val="365F91" w:themeColor="accent1" w:themeShade="BF"/>
        </w:rPr>
        <w:t>Part 43 MOS</w:t>
      </w:r>
    </w:p>
    <w:p w14:paraId="3FDEA00D" w14:textId="111F8527" w:rsidR="003106D3" w:rsidRPr="00B353E0" w:rsidRDefault="00D769EB" w:rsidP="003E1EF0">
      <w:pPr>
        <w:spacing w:before="120" w:after="120"/>
        <w:rPr>
          <w:rStyle w:val="Hyperlink"/>
          <w:bCs/>
        </w:rPr>
      </w:pPr>
      <w:r w:rsidRPr="00D33614">
        <w:rPr>
          <w:b/>
          <w:color w:val="365F91" w:themeColor="accent1" w:themeShade="BF"/>
        </w:rPr>
        <w:t>Link</w:t>
      </w:r>
      <w:r w:rsidR="003106D3" w:rsidRPr="00D33614">
        <w:rPr>
          <w:b/>
          <w:color w:val="365F91" w:themeColor="accent1" w:themeShade="BF"/>
        </w:rPr>
        <w:t>:</w:t>
      </w:r>
      <w:r w:rsidR="003106D3" w:rsidRPr="00D33614">
        <w:rPr>
          <w:bCs/>
          <w:color w:val="365F91" w:themeColor="accent1" w:themeShade="BF"/>
        </w:rPr>
        <w:t xml:space="preserve"> Information sheet - </w:t>
      </w:r>
      <w:r w:rsidR="00B353E0">
        <w:rPr>
          <w:bCs/>
          <w:color w:val="365F91" w:themeColor="accent1" w:themeShade="BF"/>
        </w:rPr>
        <w:fldChar w:fldCharType="begin"/>
      </w:r>
      <w:r w:rsidR="00B353E0">
        <w:rPr>
          <w:bCs/>
          <w:color w:val="365F91" w:themeColor="accent1" w:themeShade="BF"/>
        </w:rPr>
        <w:instrText xml:space="preserve"> HYPERLINK "https://www.casa.gov.au/sites/default/files/2021-11/inspection-authorisation-proposed-under-part-43.pdf" \t "_blank" </w:instrText>
      </w:r>
      <w:r w:rsidR="00B353E0">
        <w:rPr>
          <w:bCs/>
          <w:color w:val="365F91" w:themeColor="accent1" w:themeShade="BF"/>
        </w:rPr>
        <w:fldChar w:fldCharType="separate"/>
      </w:r>
      <w:r w:rsidR="003106D3" w:rsidRPr="00B353E0">
        <w:rPr>
          <w:rStyle w:val="Hyperlink"/>
          <w:bCs/>
        </w:rPr>
        <w:t>Inspection authorisation</w:t>
      </w:r>
      <w:r w:rsidR="00B353E0" w:rsidRPr="00B353E0">
        <w:rPr>
          <w:rStyle w:val="Hyperlink"/>
          <w:bCs/>
        </w:rPr>
        <w:t xml:space="preserve"> – </w:t>
      </w:r>
      <w:r w:rsidR="003106D3" w:rsidRPr="00B353E0">
        <w:rPr>
          <w:rStyle w:val="Hyperlink"/>
          <w:bCs/>
        </w:rPr>
        <w:t>Proposed</w:t>
      </w:r>
      <w:r w:rsidR="00B353E0" w:rsidRPr="00B353E0">
        <w:rPr>
          <w:rStyle w:val="Hyperlink"/>
          <w:bCs/>
        </w:rPr>
        <w:t xml:space="preserve"> </w:t>
      </w:r>
      <w:r w:rsidR="003106D3" w:rsidRPr="00B353E0">
        <w:rPr>
          <w:rStyle w:val="Hyperlink"/>
          <w:bCs/>
        </w:rPr>
        <w:t xml:space="preserve"> under </w:t>
      </w:r>
      <w:r w:rsidRPr="00B353E0">
        <w:rPr>
          <w:rStyle w:val="Hyperlink"/>
          <w:bCs/>
        </w:rPr>
        <w:t>P</w:t>
      </w:r>
      <w:r w:rsidR="003106D3" w:rsidRPr="00B353E0">
        <w:rPr>
          <w:rStyle w:val="Hyperlink"/>
          <w:bCs/>
        </w:rPr>
        <w:t>art 43</w:t>
      </w:r>
    </w:p>
    <w:p w14:paraId="48F41D80" w14:textId="34566D26" w:rsidR="002D7BCE" w:rsidRPr="002A6AF7" w:rsidRDefault="00B353E0" w:rsidP="0055377E">
      <w:pPr>
        <w:spacing w:before="240" w:after="120"/>
        <w:rPr>
          <w:i/>
          <w:iCs/>
          <w:color w:val="808080" w:themeColor="background1" w:themeShade="80"/>
          <w:sz w:val="18"/>
          <w:szCs w:val="18"/>
        </w:rPr>
      </w:pPr>
      <w:r>
        <w:rPr>
          <w:bCs/>
          <w:color w:val="365F91" w:themeColor="accent1" w:themeShade="BF"/>
        </w:rPr>
        <w:fldChar w:fldCharType="end"/>
      </w:r>
      <w:r w:rsidR="002D7BCE" w:rsidRPr="002A6AF7">
        <w:rPr>
          <w:i/>
          <w:iCs/>
          <w:color w:val="808080" w:themeColor="background1" w:themeShade="80"/>
          <w:sz w:val="18"/>
          <w:szCs w:val="18"/>
        </w:rPr>
        <w:t>Radio buttons</w:t>
      </w:r>
    </w:p>
    <w:p w14:paraId="770CE5D3" w14:textId="77777777" w:rsidR="00D92223" w:rsidRPr="002A6AF7" w:rsidRDefault="00B734BC" w:rsidP="00D92223">
      <w:pPr>
        <w:pStyle w:val="ListNumber3"/>
        <w:widowControl/>
        <w:numPr>
          <w:ilvl w:val="0"/>
          <w:numId w:val="0"/>
        </w:numPr>
        <w:autoSpaceDE/>
        <w:autoSpaceDN/>
        <w:spacing w:line="276" w:lineRule="auto"/>
        <w:ind w:left="360"/>
      </w:pPr>
      <w:sdt>
        <w:sdtPr>
          <w:id w:val="-1174791382"/>
          <w14:checkbox>
            <w14:checked w14:val="0"/>
            <w14:checkedState w14:val="2612" w14:font="MS Gothic"/>
            <w14:uncheckedState w14:val="2610" w14:font="MS Gothic"/>
          </w14:checkbox>
        </w:sdtPr>
        <w:sdtEndPr/>
        <w:sdtContent>
          <w:r w:rsidR="00D92223">
            <w:rPr>
              <w:rFonts w:ascii="MS Gothic" w:eastAsia="MS Gothic" w:hAnsi="MS Gothic" w:hint="eastAsia"/>
            </w:rPr>
            <w:t>☐</w:t>
          </w:r>
        </w:sdtContent>
      </w:sdt>
      <w:r w:rsidR="00D92223">
        <w:t xml:space="preserve"> No, I am satisfied</w:t>
      </w:r>
    </w:p>
    <w:p w14:paraId="44D9C0B8" w14:textId="77777777" w:rsidR="00D92223" w:rsidRPr="002A6AF7" w:rsidRDefault="00B734BC" w:rsidP="00D92223">
      <w:pPr>
        <w:pStyle w:val="ListNumber3"/>
        <w:widowControl/>
        <w:numPr>
          <w:ilvl w:val="0"/>
          <w:numId w:val="0"/>
        </w:numPr>
        <w:autoSpaceDE/>
        <w:autoSpaceDN/>
        <w:spacing w:line="276" w:lineRule="auto"/>
        <w:ind w:left="360"/>
      </w:pPr>
      <w:sdt>
        <w:sdtPr>
          <w:id w:val="1711373895"/>
          <w14:checkbox>
            <w14:checked w14:val="0"/>
            <w14:checkedState w14:val="2612" w14:font="MS Gothic"/>
            <w14:uncheckedState w14:val="2610" w14:font="MS Gothic"/>
          </w14:checkbox>
        </w:sdtPr>
        <w:sdtEndPr/>
        <w:sdtContent>
          <w:r w:rsidR="00D92223">
            <w:rPr>
              <w:rFonts w:ascii="MS Gothic" w:eastAsia="MS Gothic" w:hAnsi="MS Gothic" w:hint="eastAsia"/>
            </w:rPr>
            <w:t>☐</w:t>
          </w:r>
        </w:sdtContent>
      </w:sdt>
      <w:r w:rsidR="00D92223">
        <w:t xml:space="preserve"> Yes</w:t>
      </w:r>
      <w:r w:rsidR="00D92223" w:rsidRPr="002A6AF7">
        <w:t xml:space="preserve"> (please </w:t>
      </w:r>
      <w:r w:rsidR="00D92223">
        <w:t xml:space="preserve">provide any </w:t>
      </w:r>
      <w:r w:rsidR="00D92223" w:rsidRPr="002A6AF7">
        <w:t>alternative suggestions below)</w:t>
      </w:r>
    </w:p>
    <w:p w14:paraId="70C3306D" w14:textId="77777777" w:rsidR="00D92223" w:rsidRPr="002A6AF7" w:rsidRDefault="00B734BC" w:rsidP="00D92223">
      <w:pPr>
        <w:pStyle w:val="ListNumber3"/>
        <w:widowControl/>
        <w:numPr>
          <w:ilvl w:val="0"/>
          <w:numId w:val="0"/>
        </w:numPr>
        <w:autoSpaceDE/>
        <w:autoSpaceDN/>
        <w:spacing w:line="276" w:lineRule="auto"/>
        <w:ind w:left="360"/>
      </w:pPr>
      <w:sdt>
        <w:sdtPr>
          <w:id w:val="-1069039351"/>
          <w14:checkbox>
            <w14:checked w14:val="0"/>
            <w14:checkedState w14:val="2612" w14:font="MS Gothic"/>
            <w14:uncheckedState w14:val="2610" w14:font="MS Gothic"/>
          </w14:checkbox>
        </w:sdtPr>
        <w:sdtEndPr/>
        <w:sdtContent>
          <w:r w:rsidR="00D92223">
            <w:rPr>
              <w:rFonts w:ascii="MS Gothic" w:eastAsia="MS Gothic" w:hAnsi="MS Gothic" w:hint="eastAsia"/>
            </w:rPr>
            <w:t>☐</w:t>
          </w:r>
        </w:sdtContent>
      </w:sdt>
      <w:r w:rsidR="00D92223">
        <w:t xml:space="preserve"> </w:t>
      </w:r>
      <w:r w:rsidR="00D92223" w:rsidRPr="002A6AF7">
        <w:t>Undecided /</w:t>
      </w:r>
      <w:r w:rsidR="00D92223">
        <w:t>not sure</w:t>
      </w:r>
    </w:p>
    <w:p w14:paraId="33EB30C5" w14:textId="25736993" w:rsidR="00ED2D78" w:rsidRPr="002A6AF7" w:rsidRDefault="00ED2D78" w:rsidP="003E1EF0">
      <w:pPr>
        <w:spacing w:before="120" w:after="120"/>
      </w:pPr>
      <w:r w:rsidRPr="002A6AF7">
        <w:t>Comment</w:t>
      </w:r>
      <w:r w:rsidR="009E3ADB">
        <w:t>s</w:t>
      </w:r>
    </w:p>
    <w:tbl>
      <w:tblPr>
        <w:tblStyle w:val="TableGrid"/>
        <w:tblW w:w="0" w:type="auto"/>
        <w:tblLook w:val="04A0" w:firstRow="1" w:lastRow="0" w:firstColumn="1" w:lastColumn="0" w:noHBand="0" w:noVBand="1"/>
      </w:tblPr>
      <w:tblGrid>
        <w:gridCol w:w="9016"/>
      </w:tblGrid>
      <w:tr w:rsidR="00ED2D78" w:rsidRPr="002A6AF7" w14:paraId="778033CC" w14:textId="77777777" w:rsidTr="00035C67">
        <w:tc>
          <w:tcPr>
            <w:tcW w:w="9016" w:type="dxa"/>
          </w:tcPr>
          <w:p w14:paraId="60BAC0B8" w14:textId="77777777" w:rsidR="00ED2D78" w:rsidRPr="002A6AF7" w:rsidRDefault="00ED2D78" w:rsidP="003E1EF0">
            <w:pPr>
              <w:spacing w:after="120"/>
            </w:pPr>
          </w:p>
        </w:tc>
      </w:tr>
    </w:tbl>
    <w:p w14:paraId="782720F6" w14:textId="5967E528" w:rsidR="00ED2D78" w:rsidRPr="002A6AF7" w:rsidRDefault="00EB6FBE" w:rsidP="00236FB1">
      <w:pPr>
        <w:spacing w:before="360" w:after="120"/>
      </w:pPr>
      <w:r w:rsidRPr="00EB6FBE">
        <w:rPr>
          <w:b/>
          <w:bCs/>
        </w:rPr>
        <w:t>Question 3.</w:t>
      </w:r>
      <w:r>
        <w:t xml:space="preserve"> </w:t>
      </w:r>
      <w:r w:rsidR="00D92223">
        <w:t xml:space="preserve">Do you have any suggestions for how we can more clearly reflect </w:t>
      </w:r>
      <w:r w:rsidR="007B6402">
        <w:t xml:space="preserve">the provisions for grant of an </w:t>
      </w:r>
      <w:r w:rsidR="00155B0E" w:rsidRPr="00EB6FBE">
        <w:rPr>
          <w:lang w:val="en"/>
        </w:rPr>
        <w:t>aircraft maintenance technician certificate</w:t>
      </w:r>
      <w:r w:rsidR="00155B0E">
        <w:t xml:space="preserve"> </w:t>
      </w:r>
      <w:r w:rsidR="007B6402">
        <w:t xml:space="preserve">and associated privileges, limitations and conditions </w:t>
      </w:r>
      <w:r w:rsidR="00D92223">
        <w:t xml:space="preserve">in the regulation, </w:t>
      </w:r>
      <w:proofErr w:type="gramStart"/>
      <w:r w:rsidR="00D92223">
        <w:t>MOS</w:t>
      </w:r>
      <w:proofErr w:type="gramEnd"/>
      <w:r w:rsidR="00D92223">
        <w:t xml:space="preserve"> or Plain English Guide?</w:t>
      </w:r>
    </w:p>
    <w:p w14:paraId="01DA2E67" w14:textId="01CF1AAF" w:rsidR="00FC3917" w:rsidRPr="00271162" w:rsidRDefault="00FC3917" w:rsidP="00FC3917">
      <w:pPr>
        <w:spacing w:before="120" w:after="120"/>
        <w:rPr>
          <w:bCs/>
          <w:color w:val="365F91" w:themeColor="accent1" w:themeShade="BF"/>
        </w:rPr>
      </w:pPr>
      <w:r w:rsidRPr="004D05D9">
        <w:rPr>
          <w:b/>
          <w:color w:val="365F91" w:themeColor="accent1" w:themeShade="BF"/>
        </w:rPr>
        <w:t>Fact bank:</w:t>
      </w:r>
      <w:r>
        <w:rPr>
          <w:b/>
          <w:color w:val="365F91" w:themeColor="accent1" w:themeShade="BF"/>
        </w:rPr>
        <w:t xml:space="preserve"> </w:t>
      </w:r>
      <w:r w:rsidRPr="00271162">
        <w:rPr>
          <w:bCs/>
          <w:color w:val="365F91" w:themeColor="accent1" w:themeShade="BF"/>
        </w:rPr>
        <w:t>PEG</w:t>
      </w:r>
      <w:r w:rsidR="00E32897">
        <w:rPr>
          <w:bCs/>
          <w:color w:val="365F91" w:themeColor="accent1" w:themeShade="BF"/>
        </w:rPr>
        <w:t xml:space="preserve"> Chapter 2</w:t>
      </w:r>
    </w:p>
    <w:p w14:paraId="7B498883" w14:textId="11A300EB" w:rsidR="00ED2D78" w:rsidRDefault="00ED2D78" w:rsidP="003E1EF0">
      <w:pPr>
        <w:spacing w:before="120" w:after="120"/>
        <w:rPr>
          <w:bCs/>
          <w:color w:val="365F91" w:themeColor="accent1" w:themeShade="BF"/>
        </w:rPr>
      </w:pPr>
      <w:r w:rsidRPr="004D05D9">
        <w:rPr>
          <w:b/>
          <w:color w:val="365F91" w:themeColor="accent1" w:themeShade="BF"/>
        </w:rPr>
        <w:t xml:space="preserve">Fact bank: </w:t>
      </w:r>
      <w:r w:rsidR="005229FC" w:rsidRPr="003E1EF0">
        <w:rPr>
          <w:bCs/>
          <w:color w:val="365F91" w:themeColor="accent1" w:themeShade="BF"/>
        </w:rPr>
        <w:t>Division 2.5</w:t>
      </w:r>
      <w:r w:rsidR="006E24C8">
        <w:rPr>
          <w:bCs/>
          <w:color w:val="365F91" w:themeColor="accent1" w:themeShade="BF"/>
        </w:rPr>
        <w:t xml:space="preserve"> </w:t>
      </w:r>
      <w:r w:rsidR="006E24C8" w:rsidRPr="006E24C8">
        <w:rPr>
          <w:bCs/>
          <w:color w:val="365F91" w:themeColor="accent1" w:themeShade="BF"/>
        </w:rPr>
        <w:t>Part 43 MOS</w:t>
      </w:r>
    </w:p>
    <w:p w14:paraId="164639D7" w14:textId="242B25EE" w:rsidR="00B353E0" w:rsidRDefault="00D769EB" w:rsidP="00B353E0">
      <w:pPr>
        <w:spacing w:before="120" w:after="120"/>
        <w:rPr>
          <w:bCs/>
          <w:color w:val="365F91" w:themeColor="accent1" w:themeShade="BF"/>
        </w:rPr>
      </w:pPr>
      <w:r w:rsidRPr="0055377E">
        <w:rPr>
          <w:b/>
          <w:color w:val="365F91" w:themeColor="accent1" w:themeShade="BF"/>
        </w:rPr>
        <w:t>Link</w:t>
      </w:r>
      <w:r w:rsidR="003106D3" w:rsidRPr="0055377E">
        <w:rPr>
          <w:bCs/>
          <w:color w:val="365F91" w:themeColor="accent1" w:themeShade="BF"/>
        </w:rPr>
        <w:t xml:space="preserve">: Information sheet - </w:t>
      </w:r>
      <w:hyperlink r:id="rId23" w:tgtFrame="_blank" w:history="1">
        <w:r w:rsidR="00B353E0" w:rsidRPr="00760B41">
          <w:rPr>
            <w:rStyle w:val="Hyperlink"/>
          </w:rPr>
          <w:t>Aircraft Maintenance Technician Certificates</w:t>
        </w:r>
        <w:r w:rsidR="0055377E">
          <w:rPr>
            <w:rStyle w:val="Hyperlink"/>
          </w:rPr>
          <w:t xml:space="preserve"> – </w:t>
        </w:r>
        <w:r w:rsidR="00B353E0" w:rsidRPr="00760B41">
          <w:rPr>
            <w:rStyle w:val="Hyperlink"/>
          </w:rPr>
          <w:t>Proposed</w:t>
        </w:r>
        <w:r w:rsidR="0055377E">
          <w:rPr>
            <w:rStyle w:val="Hyperlink"/>
          </w:rPr>
          <w:t xml:space="preserve"> </w:t>
        </w:r>
        <w:r w:rsidR="00B353E0" w:rsidRPr="00760B41">
          <w:rPr>
            <w:rStyle w:val="Hyperlink"/>
          </w:rPr>
          <w:t>under Part 43</w:t>
        </w:r>
      </w:hyperlink>
    </w:p>
    <w:p w14:paraId="581CA33F" w14:textId="77777777" w:rsidR="002D7BCE" w:rsidRPr="002A6AF7" w:rsidRDefault="002D7BCE" w:rsidP="0055377E">
      <w:pPr>
        <w:spacing w:before="240" w:after="120"/>
        <w:rPr>
          <w:i/>
          <w:iCs/>
          <w:color w:val="808080" w:themeColor="background1" w:themeShade="80"/>
          <w:sz w:val="18"/>
          <w:szCs w:val="18"/>
        </w:rPr>
      </w:pPr>
      <w:r w:rsidRPr="002A6AF7">
        <w:rPr>
          <w:i/>
          <w:iCs/>
          <w:color w:val="808080" w:themeColor="background1" w:themeShade="80"/>
          <w:sz w:val="18"/>
          <w:szCs w:val="18"/>
        </w:rPr>
        <w:t>Radio buttons</w:t>
      </w:r>
    </w:p>
    <w:p w14:paraId="40EECA5E" w14:textId="77777777" w:rsidR="00D92223" w:rsidRPr="002A6AF7" w:rsidRDefault="00B734BC" w:rsidP="00D92223">
      <w:pPr>
        <w:pStyle w:val="ListNumber3"/>
        <w:widowControl/>
        <w:numPr>
          <w:ilvl w:val="0"/>
          <w:numId w:val="0"/>
        </w:numPr>
        <w:autoSpaceDE/>
        <w:autoSpaceDN/>
        <w:spacing w:line="276" w:lineRule="auto"/>
        <w:ind w:left="360"/>
      </w:pPr>
      <w:sdt>
        <w:sdtPr>
          <w:id w:val="151347606"/>
          <w14:checkbox>
            <w14:checked w14:val="0"/>
            <w14:checkedState w14:val="2612" w14:font="MS Gothic"/>
            <w14:uncheckedState w14:val="2610" w14:font="MS Gothic"/>
          </w14:checkbox>
        </w:sdtPr>
        <w:sdtEndPr/>
        <w:sdtContent>
          <w:r w:rsidR="00D92223">
            <w:rPr>
              <w:rFonts w:ascii="MS Gothic" w:eastAsia="MS Gothic" w:hAnsi="MS Gothic" w:hint="eastAsia"/>
            </w:rPr>
            <w:t>☐</w:t>
          </w:r>
        </w:sdtContent>
      </w:sdt>
      <w:r w:rsidR="00D92223">
        <w:t xml:space="preserve"> No, I am satisfied</w:t>
      </w:r>
    </w:p>
    <w:p w14:paraId="23D6519D" w14:textId="77777777" w:rsidR="00D92223" w:rsidRPr="002A6AF7" w:rsidRDefault="00B734BC" w:rsidP="00D92223">
      <w:pPr>
        <w:pStyle w:val="ListNumber3"/>
        <w:widowControl/>
        <w:numPr>
          <w:ilvl w:val="0"/>
          <w:numId w:val="0"/>
        </w:numPr>
        <w:autoSpaceDE/>
        <w:autoSpaceDN/>
        <w:spacing w:line="276" w:lineRule="auto"/>
        <w:ind w:left="360"/>
      </w:pPr>
      <w:sdt>
        <w:sdtPr>
          <w:id w:val="236832405"/>
          <w14:checkbox>
            <w14:checked w14:val="0"/>
            <w14:checkedState w14:val="2612" w14:font="MS Gothic"/>
            <w14:uncheckedState w14:val="2610" w14:font="MS Gothic"/>
          </w14:checkbox>
        </w:sdtPr>
        <w:sdtEndPr/>
        <w:sdtContent>
          <w:r w:rsidR="00D92223">
            <w:rPr>
              <w:rFonts w:ascii="MS Gothic" w:eastAsia="MS Gothic" w:hAnsi="MS Gothic" w:hint="eastAsia"/>
            </w:rPr>
            <w:t>☐</w:t>
          </w:r>
        </w:sdtContent>
      </w:sdt>
      <w:r w:rsidR="00D92223">
        <w:t xml:space="preserve"> Yes</w:t>
      </w:r>
      <w:r w:rsidR="00D92223" w:rsidRPr="002A6AF7">
        <w:t xml:space="preserve"> (please </w:t>
      </w:r>
      <w:r w:rsidR="00D92223">
        <w:t xml:space="preserve">provide any </w:t>
      </w:r>
      <w:r w:rsidR="00D92223" w:rsidRPr="002A6AF7">
        <w:t>alternative suggestions below)</w:t>
      </w:r>
    </w:p>
    <w:p w14:paraId="7005C93A" w14:textId="77777777" w:rsidR="00D92223" w:rsidRPr="002A6AF7" w:rsidRDefault="00B734BC" w:rsidP="00D92223">
      <w:pPr>
        <w:pStyle w:val="ListNumber3"/>
        <w:widowControl/>
        <w:numPr>
          <w:ilvl w:val="0"/>
          <w:numId w:val="0"/>
        </w:numPr>
        <w:autoSpaceDE/>
        <w:autoSpaceDN/>
        <w:spacing w:line="276" w:lineRule="auto"/>
        <w:ind w:left="360"/>
      </w:pPr>
      <w:sdt>
        <w:sdtPr>
          <w:id w:val="-1771076320"/>
          <w14:checkbox>
            <w14:checked w14:val="0"/>
            <w14:checkedState w14:val="2612" w14:font="MS Gothic"/>
            <w14:uncheckedState w14:val="2610" w14:font="MS Gothic"/>
          </w14:checkbox>
        </w:sdtPr>
        <w:sdtEndPr/>
        <w:sdtContent>
          <w:r w:rsidR="00D92223">
            <w:rPr>
              <w:rFonts w:ascii="MS Gothic" w:eastAsia="MS Gothic" w:hAnsi="MS Gothic" w:hint="eastAsia"/>
            </w:rPr>
            <w:t>☐</w:t>
          </w:r>
        </w:sdtContent>
      </w:sdt>
      <w:r w:rsidR="00D92223">
        <w:t xml:space="preserve"> </w:t>
      </w:r>
      <w:r w:rsidR="00D92223" w:rsidRPr="002A6AF7">
        <w:t>Undecided /</w:t>
      </w:r>
      <w:r w:rsidR="00D92223">
        <w:t>not sure</w:t>
      </w:r>
    </w:p>
    <w:p w14:paraId="3C169513" w14:textId="5366AFCF" w:rsidR="00ED2D78" w:rsidRPr="002A6AF7" w:rsidRDefault="00ED2D78" w:rsidP="003E1EF0">
      <w:pPr>
        <w:spacing w:before="120" w:after="120"/>
      </w:pPr>
      <w:r w:rsidRPr="002A6AF7">
        <w:lastRenderedPageBreak/>
        <w:t>Comment</w:t>
      </w:r>
      <w:r w:rsidR="009E3ADB">
        <w:t>s</w:t>
      </w:r>
    </w:p>
    <w:tbl>
      <w:tblPr>
        <w:tblStyle w:val="TableGrid"/>
        <w:tblW w:w="0" w:type="auto"/>
        <w:tblLook w:val="04A0" w:firstRow="1" w:lastRow="0" w:firstColumn="1" w:lastColumn="0" w:noHBand="0" w:noVBand="1"/>
      </w:tblPr>
      <w:tblGrid>
        <w:gridCol w:w="9016"/>
      </w:tblGrid>
      <w:tr w:rsidR="00ED2D78" w:rsidRPr="002A6AF7" w14:paraId="46644FF5" w14:textId="77777777" w:rsidTr="00035C67">
        <w:tc>
          <w:tcPr>
            <w:tcW w:w="9016" w:type="dxa"/>
          </w:tcPr>
          <w:p w14:paraId="4961C235" w14:textId="77777777" w:rsidR="00ED2D78" w:rsidRPr="002A6AF7" w:rsidRDefault="00ED2D78" w:rsidP="003E1EF0">
            <w:pPr>
              <w:spacing w:after="120"/>
            </w:pPr>
          </w:p>
        </w:tc>
      </w:tr>
    </w:tbl>
    <w:p w14:paraId="58C129AD" w14:textId="2EEFD089" w:rsidR="00CB1079" w:rsidRDefault="00CB1079" w:rsidP="000F5B3F">
      <w:pPr>
        <w:spacing w:before="360" w:after="120"/>
        <w:rPr>
          <w:color w:val="000000"/>
        </w:rPr>
      </w:pPr>
      <w:r w:rsidRPr="00CB1079">
        <w:rPr>
          <w:b/>
          <w:bCs/>
        </w:rPr>
        <w:t xml:space="preserve">Question </w:t>
      </w:r>
      <w:r w:rsidR="00BE20C3">
        <w:rPr>
          <w:b/>
          <w:bCs/>
        </w:rPr>
        <w:t>4</w:t>
      </w:r>
      <w:r w:rsidRPr="00CB1079">
        <w:rPr>
          <w:b/>
          <w:bCs/>
        </w:rPr>
        <w:t>.</w:t>
      </w:r>
      <w:r>
        <w:rPr>
          <w:b/>
          <w:bCs/>
        </w:rPr>
        <w:t xml:space="preserve"> </w:t>
      </w:r>
      <w:r w:rsidRPr="00CB1079">
        <w:rPr>
          <w:color w:val="000000"/>
        </w:rPr>
        <w:t xml:space="preserve">Do the draft MOS provisions above accurately reflect the agreed </w:t>
      </w:r>
      <w:r w:rsidR="00DA7210">
        <w:rPr>
          <w:color w:val="000000"/>
        </w:rPr>
        <w:t>policy</w:t>
      </w:r>
      <w:r w:rsidR="00DA7210" w:rsidRPr="00CB1079">
        <w:rPr>
          <w:color w:val="000000"/>
        </w:rPr>
        <w:t xml:space="preserve"> </w:t>
      </w:r>
      <w:r w:rsidRPr="00CB1079">
        <w:rPr>
          <w:color w:val="000000"/>
        </w:rPr>
        <w:t xml:space="preserve">decisions as set out in the </w:t>
      </w:r>
      <w:r w:rsidR="00BE20C3">
        <w:rPr>
          <w:color w:val="000000"/>
        </w:rPr>
        <w:t>s</w:t>
      </w:r>
      <w:r w:rsidRPr="00CB1079">
        <w:rPr>
          <w:color w:val="000000"/>
        </w:rPr>
        <w:t xml:space="preserve">ummary of </w:t>
      </w:r>
      <w:r w:rsidR="00BE20C3">
        <w:rPr>
          <w:color w:val="000000"/>
        </w:rPr>
        <w:t>p</w:t>
      </w:r>
      <w:r w:rsidRPr="00CB1079">
        <w:rPr>
          <w:color w:val="000000"/>
        </w:rPr>
        <w:t xml:space="preserve">roposed </w:t>
      </w:r>
      <w:r w:rsidR="00BE20C3">
        <w:rPr>
          <w:color w:val="000000"/>
        </w:rPr>
        <w:t>c</w:t>
      </w:r>
      <w:r w:rsidRPr="00CB1079">
        <w:rPr>
          <w:color w:val="000000"/>
        </w:rPr>
        <w:t>hange</w:t>
      </w:r>
      <w:r w:rsidR="00BE20C3">
        <w:rPr>
          <w:color w:val="000000"/>
        </w:rPr>
        <w:t xml:space="preserve"> on CD 2104SS</w:t>
      </w:r>
      <w:r w:rsidRPr="00CB1079">
        <w:rPr>
          <w:color w:val="000000"/>
        </w:rPr>
        <w:t>.</w:t>
      </w:r>
    </w:p>
    <w:p w14:paraId="0568C5B1" w14:textId="77777777" w:rsidR="00CB1079" w:rsidRPr="002A6AF7" w:rsidRDefault="00CB1079" w:rsidP="0055377E">
      <w:pPr>
        <w:spacing w:before="240" w:after="120"/>
        <w:rPr>
          <w:i/>
          <w:iCs/>
          <w:color w:val="808080" w:themeColor="background1" w:themeShade="80"/>
          <w:sz w:val="18"/>
          <w:szCs w:val="18"/>
        </w:rPr>
      </w:pPr>
      <w:r w:rsidRPr="002A6AF7">
        <w:rPr>
          <w:i/>
          <w:iCs/>
          <w:color w:val="808080" w:themeColor="background1" w:themeShade="80"/>
          <w:sz w:val="18"/>
          <w:szCs w:val="18"/>
        </w:rPr>
        <w:t>Radio buttons</w:t>
      </w:r>
    </w:p>
    <w:p w14:paraId="1F74C3BC" w14:textId="77777777" w:rsidR="00CB1079" w:rsidRPr="002A6AF7" w:rsidRDefault="00B734BC" w:rsidP="00CB1079">
      <w:pPr>
        <w:pStyle w:val="ListNumber3"/>
        <w:widowControl/>
        <w:numPr>
          <w:ilvl w:val="0"/>
          <w:numId w:val="0"/>
        </w:numPr>
        <w:autoSpaceDE/>
        <w:autoSpaceDN/>
        <w:spacing w:line="276" w:lineRule="auto"/>
        <w:ind w:left="360"/>
      </w:pPr>
      <w:sdt>
        <w:sdtPr>
          <w:id w:val="-877854966"/>
          <w14:checkbox>
            <w14:checked w14:val="0"/>
            <w14:checkedState w14:val="2612" w14:font="MS Gothic"/>
            <w14:uncheckedState w14:val="2610" w14:font="MS Gothic"/>
          </w14:checkbox>
        </w:sdtPr>
        <w:sdtEndPr/>
        <w:sdtContent>
          <w:r w:rsidR="00CB1079">
            <w:rPr>
              <w:rFonts w:ascii="MS Gothic" w:eastAsia="MS Gothic" w:hAnsi="MS Gothic" w:hint="eastAsia"/>
            </w:rPr>
            <w:t>☐</w:t>
          </w:r>
        </w:sdtContent>
      </w:sdt>
      <w:r w:rsidR="00CB1079">
        <w:t xml:space="preserve"> Yes</w:t>
      </w:r>
    </w:p>
    <w:p w14:paraId="5D85D21F" w14:textId="77777777" w:rsidR="00CB1079" w:rsidRPr="002A6AF7" w:rsidRDefault="00B734BC" w:rsidP="00CB1079">
      <w:pPr>
        <w:pStyle w:val="ListNumber3"/>
        <w:widowControl/>
        <w:numPr>
          <w:ilvl w:val="0"/>
          <w:numId w:val="0"/>
        </w:numPr>
        <w:autoSpaceDE/>
        <w:autoSpaceDN/>
        <w:spacing w:line="276" w:lineRule="auto"/>
        <w:ind w:left="360"/>
      </w:pPr>
      <w:sdt>
        <w:sdtPr>
          <w:id w:val="-1940366428"/>
          <w14:checkbox>
            <w14:checked w14:val="0"/>
            <w14:checkedState w14:val="2612" w14:font="MS Gothic"/>
            <w14:uncheckedState w14:val="2610" w14:font="MS Gothic"/>
          </w14:checkbox>
        </w:sdtPr>
        <w:sdtEndPr/>
        <w:sdtContent>
          <w:r w:rsidR="00CB1079">
            <w:rPr>
              <w:rFonts w:ascii="MS Gothic" w:eastAsia="MS Gothic" w:hAnsi="MS Gothic" w:hint="eastAsia"/>
            </w:rPr>
            <w:t>☐</w:t>
          </w:r>
        </w:sdtContent>
      </w:sdt>
      <w:r w:rsidR="00CB1079">
        <w:t xml:space="preserve"> No</w:t>
      </w:r>
      <w:r w:rsidR="00CB1079" w:rsidRPr="002A6AF7">
        <w:t xml:space="preserve"> (please </w:t>
      </w:r>
      <w:r w:rsidR="00CB1079">
        <w:t xml:space="preserve">explain why </w:t>
      </w:r>
      <w:r w:rsidR="00CB1079" w:rsidRPr="002A6AF7">
        <w:t>below)</w:t>
      </w:r>
    </w:p>
    <w:p w14:paraId="71DACC65" w14:textId="77777777" w:rsidR="00CB1079" w:rsidRDefault="00B734BC" w:rsidP="00CB1079">
      <w:pPr>
        <w:pStyle w:val="ListNumber3"/>
        <w:widowControl/>
        <w:numPr>
          <w:ilvl w:val="0"/>
          <w:numId w:val="0"/>
        </w:numPr>
        <w:autoSpaceDE/>
        <w:autoSpaceDN/>
        <w:spacing w:line="276" w:lineRule="auto"/>
        <w:ind w:left="360"/>
      </w:pPr>
      <w:sdt>
        <w:sdtPr>
          <w:id w:val="-192623475"/>
          <w14:checkbox>
            <w14:checked w14:val="0"/>
            <w14:checkedState w14:val="2612" w14:font="MS Gothic"/>
            <w14:uncheckedState w14:val="2610" w14:font="MS Gothic"/>
          </w14:checkbox>
        </w:sdtPr>
        <w:sdtEndPr/>
        <w:sdtContent>
          <w:r w:rsidR="00CB1079">
            <w:rPr>
              <w:rFonts w:ascii="MS Gothic" w:eastAsia="MS Gothic" w:hAnsi="MS Gothic" w:hint="eastAsia"/>
            </w:rPr>
            <w:t>☐</w:t>
          </w:r>
        </w:sdtContent>
      </w:sdt>
      <w:r w:rsidR="00CB1079">
        <w:t xml:space="preserve"> </w:t>
      </w:r>
      <w:r w:rsidR="00CB1079" w:rsidRPr="002A6AF7">
        <w:t>Undecided /</w:t>
      </w:r>
      <w:r w:rsidR="00CB1079">
        <w:t>not sure</w:t>
      </w:r>
    </w:p>
    <w:p w14:paraId="71E0366D" w14:textId="77777777" w:rsidR="00CB1079" w:rsidRPr="002A6AF7" w:rsidRDefault="00CB1079" w:rsidP="00CB1079">
      <w:pPr>
        <w:spacing w:before="120" w:after="120"/>
      </w:pPr>
      <w:r w:rsidRPr="002A6AF7">
        <w:t>Comment</w:t>
      </w:r>
      <w:r>
        <w:t>s</w:t>
      </w:r>
    </w:p>
    <w:tbl>
      <w:tblPr>
        <w:tblStyle w:val="TableGrid"/>
        <w:tblW w:w="0" w:type="auto"/>
        <w:tblLook w:val="04A0" w:firstRow="1" w:lastRow="0" w:firstColumn="1" w:lastColumn="0" w:noHBand="0" w:noVBand="1"/>
      </w:tblPr>
      <w:tblGrid>
        <w:gridCol w:w="9016"/>
      </w:tblGrid>
      <w:tr w:rsidR="00CB1079" w:rsidRPr="002A6AF7" w14:paraId="062101DA" w14:textId="77777777" w:rsidTr="006413DE">
        <w:tc>
          <w:tcPr>
            <w:tcW w:w="9016" w:type="dxa"/>
          </w:tcPr>
          <w:p w14:paraId="4194D7A1" w14:textId="77777777" w:rsidR="00CB1079" w:rsidRPr="002A6AF7" w:rsidRDefault="00CB1079" w:rsidP="006413DE">
            <w:pPr>
              <w:spacing w:after="120"/>
            </w:pPr>
          </w:p>
        </w:tc>
      </w:tr>
    </w:tbl>
    <w:p w14:paraId="3B50AAD0" w14:textId="77777777" w:rsidR="00CB1079" w:rsidRPr="002A6AF7" w:rsidRDefault="00CB1079" w:rsidP="00CB1079">
      <w:pPr>
        <w:pStyle w:val="ListNumber3"/>
        <w:widowControl/>
        <w:numPr>
          <w:ilvl w:val="0"/>
          <w:numId w:val="0"/>
        </w:numPr>
        <w:autoSpaceDE/>
        <w:autoSpaceDN/>
        <w:spacing w:line="276" w:lineRule="auto"/>
        <w:ind w:left="360"/>
      </w:pPr>
    </w:p>
    <w:p w14:paraId="6A10C856" w14:textId="77777777" w:rsidR="00CB1079" w:rsidRDefault="00CB1079">
      <w:pPr>
        <w:rPr>
          <w:rFonts w:eastAsia="Times New Roman"/>
          <w:bCs/>
          <w:color w:val="365F91" w:themeColor="accent1" w:themeShade="BF"/>
          <w:sz w:val="32"/>
          <w:szCs w:val="32"/>
          <w:lang w:val="en" w:eastAsia="en-AU"/>
        </w:rPr>
      </w:pPr>
      <w:r>
        <w:rPr>
          <w:rFonts w:eastAsia="Times New Roman"/>
          <w:bCs/>
          <w:color w:val="365F91" w:themeColor="accent1" w:themeShade="BF"/>
          <w:sz w:val="32"/>
          <w:szCs w:val="32"/>
          <w:lang w:val="en" w:eastAsia="en-AU"/>
        </w:rPr>
        <w:br w:type="page"/>
      </w:r>
    </w:p>
    <w:p w14:paraId="527E7D5E" w14:textId="7836D185" w:rsidR="00ED2D78" w:rsidRPr="002A6AF7" w:rsidRDefault="00ED2D78" w:rsidP="009E4FDC">
      <w:pPr>
        <w:pStyle w:val="Heading1"/>
        <w:spacing w:before="120" w:after="120"/>
        <w:ind w:left="0"/>
        <w:rPr>
          <w:rFonts w:eastAsia="Times New Roman"/>
          <w:bCs/>
          <w:color w:val="365F91" w:themeColor="accent1" w:themeShade="BF"/>
          <w:sz w:val="32"/>
          <w:szCs w:val="32"/>
          <w:lang w:val="en" w:eastAsia="en-AU"/>
        </w:rPr>
      </w:pPr>
      <w:r w:rsidRPr="002A6AF7">
        <w:rPr>
          <w:rFonts w:eastAsia="Times New Roman"/>
          <w:bCs/>
          <w:color w:val="365F91" w:themeColor="accent1" w:themeShade="BF"/>
          <w:sz w:val="32"/>
          <w:szCs w:val="32"/>
          <w:lang w:val="en" w:eastAsia="en-AU"/>
        </w:rPr>
        <w:lastRenderedPageBreak/>
        <w:t xml:space="preserve">Page </w:t>
      </w:r>
      <w:r w:rsidR="00DB7ADC">
        <w:rPr>
          <w:rFonts w:eastAsia="Times New Roman"/>
          <w:bCs/>
          <w:color w:val="365F91" w:themeColor="accent1" w:themeShade="BF"/>
          <w:sz w:val="32"/>
          <w:szCs w:val="32"/>
          <w:lang w:val="en" w:eastAsia="en-AU"/>
        </w:rPr>
        <w:t>4</w:t>
      </w:r>
      <w:r w:rsidR="008339F7">
        <w:rPr>
          <w:rFonts w:eastAsia="Times New Roman"/>
          <w:bCs/>
          <w:color w:val="365F91" w:themeColor="accent1" w:themeShade="BF"/>
          <w:sz w:val="32"/>
          <w:szCs w:val="32"/>
          <w:lang w:val="en" w:eastAsia="en-AU"/>
        </w:rPr>
        <w:t>.</w:t>
      </w:r>
      <w:r w:rsidRPr="002A6AF7">
        <w:rPr>
          <w:rFonts w:eastAsia="Times New Roman"/>
          <w:bCs/>
          <w:color w:val="365F91" w:themeColor="accent1" w:themeShade="BF"/>
          <w:sz w:val="32"/>
          <w:szCs w:val="32"/>
          <w:lang w:val="en" w:eastAsia="en-AU"/>
        </w:rPr>
        <w:t xml:space="preserve"> </w:t>
      </w:r>
      <w:r w:rsidR="007B6402">
        <w:rPr>
          <w:rFonts w:eastAsia="Times New Roman"/>
          <w:bCs/>
          <w:color w:val="365F91" w:themeColor="accent1" w:themeShade="BF"/>
          <w:sz w:val="32"/>
          <w:szCs w:val="32"/>
          <w:lang w:val="en" w:eastAsia="en-AU"/>
        </w:rPr>
        <w:t xml:space="preserve">Responsibilities of the registered operator </w:t>
      </w:r>
    </w:p>
    <w:p w14:paraId="458805ED" w14:textId="2B24C073" w:rsidR="00D92223" w:rsidRPr="002A6AF7" w:rsidRDefault="00EB6FBE" w:rsidP="004E3E28">
      <w:pPr>
        <w:spacing w:before="360" w:after="120"/>
      </w:pPr>
      <w:r w:rsidRPr="00EB6FBE">
        <w:rPr>
          <w:b/>
          <w:bCs/>
        </w:rPr>
        <w:t>Question 1.</w:t>
      </w:r>
      <w:r w:rsidRPr="002A6AF7">
        <w:t xml:space="preserve"> </w:t>
      </w:r>
      <w:r w:rsidR="00D92223">
        <w:t xml:space="preserve">Do you have any suggestions for how we can more clearly reflect </w:t>
      </w:r>
      <w:r w:rsidR="007B6402">
        <w:t xml:space="preserve">the responsibilities of the </w:t>
      </w:r>
      <w:r w:rsidR="0082622F">
        <w:t>registered operator (</w:t>
      </w:r>
      <w:r w:rsidR="007B6402">
        <w:t>RO</w:t>
      </w:r>
      <w:r w:rsidR="0082622F">
        <w:t>)</w:t>
      </w:r>
      <w:r w:rsidR="007B6402">
        <w:t xml:space="preserve"> </w:t>
      </w:r>
      <w:r w:rsidR="005229FC">
        <w:t>for a</w:t>
      </w:r>
      <w:r w:rsidR="00774563">
        <w:t xml:space="preserve"> light sports aircraft</w:t>
      </w:r>
      <w:r w:rsidR="00FD2605">
        <w:t xml:space="preserve"> </w:t>
      </w:r>
      <w:r w:rsidR="00774563">
        <w:t>(</w:t>
      </w:r>
      <w:r w:rsidR="005229FC">
        <w:t>LSA</w:t>
      </w:r>
      <w:r w:rsidR="00774563">
        <w:t>)</w:t>
      </w:r>
      <w:r w:rsidR="005229FC">
        <w:t xml:space="preserve"> </w:t>
      </w:r>
      <w:r w:rsidR="00D92223">
        <w:t xml:space="preserve">in the regulation, </w:t>
      </w:r>
      <w:proofErr w:type="gramStart"/>
      <w:r w:rsidR="00D92223">
        <w:t>MOS</w:t>
      </w:r>
      <w:proofErr w:type="gramEnd"/>
      <w:r w:rsidR="00D92223">
        <w:t xml:space="preserve"> or Plain English Guide?</w:t>
      </w:r>
    </w:p>
    <w:p w14:paraId="391874DA" w14:textId="6C65E5DE" w:rsidR="00FC3917" w:rsidRPr="00271162" w:rsidRDefault="00FC3917" w:rsidP="004E3E28">
      <w:pPr>
        <w:spacing w:before="120" w:after="120"/>
        <w:rPr>
          <w:bCs/>
          <w:color w:val="365F91" w:themeColor="accent1" w:themeShade="BF"/>
        </w:rPr>
      </w:pPr>
      <w:r w:rsidRPr="00955115">
        <w:rPr>
          <w:b/>
          <w:color w:val="365F91" w:themeColor="accent1" w:themeShade="BF"/>
        </w:rPr>
        <w:t xml:space="preserve">Fact bank: </w:t>
      </w:r>
      <w:r w:rsidRPr="00955115">
        <w:rPr>
          <w:bCs/>
          <w:color w:val="365F91" w:themeColor="accent1" w:themeShade="BF"/>
        </w:rPr>
        <w:t>PEG</w:t>
      </w:r>
      <w:r w:rsidR="0085070D">
        <w:rPr>
          <w:bCs/>
          <w:color w:val="365F91" w:themeColor="accent1" w:themeShade="BF"/>
        </w:rPr>
        <w:t xml:space="preserve"> Chapter 1, </w:t>
      </w:r>
      <w:r w:rsidR="0085070D" w:rsidRPr="00E04F13">
        <w:rPr>
          <w:bCs/>
          <w:color w:val="365F91" w:themeColor="accent1" w:themeShade="BF"/>
        </w:rPr>
        <w:t>Chapter 3</w:t>
      </w:r>
      <w:r w:rsidR="00436252">
        <w:rPr>
          <w:bCs/>
          <w:color w:val="365F91" w:themeColor="accent1" w:themeShade="BF"/>
        </w:rPr>
        <w:t xml:space="preserve"> </w:t>
      </w:r>
    </w:p>
    <w:p w14:paraId="65C27806" w14:textId="63D555EF" w:rsidR="00ED2D78" w:rsidRDefault="00ED2D78" w:rsidP="00EB6FBE">
      <w:pPr>
        <w:spacing w:before="120" w:after="120"/>
        <w:rPr>
          <w:bCs/>
          <w:color w:val="365F91" w:themeColor="accent1" w:themeShade="BF"/>
        </w:rPr>
      </w:pPr>
      <w:r w:rsidRPr="004D05D9">
        <w:rPr>
          <w:b/>
          <w:color w:val="365F91" w:themeColor="accent1" w:themeShade="BF"/>
        </w:rPr>
        <w:t xml:space="preserve">Fact bank: </w:t>
      </w:r>
      <w:r w:rsidR="005229FC" w:rsidRPr="003E1EF0">
        <w:rPr>
          <w:bCs/>
          <w:color w:val="365F91" w:themeColor="accent1" w:themeShade="BF"/>
        </w:rPr>
        <w:t>Division 3.2</w:t>
      </w:r>
      <w:r w:rsidR="006E24C8">
        <w:rPr>
          <w:bCs/>
          <w:color w:val="365F91" w:themeColor="accent1" w:themeShade="BF"/>
        </w:rPr>
        <w:t xml:space="preserve"> </w:t>
      </w:r>
      <w:r w:rsidR="006E24C8" w:rsidRPr="006E24C8">
        <w:rPr>
          <w:bCs/>
          <w:color w:val="365F91" w:themeColor="accent1" w:themeShade="BF"/>
        </w:rPr>
        <w:t>Part 43 MOS</w:t>
      </w:r>
    </w:p>
    <w:p w14:paraId="0F11CD90" w14:textId="25F27F77" w:rsidR="0055377E" w:rsidRDefault="0055377E" w:rsidP="0055377E">
      <w:pPr>
        <w:spacing w:before="120" w:after="120"/>
        <w:rPr>
          <w:bCs/>
          <w:color w:val="365F91" w:themeColor="accent1" w:themeShade="BF"/>
        </w:rPr>
      </w:pPr>
      <w:r w:rsidRPr="0055377E">
        <w:rPr>
          <w:b/>
          <w:color w:val="365F91" w:themeColor="accent1" w:themeShade="BF"/>
        </w:rPr>
        <w:t>Link:</w:t>
      </w:r>
      <w:r w:rsidR="00FF6C02">
        <w:rPr>
          <w:bCs/>
          <w:color w:val="365F91" w:themeColor="accent1" w:themeShade="BF"/>
        </w:rPr>
        <w:t xml:space="preserve"> Information sheet – </w:t>
      </w:r>
      <w:hyperlink r:id="rId24" w:tgtFrame="_blank" w:history="1">
        <w:r w:rsidR="00FF6C02" w:rsidRPr="00017836">
          <w:rPr>
            <w:rStyle w:val="Hyperlink"/>
            <w:bCs/>
          </w:rPr>
          <w:t xml:space="preserve">Maintenance of </w:t>
        </w:r>
        <w:r w:rsidR="00017836" w:rsidRPr="00017836">
          <w:rPr>
            <w:rStyle w:val="Hyperlink"/>
            <w:bCs/>
          </w:rPr>
          <w:t>A</w:t>
        </w:r>
        <w:r w:rsidR="00FF6C02" w:rsidRPr="00017836">
          <w:rPr>
            <w:rStyle w:val="Hyperlink"/>
            <w:bCs/>
          </w:rPr>
          <w:t xml:space="preserve">mateur-built </w:t>
        </w:r>
        <w:r w:rsidR="00017836" w:rsidRPr="00017836">
          <w:rPr>
            <w:rStyle w:val="Hyperlink"/>
            <w:bCs/>
          </w:rPr>
          <w:t xml:space="preserve">Aircraft </w:t>
        </w:r>
        <w:r w:rsidR="00FF6C02" w:rsidRPr="00017836">
          <w:rPr>
            <w:rStyle w:val="Hyperlink"/>
            <w:bCs/>
          </w:rPr>
          <w:t>and Light Sport Aircraft</w:t>
        </w:r>
      </w:hyperlink>
    </w:p>
    <w:p w14:paraId="5DAF895E" w14:textId="683D3471" w:rsidR="002D7BCE" w:rsidRPr="002A6AF7" w:rsidRDefault="002D7BCE" w:rsidP="0055377E">
      <w:pPr>
        <w:spacing w:before="240" w:after="120"/>
        <w:rPr>
          <w:i/>
          <w:iCs/>
          <w:color w:val="808080" w:themeColor="background1" w:themeShade="80"/>
          <w:sz w:val="18"/>
          <w:szCs w:val="18"/>
        </w:rPr>
      </w:pPr>
      <w:r w:rsidRPr="002A6AF7">
        <w:rPr>
          <w:i/>
          <w:iCs/>
          <w:color w:val="808080" w:themeColor="background1" w:themeShade="80"/>
          <w:sz w:val="18"/>
          <w:szCs w:val="18"/>
        </w:rPr>
        <w:t>Radio buttons</w:t>
      </w:r>
    </w:p>
    <w:p w14:paraId="6A2C9777" w14:textId="77777777" w:rsidR="00D92223" w:rsidRPr="002A6AF7" w:rsidRDefault="00B734BC" w:rsidP="00D92223">
      <w:pPr>
        <w:pStyle w:val="ListNumber3"/>
        <w:widowControl/>
        <w:numPr>
          <w:ilvl w:val="0"/>
          <w:numId w:val="0"/>
        </w:numPr>
        <w:autoSpaceDE/>
        <w:autoSpaceDN/>
        <w:spacing w:line="276" w:lineRule="auto"/>
        <w:ind w:left="360"/>
      </w:pPr>
      <w:sdt>
        <w:sdtPr>
          <w:id w:val="1158119195"/>
          <w14:checkbox>
            <w14:checked w14:val="0"/>
            <w14:checkedState w14:val="2612" w14:font="MS Gothic"/>
            <w14:uncheckedState w14:val="2610" w14:font="MS Gothic"/>
          </w14:checkbox>
        </w:sdtPr>
        <w:sdtEndPr/>
        <w:sdtContent>
          <w:r w:rsidR="00D92223">
            <w:rPr>
              <w:rFonts w:ascii="MS Gothic" w:eastAsia="MS Gothic" w:hAnsi="MS Gothic" w:hint="eastAsia"/>
            </w:rPr>
            <w:t>☐</w:t>
          </w:r>
        </w:sdtContent>
      </w:sdt>
      <w:r w:rsidR="00D92223">
        <w:t xml:space="preserve"> No, I am satisfied</w:t>
      </w:r>
    </w:p>
    <w:p w14:paraId="4BBBB2C1" w14:textId="77777777" w:rsidR="00D92223" w:rsidRPr="002A6AF7" w:rsidRDefault="00B734BC" w:rsidP="00D92223">
      <w:pPr>
        <w:pStyle w:val="ListNumber3"/>
        <w:widowControl/>
        <w:numPr>
          <w:ilvl w:val="0"/>
          <w:numId w:val="0"/>
        </w:numPr>
        <w:autoSpaceDE/>
        <w:autoSpaceDN/>
        <w:spacing w:line="276" w:lineRule="auto"/>
        <w:ind w:left="360"/>
      </w:pPr>
      <w:sdt>
        <w:sdtPr>
          <w:id w:val="-2103945666"/>
          <w14:checkbox>
            <w14:checked w14:val="0"/>
            <w14:checkedState w14:val="2612" w14:font="MS Gothic"/>
            <w14:uncheckedState w14:val="2610" w14:font="MS Gothic"/>
          </w14:checkbox>
        </w:sdtPr>
        <w:sdtEndPr/>
        <w:sdtContent>
          <w:r w:rsidR="00D92223">
            <w:rPr>
              <w:rFonts w:ascii="MS Gothic" w:eastAsia="MS Gothic" w:hAnsi="MS Gothic" w:hint="eastAsia"/>
            </w:rPr>
            <w:t>☐</w:t>
          </w:r>
        </w:sdtContent>
      </w:sdt>
      <w:r w:rsidR="00D92223">
        <w:t xml:space="preserve"> Yes</w:t>
      </w:r>
      <w:r w:rsidR="00D92223" w:rsidRPr="002A6AF7">
        <w:t xml:space="preserve"> (please </w:t>
      </w:r>
      <w:r w:rsidR="00D92223">
        <w:t xml:space="preserve">provide any </w:t>
      </w:r>
      <w:r w:rsidR="00D92223" w:rsidRPr="002A6AF7">
        <w:t>alternative suggestions below)</w:t>
      </w:r>
    </w:p>
    <w:p w14:paraId="7AC57FFC" w14:textId="77777777" w:rsidR="00D92223" w:rsidRPr="002A6AF7" w:rsidRDefault="00B734BC" w:rsidP="00D92223">
      <w:pPr>
        <w:pStyle w:val="ListNumber3"/>
        <w:widowControl/>
        <w:numPr>
          <w:ilvl w:val="0"/>
          <w:numId w:val="0"/>
        </w:numPr>
        <w:autoSpaceDE/>
        <w:autoSpaceDN/>
        <w:spacing w:line="276" w:lineRule="auto"/>
        <w:ind w:left="360"/>
      </w:pPr>
      <w:sdt>
        <w:sdtPr>
          <w:id w:val="-375164662"/>
          <w14:checkbox>
            <w14:checked w14:val="0"/>
            <w14:checkedState w14:val="2612" w14:font="MS Gothic"/>
            <w14:uncheckedState w14:val="2610" w14:font="MS Gothic"/>
          </w14:checkbox>
        </w:sdtPr>
        <w:sdtEndPr/>
        <w:sdtContent>
          <w:r w:rsidR="00D92223">
            <w:rPr>
              <w:rFonts w:ascii="MS Gothic" w:eastAsia="MS Gothic" w:hAnsi="MS Gothic" w:hint="eastAsia"/>
            </w:rPr>
            <w:t>☐</w:t>
          </w:r>
        </w:sdtContent>
      </w:sdt>
      <w:r w:rsidR="00D92223">
        <w:t xml:space="preserve"> </w:t>
      </w:r>
      <w:r w:rsidR="00D92223" w:rsidRPr="002A6AF7">
        <w:t>Undecided /</w:t>
      </w:r>
      <w:r w:rsidR="00D92223">
        <w:t>not sure</w:t>
      </w:r>
    </w:p>
    <w:p w14:paraId="4C53A78D" w14:textId="66011A9C" w:rsidR="00ED2D78" w:rsidRPr="002A6AF7" w:rsidRDefault="00ED2D78" w:rsidP="003E1EF0">
      <w:pPr>
        <w:spacing w:before="120" w:after="120"/>
      </w:pPr>
      <w:r w:rsidRPr="002A6AF7">
        <w:t>Comment</w:t>
      </w:r>
      <w:r w:rsidR="009E3ADB">
        <w:t>s</w:t>
      </w:r>
    </w:p>
    <w:tbl>
      <w:tblPr>
        <w:tblStyle w:val="TableGrid"/>
        <w:tblW w:w="0" w:type="auto"/>
        <w:tblLook w:val="04A0" w:firstRow="1" w:lastRow="0" w:firstColumn="1" w:lastColumn="0" w:noHBand="0" w:noVBand="1"/>
      </w:tblPr>
      <w:tblGrid>
        <w:gridCol w:w="9016"/>
      </w:tblGrid>
      <w:tr w:rsidR="00ED2D78" w:rsidRPr="002A6AF7" w14:paraId="4AC503EF" w14:textId="77777777" w:rsidTr="00035C67">
        <w:tc>
          <w:tcPr>
            <w:tcW w:w="9016" w:type="dxa"/>
          </w:tcPr>
          <w:p w14:paraId="404FA6F6" w14:textId="77777777" w:rsidR="00ED2D78" w:rsidRPr="002A6AF7" w:rsidRDefault="00ED2D78" w:rsidP="003E1EF0">
            <w:pPr>
              <w:spacing w:after="120"/>
            </w:pPr>
          </w:p>
        </w:tc>
      </w:tr>
    </w:tbl>
    <w:p w14:paraId="183BBC59" w14:textId="2E118500" w:rsidR="00ED2D78" w:rsidRPr="002A6AF7" w:rsidRDefault="00EB6FBE" w:rsidP="00236FB1">
      <w:pPr>
        <w:spacing w:before="360" w:after="120"/>
      </w:pPr>
      <w:r w:rsidRPr="00EB6FBE">
        <w:rPr>
          <w:b/>
          <w:bCs/>
        </w:rPr>
        <w:t>Question 2.</w:t>
      </w:r>
      <w:r w:rsidRPr="002A6AF7">
        <w:t xml:space="preserve"> </w:t>
      </w:r>
      <w:r w:rsidR="00D92223">
        <w:t xml:space="preserve">Do you have any suggestions for how we can more clearly reflect </w:t>
      </w:r>
      <w:r w:rsidR="00ED2D78" w:rsidRPr="002A6AF7">
        <w:t xml:space="preserve">the </w:t>
      </w:r>
      <w:r w:rsidR="007B6402">
        <w:t xml:space="preserve">requirements relating to aircraft </w:t>
      </w:r>
      <w:r w:rsidR="005229FC">
        <w:t xml:space="preserve">maintenance </w:t>
      </w:r>
      <w:r w:rsidR="000249E7">
        <w:t xml:space="preserve">in the regulation, </w:t>
      </w:r>
      <w:proofErr w:type="gramStart"/>
      <w:r w:rsidR="000249E7">
        <w:t>MOS</w:t>
      </w:r>
      <w:proofErr w:type="gramEnd"/>
      <w:r w:rsidR="000249E7">
        <w:t xml:space="preserve"> or Plain English Guide?</w:t>
      </w:r>
    </w:p>
    <w:p w14:paraId="3568A719" w14:textId="0ADF4918" w:rsidR="00E9390C" w:rsidRPr="00271162" w:rsidRDefault="00E9390C" w:rsidP="004E3E28">
      <w:pPr>
        <w:spacing w:before="120" w:after="120"/>
        <w:rPr>
          <w:bCs/>
          <w:color w:val="365F91" w:themeColor="accent1" w:themeShade="BF"/>
        </w:rPr>
      </w:pPr>
      <w:r w:rsidRPr="00955115">
        <w:rPr>
          <w:b/>
          <w:color w:val="365F91" w:themeColor="accent1" w:themeShade="BF"/>
        </w:rPr>
        <w:t xml:space="preserve">Fact bank: </w:t>
      </w:r>
      <w:r w:rsidRPr="00955115">
        <w:rPr>
          <w:bCs/>
          <w:color w:val="365F91" w:themeColor="accent1" w:themeShade="BF"/>
        </w:rPr>
        <w:t>PEG</w:t>
      </w:r>
      <w:r>
        <w:rPr>
          <w:bCs/>
          <w:color w:val="365F91" w:themeColor="accent1" w:themeShade="BF"/>
        </w:rPr>
        <w:t xml:space="preserve"> </w:t>
      </w:r>
      <w:r w:rsidRPr="00E04F13">
        <w:rPr>
          <w:bCs/>
          <w:color w:val="365F91" w:themeColor="accent1" w:themeShade="BF"/>
        </w:rPr>
        <w:t>Chapter 3</w:t>
      </w:r>
      <w:r>
        <w:rPr>
          <w:bCs/>
          <w:color w:val="365F91" w:themeColor="accent1" w:themeShade="BF"/>
        </w:rPr>
        <w:t xml:space="preserve"> </w:t>
      </w:r>
    </w:p>
    <w:p w14:paraId="38B7ABB3" w14:textId="0512B867" w:rsidR="00ED2D78" w:rsidRDefault="00ED2D78" w:rsidP="00EB6FBE">
      <w:pPr>
        <w:spacing w:before="120" w:after="120"/>
        <w:rPr>
          <w:bCs/>
          <w:color w:val="365F91" w:themeColor="accent1" w:themeShade="BF"/>
        </w:rPr>
      </w:pPr>
      <w:r w:rsidRPr="004D05D9">
        <w:rPr>
          <w:b/>
          <w:color w:val="365F91" w:themeColor="accent1" w:themeShade="BF"/>
        </w:rPr>
        <w:t xml:space="preserve">Fact bank: </w:t>
      </w:r>
      <w:r w:rsidR="005229FC" w:rsidRPr="003E1EF0">
        <w:rPr>
          <w:bCs/>
          <w:color w:val="365F91" w:themeColor="accent1" w:themeShade="BF"/>
        </w:rPr>
        <w:t>Division 3.3</w:t>
      </w:r>
      <w:r w:rsidR="006E24C8">
        <w:rPr>
          <w:bCs/>
          <w:color w:val="365F91" w:themeColor="accent1" w:themeShade="BF"/>
        </w:rPr>
        <w:t xml:space="preserve"> </w:t>
      </w:r>
      <w:r w:rsidR="006E24C8" w:rsidRPr="006E24C8">
        <w:rPr>
          <w:bCs/>
          <w:color w:val="365F91" w:themeColor="accent1" w:themeShade="BF"/>
        </w:rPr>
        <w:t>Part 43 MOS</w:t>
      </w:r>
    </w:p>
    <w:p w14:paraId="2386905C" w14:textId="7F1AD602" w:rsidR="00FC3917" w:rsidRPr="00271162" w:rsidRDefault="00FC3917" w:rsidP="00FC3917">
      <w:pPr>
        <w:spacing w:before="120" w:after="120"/>
        <w:rPr>
          <w:bCs/>
          <w:color w:val="365F91" w:themeColor="accent1" w:themeShade="BF"/>
        </w:rPr>
      </w:pPr>
      <w:r w:rsidRPr="00955115">
        <w:rPr>
          <w:b/>
          <w:color w:val="365F91" w:themeColor="accent1" w:themeShade="BF"/>
        </w:rPr>
        <w:t xml:space="preserve">Fact bank: </w:t>
      </w:r>
      <w:r w:rsidRPr="00955115">
        <w:rPr>
          <w:bCs/>
          <w:color w:val="365F91" w:themeColor="accent1" w:themeShade="BF"/>
        </w:rPr>
        <w:t>PEG</w:t>
      </w:r>
      <w:r w:rsidR="0085070D">
        <w:rPr>
          <w:bCs/>
          <w:color w:val="365F91" w:themeColor="accent1" w:themeShade="BF"/>
        </w:rPr>
        <w:t xml:space="preserve"> </w:t>
      </w:r>
      <w:r w:rsidR="0085070D" w:rsidRPr="00E04F13">
        <w:rPr>
          <w:bCs/>
          <w:color w:val="365F91" w:themeColor="accent1" w:themeShade="BF"/>
        </w:rPr>
        <w:t>Appendix 2</w:t>
      </w:r>
      <w:r w:rsidR="005316E7">
        <w:rPr>
          <w:bCs/>
          <w:color w:val="365F91" w:themeColor="accent1" w:themeShade="BF"/>
        </w:rPr>
        <w:t xml:space="preserve"> (covers MOS Schedules 5</w:t>
      </w:r>
      <w:r w:rsidR="00436252">
        <w:rPr>
          <w:bCs/>
          <w:color w:val="365F91" w:themeColor="accent1" w:themeShade="BF"/>
        </w:rPr>
        <w:t xml:space="preserve"> </w:t>
      </w:r>
      <w:r w:rsidR="00E9390C">
        <w:rPr>
          <w:bCs/>
          <w:color w:val="365F91" w:themeColor="accent1" w:themeShade="BF"/>
        </w:rPr>
        <w:t>and</w:t>
      </w:r>
      <w:r w:rsidR="00436252">
        <w:rPr>
          <w:bCs/>
          <w:color w:val="365F91" w:themeColor="accent1" w:themeShade="BF"/>
        </w:rPr>
        <w:t xml:space="preserve"> </w:t>
      </w:r>
      <w:r w:rsidR="005316E7">
        <w:rPr>
          <w:bCs/>
          <w:color w:val="365F91" w:themeColor="accent1" w:themeShade="BF"/>
        </w:rPr>
        <w:t>6)</w:t>
      </w:r>
    </w:p>
    <w:p w14:paraId="22ABFCE4" w14:textId="043CE411" w:rsidR="00137B49" w:rsidRDefault="00137B49" w:rsidP="00EB6FBE">
      <w:pPr>
        <w:spacing w:before="120" w:after="120"/>
        <w:rPr>
          <w:bCs/>
          <w:color w:val="365F91" w:themeColor="accent1" w:themeShade="BF"/>
        </w:rPr>
      </w:pPr>
      <w:r w:rsidRPr="004D05D9">
        <w:rPr>
          <w:b/>
          <w:color w:val="365F91" w:themeColor="accent1" w:themeShade="BF"/>
        </w:rPr>
        <w:t xml:space="preserve">Fact bank: </w:t>
      </w:r>
      <w:r w:rsidRPr="003E1EF0">
        <w:rPr>
          <w:bCs/>
          <w:color w:val="365F91" w:themeColor="accent1" w:themeShade="BF"/>
        </w:rPr>
        <w:t>Schedule 5</w:t>
      </w:r>
      <w:r w:rsidR="006E24C8">
        <w:rPr>
          <w:bCs/>
          <w:color w:val="365F91" w:themeColor="accent1" w:themeShade="BF"/>
        </w:rPr>
        <w:t xml:space="preserve"> </w:t>
      </w:r>
      <w:r w:rsidR="006E24C8" w:rsidRPr="006E24C8">
        <w:rPr>
          <w:bCs/>
          <w:color w:val="365F91" w:themeColor="accent1" w:themeShade="BF"/>
        </w:rPr>
        <w:t>Part 43 MOS</w:t>
      </w:r>
    </w:p>
    <w:p w14:paraId="31BD9825" w14:textId="77777777" w:rsidR="00FF6C02" w:rsidRDefault="00137B49" w:rsidP="00FF6C02">
      <w:pPr>
        <w:spacing w:before="120" w:after="120"/>
        <w:rPr>
          <w:bCs/>
          <w:color w:val="365F91" w:themeColor="accent1" w:themeShade="BF"/>
        </w:rPr>
      </w:pPr>
      <w:r w:rsidRPr="004D05D9">
        <w:rPr>
          <w:b/>
          <w:color w:val="365F91" w:themeColor="accent1" w:themeShade="BF"/>
        </w:rPr>
        <w:t xml:space="preserve">Fact bank: </w:t>
      </w:r>
      <w:r w:rsidRPr="003E1EF0">
        <w:rPr>
          <w:bCs/>
          <w:color w:val="365F91" w:themeColor="accent1" w:themeShade="BF"/>
        </w:rPr>
        <w:t>Schedule 6</w:t>
      </w:r>
      <w:r w:rsidR="006E24C8">
        <w:rPr>
          <w:bCs/>
          <w:color w:val="365F91" w:themeColor="accent1" w:themeShade="BF"/>
        </w:rPr>
        <w:t xml:space="preserve"> </w:t>
      </w:r>
      <w:r w:rsidR="006E24C8" w:rsidRPr="006E24C8">
        <w:rPr>
          <w:bCs/>
          <w:color w:val="365F91" w:themeColor="accent1" w:themeShade="BF"/>
        </w:rPr>
        <w:t>Part 43 MOS</w:t>
      </w:r>
      <w:r w:rsidR="00FF6C02" w:rsidRPr="00FF6C02">
        <w:rPr>
          <w:bCs/>
          <w:color w:val="365F91" w:themeColor="accent1" w:themeShade="BF"/>
        </w:rPr>
        <w:t xml:space="preserve"> </w:t>
      </w:r>
    </w:p>
    <w:p w14:paraId="7DABB9AA" w14:textId="2041788B" w:rsidR="00FF6C02" w:rsidRDefault="00FF6C02" w:rsidP="00FF6C02">
      <w:pPr>
        <w:spacing w:before="120" w:after="120"/>
        <w:rPr>
          <w:bCs/>
          <w:color w:val="365F91" w:themeColor="accent1" w:themeShade="BF"/>
        </w:rPr>
      </w:pPr>
      <w:r w:rsidRPr="003A6923">
        <w:rPr>
          <w:b/>
          <w:color w:val="365F91" w:themeColor="accent1" w:themeShade="BF"/>
        </w:rPr>
        <w:t>Fact bank:</w:t>
      </w:r>
      <w:r>
        <w:rPr>
          <w:bCs/>
          <w:color w:val="365F91" w:themeColor="accent1" w:themeShade="BF"/>
        </w:rPr>
        <w:t xml:space="preserve"> Draft Advisory Circular</w:t>
      </w:r>
      <w:r w:rsidR="008E38F3">
        <w:rPr>
          <w:bCs/>
          <w:color w:val="365F91" w:themeColor="accent1" w:themeShade="BF"/>
        </w:rPr>
        <w:t xml:space="preserve"> 43-01</w:t>
      </w:r>
      <w:r>
        <w:rPr>
          <w:bCs/>
          <w:color w:val="365F91" w:themeColor="accent1" w:themeShade="BF"/>
        </w:rPr>
        <w:t xml:space="preserve"> – Registered operators, responsibilities under Part 43</w:t>
      </w:r>
    </w:p>
    <w:p w14:paraId="3235C10D" w14:textId="77777777" w:rsidR="002D7BCE" w:rsidRPr="002A6AF7" w:rsidRDefault="002D7BCE" w:rsidP="0055377E">
      <w:pPr>
        <w:spacing w:before="240" w:after="120"/>
        <w:rPr>
          <w:i/>
          <w:iCs/>
          <w:color w:val="808080" w:themeColor="background1" w:themeShade="80"/>
          <w:sz w:val="18"/>
          <w:szCs w:val="18"/>
        </w:rPr>
      </w:pPr>
      <w:r w:rsidRPr="002A6AF7">
        <w:rPr>
          <w:i/>
          <w:iCs/>
          <w:color w:val="808080" w:themeColor="background1" w:themeShade="80"/>
          <w:sz w:val="18"/>
          <w:szCs w:val="18"/>
        </w:rPr>
        <w:t>Radio buttons</w:t>
      </w:r>
    </w:p>
    <w:p w14:paraId="76A7677D" w14:textId="77777777" w:rsidR="00D92223" w:rsidRPr="002A6AF7" w:rsidRDefault="00B734BC" w:rsidP="00D92223">
      <w:pPr>
        <w:pStyle w:val="ListNumber3"/>
        <w:widowControl/>
        <w:numPr>
          <w:ilvl w:val="0"/>
          <w:numId w:val="0"/>
        </w:numPr>
        <w:autoSpaceDE/>
        <w:autoSpaceDN/>
        <w:spacing w:line="276" w:lineRule="auto"/>
        <w:ind w:left="360"/>
      </w:pPr>
      <w:sdt>
        <w:sdtPr>
          <w:id w:val="-249585329"/>
          <w14:checkbox>
            <w14:checked w14:val="0"/>
            <w14:checkedState w14:val="2612" w14:font="MS Gothic"/>
            <w14:uncheckedState w14:val="2610" w14:font="MS Gothic"/>
          </w14:checkbox>
        </w:sdtPr>
        <w:sdtEndPr/>
        <w:sdtContent>
          <w:r w:rsidR="00D92223">
            <w:rPr>
              <w:rFonts w:ascii="MS Gothic" w:eastAsia="MS Gothic" w:hAnsi="MS Gothic" w:hint="eastAsia"/>
            </w:rPr>
            <w:t>☐</w:t>
          </w:r>
        </w:sdtContent>
      </w:sdt>
      <w:r w:rsidR="00D92223">
        <w:t xml:space="preserve"> No, I am satisfied</w:t>
      </w:r>
    </w:p>
    <w:p w14:paraId="0F3A22B8" w14:textId="77777777" w:rsidR="00D92223" w:rsidRPr="002A6AF7" w:rsidRDefault="00B734BC" w:rsidP="00D92223">
      <w:pPr>
        <w:pStyle w:val="ListNumber3"/>
        <w:widowControl/>
        <w:numPr>
          <w:ilvl w:val="0"/>
          <w:numId w:val="0"/>
        </w:numPr>
        <w:autoSpaceDE/>
        <w:autoSpaceDN/>
        <w:spacing w:line="276" w:lineRule="auto"/>
        <w:ind w:left="360"/>
      </w:pPr>
      <w:sdt>
        <w:sdtPr>
          <w:id w:val="-1329196594"/>
          <w14:checkbox>
            <w14:checked w14:val="0"/>
            <w14:checkedState w14:val="2612" w14:font="MS Gothic"/>
            <w14:uncheckedState w14:val="2610" w14:font="MS Gothic"/>
          </w14:checkbox>
        </w:sdtPr>
        <w:sdtEndPr/>
        <w:sdtContent>
          <w:r w:rsidR="00D92223">
            <w:rPr>
              <w:rFonts w:ascii="MS Gothic" w:eastAsia="MS Gothic" w:hAnsi="MS Gothic" w:hint="eastAsia"/>
            </w:rPr>
            <w:t>☐</w:t>
          </w:r>
        </w:sdtContent>
      </w:sdt>
      <w:r w:rsidR="00D92223">
        <w:t xml:space="preserve"> Yes</w:t>
      </w:r>
      <w:r w:rsidR="00D92223" w:rsidRPr="002A6AF7">
        <w:t xml:space="preserve"> (please </w:t>
      </w:r>
      <w:r w:rsidR="00D92223">
        <w:t xml:space="preserve">provide any </w:t>
      </w:r>
      <w:r w:rsidR="00D92223" w:rsidRPr="002A6AF7">
        <w:t>alternative suggestions below)</w:t>
      </w:r>
    </w:p>
    <w:p w14:paraId="4452AD82" w14:textId="77777777" w:rsidR="00D92223" w:rsidRPr="002A6AF7" w:rsidRDefault="00B734BC" w:rsidP="00D92223">
      <w:pPr>
        <w:pStyle w:val="ListNumber3"/>
        <w:widowControl/>
        <w:numPr>
          <w:ilvl w:val="0"/>
          <w:numId w:val="0"/>
        </w:numPr>
        <w:autoSpaceDE/>
        <w:autoSpaceDN/>
        <w:spacing w:line="276" w:lineRule="auto"/>
        <w:ind w:left="360"/>
      </w:pPr>
      <w:sdt>
        <w:sdtPr>
          <w:id w:val="1171446348"/>
          <w14:checkbox>
            <w14:checked w14:val="0"/>
            <w14:checkedState w14:val="2612" w14:font="MS Gothic"/>
            <w14:uncheckedState w14:val="2610" w14:font="MS Gothic"/>
          </w14:checkbox>
        </w:sdtPr>
        <w:sdtEndPr/>
        <w:sdtContent>
          <w:r w:rsidR="00D92223">
            <w:rPr>
              <w:rFonts w:ascii="MS Gothic" w:eastAsia="MS Gothic" w:hAnsi="MS Gothic" w:hint="eastAsia"/>
            </w:rPr>
            <w:t>☐</w:t>
          </w:r>
        </w:sdtContent>
      </w:sdt>
      <w:r w:rsidR="00D92223">
        <w:t xml:space="preserve"> </w:t>
      </w:r>
      <w:r w:rsidR="00D92223" w:rsidRPr="002A6AF7">
        <w:t>Undecided /</w:t>
      </w:r>
      <w:r w:rsidR="00D92223">
        <w:t>not sure</w:t>
      </w:r>
    </w:p>
    <w:p w14:paraId="3994C361" w14:textId="67E20C5C" w:rsidR="00ED2D78" w:rsidRPr="002A6AF7" w:rsidRDefault="00ED2D78" w:rsidP="003E1EF0">
      <w:pPr>
        <w:spacing w:before="120" w:after="120"/>
      </w:pPr>
      <w:r w:rsidRPr="002A6AF7">
        <w:t>Comment</w:t>
      </w:r>
      <w:r w:rsidR="009E3ADB">
        <w:t>s</w:t>
      </w:r>
    </w:p>
    <w:tbl>
      <w:tblPr>
        <w:tblStyle w:val="TableGrid"/>
        <w:tblW w:w="0" w:type="auto"/>
        <w:tblLook w:val="04A0" w:firstRow="1" w:lastRow="0" w:firstColumn="1" w:lastColumn="0" w:noHBand="0" w:noVBand="1"/>
      </w:tblPr>
      <w:tblGrid>
        <w:gridCol w:w="9016"/>
      </w:tblGrid>
      <w:tr w:rsidR="00ED2D78" w:rsidRPr="002A6AF7" w14:paraId="0B988185" w14:textId="77777777" w:rsidTr="00035C67">
        <w:tc>
          <w:tcPr>
            <w:tcW w:w="9016" w:type="dxa"/>
          </w:tcPr>
          <w:p w14:paraId="1B183AE7" w14:textId="77777777" w:rsidR="00ED2D78" w:rsidRPr="002A6AF7" w:rsidRDefault="00ED2D78" w:rsidP="003E1EF0">
            <w:pPr>
              <w:spacing w:after="120"/>
            </w:pPr>
          </w:p>
        </w:tc>
      </w:tr>
    </w:tbl>
    <w:p w14:paraId="3DC97039" w14:textId="511817B4" w:rsidR="00ED2D78" w:rsidRPr="002A6AF7" w:rsidRDefault="00EB6FBE" w:rsidP="00236FB1">
      <w:pPr>
        <w:spacing w:before="360" w:after="120"/>
      </w:pPr>
      <w:r w:rsidRPr="00EB6FBE">
        <w:rPr>
          <w:b/>
          <w:bCs/>
        </w:rPr>
        <w:t>Question 3.</w:t>
      </w:r>
      <w:r w:rsidRPr="002A6AF7">
        <w:t xml:space="preserve"> </w:t>
      </w:r>
      <w:r w:rsidR="00D92223">
        <w:t xml:space="preserve">Do you have any suggestions for how we can more clearly reflect </w:t>
      </w:r>
      <w:r w:rsidR="005229FC">
        <w:t xml:space="preserve">the provisions relating to aircraft inspections </w:t>
      </w:r>
      <w:r w:rsidR="000249E7">
        <w:t xml:space="preserve">in the regulation, </w:t>
      </w:r>
      <w:proofErr w:type="gramStart"/>
      <w:r w:rsidR="000249E7">
        <w:t>MOS</w:t>
      </w:r>
      <w:proofErr w:type="gramEnd"/>
      <w:r w:rsidR="000249E7">
        <w:t xml:space="preserve"> or Plain English Guide?</w:t>
      </w:r>
    </w:p>
    <w:p w14:paraId="125C64AA" w14:textId="245226D0" w:rsidR="00FC3917" w:rsidRPr="00271162" w:rsidRDefault="00FC3917" w:rsidP="00FC3917">
      <w:pPr>
        <w:spacing w:before="120" w:after="120"/>
        <w:rPr>
          <w:bCs/>
          <w:color w:val="365F91" w:themeColor="accent1" w:themeShade="BF"/>
        </w:rPr>
      </w:pPr>
      <w:r w:rsidRPr="004D05D9">
        <w:rPr>
          <w:b/>
          <w:color w:val="365F91" w:themeColor="accent1" w:themeShade="BF"/>
        </w:rPr>
        <w:t>Fact bank:</w:t>
      </w:r>
      <w:r>
        <w:rPr>
          <w:b/>
          <w:color w:val="365F91" w:themeColor="accent1" w:themeShade="BF"/>
        </w:rPr>
        <w:t xml:space="preserve"> </w:t>
      </w:r>
      <w:r w:rsidRPr="00271162">
        <w:rPr>
          <w:bCs/>
          <w:color w:val="365F91" w:themeColor="accent1" w:themeShade="BF"/>
        </w:rPr>
        <w:t>PEG</w:t>
      </w:r>
      <w:r w:rsidR="00573698">
        <w:rPr>
          <w:bCs/>
          <w:color w:val="365F91" w:themeColor="accent1" w:themeShade="BF"/>
        </w:rPr>
        <w:t xml:space="preserve"> Chapter 3, Appendix 2</w:t>
      </w:r>
    </w:p>
    <w:p w14:paraId="6770295C" w14:textId="16FD364F" w:rsidR="00ED2D78" w:rsidRDefault="00ED2D78" w:rsidP="00EB6FBE">
      <w:pPr>
        <w:spacing w:before="120" w:after="120"/>
        <w:rPr>
          <w:bCs/>
          <w:color w:val="365F91" w:themeColor="accent1" w:themeShade="BF"/>
        </w:rPr>
      </w:pPr>
      <w:r w:rsidRPr="004D05D9">
        <w:rPr>
          <w:b/>
          <w:color w:val="365F91" w:themeColor="accent1" w:themeShade="BF"/>
        </w:rPr>
        <w:t xml:space="preserve">Fact bank: </w:t>
      </w:r>
      <w:r w:rsidR="005229FC" w:rsidRPr="003E1EF0">
        <w:rPr>
          <w:bCs/>
          <w:color w:val="365F91" w:themeColor="accent1" w:themeShade="BF"/>
        </w:rPr>
        <w:t>Division 3.4</w:t>
      </w:r>
      <w:r w:rsidR="006E24C8">
        <w:rPr>
          <w:bCs/>
          <w:color w:val="365F91" w:themeColor="accent1" w:themeShade="BF"/>
        </w:rPr>
        <w:t xml:space="preserve"> </w:t>
      </w:r>
      <w:r w:rsidR="006E24C8" w:rsidRPr="006E24C8">
        <w:rPr>
          <w:bCs/>
          <w:color w:val="365F91" w:themeColor="accent1" w:themeShade="BF"/>
        </w:rPr>
        <w:t>Part 43 MOS</w:t>
      </w:r>
    </w:p>
    <w:p w14:paraId="22009B94" w14:textId="28090187" w:rsidR="00FC3917" w:rsidRPr="00271162" w:rsidRDefault="00FC3917" w:rsidP="00FC3917">
      <w:pPr>
        <w:spacing w:before="120" w:after="120"/>
        <w:rPr>
          <w:bCs/>
          <w:color w:val="365F91" w:themeColor="accent1" w:themeShade="BF"/>
        </w:rPr>
      </w:pPr>
      <w:r w:rsidRPr="00955115">
        <w:rPr>
          <w:b/>
          <w:color w:val="365F91" w:themeColor="accent1" w:themeShade="BF"/>
        </w:rPr>
        <w:t>Fact bank:</w:t>
      </w:r>
      <w:r>
        <w:rPr>
          <w:b/>
          <w:color w:val="365F91" w:themeColor="accent1" w:themeShade="BF"/>
        </w:rPr>
        <w:t xml:space="preserve"> </w:t>
      </w:r>
      <w:r w:rsidRPr="00271162">
        <w:rPr>
          <w:bCs/>
          <w:color w:val="365F91" w:themeColor="accent1" w:themeShade="BF"/>
        </w:rPr>
        <w:t>PEG</w:t>
      </w:r>
      <w:r w:rsidR="00573698">
        <w:rPr>
          <w:bCs/>
          <w:color w:val="365F91" w:themeColor="accent1" w:themeShade="BF"/>
        </w:rPr>
        <w:t xml:space="preserve"> Appendix 2</w:t>
      </w:r>
      <w:r w:rsidR="005316E7">
        <w:rPr>
          <w:bCs/>
          <w:color w:val="365F91" w:themeColor="accent1" w:themeShade="BF"/>
        </w:rPr>
        <w:t xml:space="preserve"> (covers MOS schedules 1 </w:t>
      </w:r>
      <w:r w:rsidR="00E9390C">
        <w:rPr>
          <w:bCs/>
          <w:color w:val="365F91" w:themeColor="accent1" w:themeShade="BF"/>
        </w:rPr>
        <w:t>and</w:t>
      </w:r>
      <w:r w:rsidR="005316E7">
        <w:rPr>
          <w:bCs/>
          <w:color w:val="365F91" w:themeColor="accent1" w:themeShade="BF"/>
        </w:rPr>
        <w:t xml:space="preserve"> 2) </w:t>
      </w:r>
    </w:p>
    <w:p w14:paraId="26B45303" w14:textId="5ED69BA4" w:rsidR="00137B49" w:rsidRDefault="00137B49" w:rsidP="00EB6FBE">
      <w:pPr>
        <w:spacing w:before="120" w:after="120"/>
        <w:rPr>
          <w:bCs/>
          <w:color w:val="365F91" w:themeColor="accent1" w:themeShade="BF"/>
        </w:rPr>
      </w:pPr>
      <w:r w:rsidRPr="004D05D9">
        <w:rPr>
          <w:b/>
          <w:color w:val="365F91" w:themeColor="accent1" w:themeShade="BF"/>
        </w:rPr>
        <w:t xml:space="preserve">Fact bank: </w:t>
      </w:r>
      <w:r w:rsidRPr="003E1EF0">
        <w:rPr>
          <w:bCs/>
          <w:color w:val="365F91" w:themeColor="accent1" w:themeShade="BF"/>
        </w:rPr>
        <w:t>Schedule 1</w:t>
      </w:r>
      <w:r w:rsidR="006E24C8">
        <w:rPr>
          <w:bCs/>
          <w:color w:val="365F91" w:themeColor="accent1" w:themeShade="BF"/>
        </w:rPr>
        <w:t xml:space="preserve"> </w:t>
      </w:r>
      <w:r w:rsidR="006E24C8" w:rsidRPr="006E24C8">
        <w:rPr>
          <w:bCs/>
          <w:color w:val="365F91" w:themeColor="accent1" w:themeShade="BF"/>
        </w:rPr>
        <w:t>Part 43 MOS</w:t>
      </w:r>
    </w:p>
    <w:p w14:paraId="1298DBC0" w14:textId="61AF0BE2" w:rsidR="00137B49" w:rsidRDefault="00137B49" w:rsidP="00EB6FBE">
      <w:pPr>
        <w:spacing w:before="120" w:after="120"/>
        <w:rPr>
          <w:bCs/>
          <w:color w:val="365F91" w:themeColor="accent1" w:themeShade="BF"/>
        </w:rPr>
      </w:pPr>
      <w:r w:rsidRPr="004D05D9">
        <w:rPr>
          <w:b/>
          <w:color w:val="365F91" w:themeColor="accent1" w:themeShade="BF"/>
        </w:rPr>
        <w:t xml:space="preserve">Fact bank: </w:t>
      </w:r>
      <w:r w:rsidRPr="003E1EF0">
        <w:rPr>
          <w:bCs/>
          <w:color w:val="365F91" w:themeColor="accent1" w:themeShade="BF"/>
        </w:rPr>
        <w:t>Schedule 2</w:t>
      </w:r>
      <w:r w:rsidR="006E24C8">
        <w:rPr>
          <w:bCs/>
          <w:color w:val="365F91" w:themeColor="accent1" w:themeShade="BF"/>
        </w:rPr>
        <w:t xml:space="preserve"> </w:t>
      </w:r>
      <w:r w:rsidR="006E24C8" w:rsidRPr="006E24C8">
        <w:rPr>
          <w:bCs/>
          <w:color w:val="365F91" w:themeColor="accent1" w:themeShade="BF"/>
        </w:rPr>
        <w:t>Part 43 MOS</w:t>
      </w:r>
    </w:p>
    <w:p w14:paraId="04D2F9FB" w14:textId="3B1BAE1C" w:rsidR="008E38F3" w:rsidRDefault="008E38F3" w:rsidP="00EB6FBE">
      <w:pPr>
        <w:spacing w:before="120" w:after="120"/>
        <w:rPr>
          <w:bCs/>
          <w:color w:val="365F91" w:themeColor="accent1" w:themeShade="BF"/>
        </w:rPr>
      </w:pPr>
      <w:r w:rsidRPr="005E18E5">
        <w:rPr>
          <w:b/>
          <w:color w:val="365F91" w:themeColor="accent1" w:themeShade="BF"/>
        </w:rPr>
        <w:t>Fact bank:</w:t>
      </w:r>
      <w:r>
        <w:rPr>
          <w:bCs/>
          <w:color w:val="365F91" w:themeColor="accent1" w:themeShade="BF"/>
        </w:rPr>
        <w:t xml:space="preserve"> Draft A</w:t>
      </w:r>
      <w:r w:rsidR="00C647FA">
        <w:rPr>
          <w:bCs/>
          <w:color w:val="365F91" w:themeColor="accent1" w:themeShade="BF"/>
        </w:rPr>
        <w:t>dvisory Circular</w:t>
      </w:r>
      <w:r>
        <w:rPr>
          <w:bCs/>
          <w:color w:val="365F91" w:themeColor="accent1" w:themeShade="BF"/>
        </w:rPr>
        <w:t xml:space="preserve"> </w:t>
      </w:r>
      <w:r w:rsidR="00130C6F">
        <w:rPr>
          <w:bCs/>
          <w:color w:val="365F91" w:themeColor="accent1" w:themeShade="BF"/>
        </w:rPr>
        <w:t>43-02 – Inspection of aircraft-Requirements</w:t>
      </w:r>
    </w:p>
    <w:p w14:paraId="51CAB094" w14:textId="105F4229" w:rsidR="005E18E5" w:rsidRDefault="005E18E5" w:rsidP="005E18E5">
      <w:pPr>
        <w:spacing w:before="120" w:after="120"/>
        <w:rPr>
          <w:bCs/>
          <w:color w:val="365F91" w:themeColor="accent1" w:themeShade="BF"/>
        </w:rPr>
      </w:pPr>
      <w:r w:rsidRPr="005E18E5">
        <w:rPr>
          <w:b/>
          <w:color w:val="365F91" w:themeColor="accent1" w:themeShade="BF"/>
        </w:rPr>
        <w:t>Link:</w:t>
      </w:r>
      <w:r>
        <w:rPr>
          <w:bCs/>
          <w:color w:val="365F91" w:themeColor="accent1" w:themeShade="BF"/>
        </w:rPr>
        <w:t xml:space="preserve"> Information sheet – </w:t>
      </w:r>
      <w:hyperlink r:id="rId25" w:tgtFrame="_blank" w:history="1">
        <w:r w:rsidRPr="005E18E5">
          <w:rPr>
            <w:rStyle w:val="Hyperlink"/>
            <w:bCs/>
          </w:rPr>
          <w:t>Aircraft inspections – Proposed under Part 43</w:t>
        </w:r>
      </w:hyperlink>
    </w:p>
    <w:p w14:paraId="4E814F44" w14:textId="77777777" w:rsidR="005E18E5" w:rsidRDefault="005E18E5" w:rsidP="00EB6FBE">
      <w:pPr>
        <w:spacing w:before="120" w:after="120"/>
        <w:rPr>
          <w:bCs/>
          <w:color w:val="365F91" w:themeColor="accent1" w:themeShade="BF"/>
        </w:rPr>
      </w:pPr>
    </w:p>
    <w:p w14:paraId="533BEAC2" w14:textId="77777777" w:rsidR="002D7BCE" w:rsidRPr="002A6AF7" w:rsidRDefault="002D7BCE" w:rsidP="00024952">
      <w:pPr>
        <w:spacing w:before="240" w:after="120"/>
        <w:rPr>
          <w:i/>
          <w:iCs/>
          <w:color w:val="808080" w:themeColor="background1" w:themeShade="80"/>
          <w:sz w:val="18"/>
          <w:szCs w:val="18"/>
        </w:rPr>
      </w:pPr>
      <w:r w:rsidRPr="002A6AF7">
        <w:rPr>
          <w:i/>
          <w:iCs/>
          <w:color w:val="808080" w:themeColor="background1" w:themeShade="80"/>
          <w:sz w:val="18"/>
          <w:szCs w:val="18"/>
        </w:rPr>
        <w:t>Radio buttons</w:t>
      </w:r>
    </w:p>
    <w:p w14:paraId="21E59428" w14:textId="77777777" w:rsidR="00D92223" w:rsidRPr="002A6AF7" w:rsidRDefault="00B734BC" w:rsidP="00D92223">
      <w:pPr>
        <w:pStyle w:val="ListNumber3"/>
        <w:widowControl/>
        <w:numPr>
          <w:ilvl w:val="0"/>
          <w:numId w:val="0"/>
        </w:numPr>
        <w:autoSpaceDE/>
        <w:autoSpaceDN/>
        <w:spacing w:line="276" w:lineRule="auto"/>
        <w:ind w:left="360"/>
      </w:pPr>
      <w:sdt>
        <w:sdtPr>
          <w:id w:val="-24869789"/>
          <w14:checkbox>
            <w14:checked w14:val="0"/>
            <w14:checkedState w14:val="2612" w14:font="MS Gothic"/>
            <w14:uncheckedState w14:val="2610" w14:font="MS Gothic"/>
          </w14:checkbox>
        </w:sdtPr>
        <w:sdtEndPr/>
        <w:sdtContent>
          <w:r w:rsidR="00D92223">
            <w:rPr>
              <w:rFonts w:ascii="MS Gothic" w:eastAsia="MS Gothic" w:hAnsi="MS Gothic" w:hint="eastAsia"/>
            </w:rPr>
            <w:t>☐</w:t>
          </w:r>
        </w:sdtContent>
      </w:sdt>
      <w:r w:rsidR="00D92223">
        <w:t xml:space="preserve"> No, I am satisfied</w:t>
      </w:r>
    </w:p>
    <w:p w14:paraId="7F71994C" w14:textId="77777777" w:rsidR="00D92223" w:rsidRPr="002A6AF7" w:rsidRDefault="00B734BC" w:rsidP="00D92223">
      <w:pPr>
        <w:pStyle w:val="ListNumber3"/>
        <w:widowControl/>
        <w:numPr>
          <w:ilvl w:val="0"/>
          <w:numId w:val="0"/>
        </w:numPr>
        <w:autoSpaceDE/>
        <w:autoSpaceDN/>
        <w:spacing w:line="276" w:lineRule="auto"/>
        <w:ind w:left="360"/>
      </w:pPr>
      <w:sdt>
        <w:sdtPr>
          <w:id w:val="585118828"/>
          <w14:checkbox>
            <w14:checked w14:val="0"/>
            <w14:checkedState w14:val="2612" w14:font="MS Gothic"/>
            <w14:uncheckedState w14:val="2610" w14:font="MS Gothic"/>
          </w14:checkbox>
        </w:sdtPr>
        <w:sdtEndPr/>
        <w:sdtContent>
          <w:r w:rsidR="00D92223">
            <w:rPr>
              <w:rFonts w:ascii="MS Gothic" w:eastAsia="MS Gothic" w:hAnsi="MS Gothic" w:hint="eastAsia"/>
            </w:rPr>
            <w:t>☐</w:t>
          </w:r>
        </w:sdtContent>
      </w:sdt>
      <w:r w:rsidR="00D92223">
        <w:t xml:space="preserve"> Yes</w:t>
      </w:r>
      <w:r w:rsidR="00D92223" w:rsidRPr="002A6AF7">
        <w:t xml:space="preserve"> (please </w:t>
      </w:r>
      <w:r w:rsidR="00D92223">
        <w:t xml:space="preserve">provide any </w:t>
      </w:r>
      <w:r w:rsidR="00D92223" w:rsidRPr="002A6AF7">
        <w:t>alternative suggestions below)</w:t>
      </w:r>
    </w:p>
    <w:p w14:paraId="4412EAFD" w14:textId="77777777" w:rsidR="00D92223" w:rsidRPr="002A6AF7" w:rsidRDefault="00B734BC" w:rsidP="00D92223">
      <w:pPr>
        <w:pStyle w:val="ListNumber3"/>
        <w:widowControl/>
        <w:numPr>
          <w:ilvl w:val="0"/>
          <w:numId w:val="0"/>
        </w:numPr>
        <w:autoSpaceDE/>
        <w:autoSpaceDN/>
        <w:spacing w:line="276" w:lineRule="auto"/>
        <w:ind w:left="360"/>
      </w:pPr>
      <w:sdt>
        <w:sdtPr>
          <w:id w:val="1892614958"/>
          <w14:checkbox>
            <w14:checked w14:val="0"/>
            <w14:checkedState w14:val="2612" w14:font="MS Gothic"/>
            <w14:uncheckedState w14:val="2610" w14:font="MS Gothic"/>
          </w14:checkbox>
        </w:sdtPr>
        <w:sdtEndPr/>
        <w:sdtContent>
          <w:r w:rsidR="00D92223">
            <w:rPr>
              <w:rFonts w:ascii="MS Gothic" w:eastAsia="MS Gothic" w:hAnsi="MS Gothic" w:hint="eastAsia"/>
            </w:rPr>
            <w:t>☐</w:t>
          </w:r>
        </w:sdtContent>
      </w:sdt>
      <w:r w:rsidR="00D92223">
        <w:t xml:space="preserve"> </w:t>
      </w:r>
      <w:r w:rsidR="00D92223" w:rsidRPr="002A6AF7">
        <w:t>Undecided /</w:t>
      </w:r>
      <w:r w:rsidR="00D92223">
        <w:t>not sure</w:t>
      </w:r>
    </w:p>
    <w:p w14:paraId="3259F7BF" w14:textId="363344C5" w:rsidR="00ED2D78" w:rsidRPr="002A6AF7" w:rsidRDefault="00ED2D78" w:rsidP="003E1EF0">
      <w:pPr>
        <w:spacing w:before="120" w:after="120"/>
      </w:pPr>
      <w:r w:rsidRPr="002A6AF7">
        <w:t>Comment</w:t>
      </w:r>
      <w:r w:rsidR="009E3ADB">
        <w:t>s</w:t>
      </w:r>
    </w:p>
    <w:tbl>
      <w:tblPr>
        <w:tblStyle w:val="TableGrid"/>
        <w:tblW w:w="0" w:type="auto"/>
        <w:tblLook w:val="04A0" w:firstRow="1" w:lastRow="0" w:firstColumn="1" w:lastColumn="0" w:noHBand="0" w:noVBand="1"/>
      </w:tblPr>
      <w:tblGrid>
        <w:gridCol w:w="9016"/>
      </w:tblGrid>
      <w:tr w:rsidR="00ED2D78" w:rsidRPr="002A6AF7" w14:paraId="5F2B7A74" w14:textId="77777777" w:rsidTr="00035C67">
        <w:tc>
          <w:tcPr>
            <w:tcW w:w="9016" w:type="dxa"/>
          </w:tcPr>
          <w:p w14:paraId="40823B58" w14:textId="77777777" w:rsidR="00ED2D78" w:rsidRPr="002A6AF7" w:rsidRDefault="00ED2D78" w:rsidP="003E1EF0">
            <w:pPr>
              <w:spacing w:after="120"/>
            </w:pPr>
          </w:p>
        </w:tc>
      </w:tr>
    </w:tbl>
    <w:p w14:paraId="693D1169" w14:textId="04EA4FBB" w:rsidR="005229FC" w:rsidRPr="00955115" w:rsidRDefault="00EB6FBE" w:rsidP="00EB6FBE">
      <w:pPr>
        <w:spacing w:before="360" w:after="160"/>
      </w:pPr>
      <w:r w:rsidRPr="00EB6FBE">
        <w:rPr>
          <w:b/>
          <w:bCs/>
        </w:rPr>
        <w:t>Question 4.</w:t>
      </w:r>
      <w:r w:rsidRPr="002A6AF7">
        <w:t xml:space="preserve"> </w:t>
      </w:r>
      <w:r w:rsidR="00D92223">
        <w:t xml:space="preserve">Do you have any suggestions for how we can more clearly reflect </w:t>
      </w:r>
      <w:r w:rsidR="005229FC">
        <w:t xml:space="preserve">the provisions </w:t>
      </w:r>
      <w:r w:rsidR="005229FC" w:rsidRPr="00955115">
        <w:t xml:space="preserve">relating to testing of aeronautical products </w:t>
      </w:r>
      <w:r w:rsidR="000249E7" w:rsidRPr="00955115">
        <w:t xml:space="preserve">in the regulation, </w:t>
      </w:r>
      <w:proofErr w:type="gramStart"/>
      <w:r w:rsidR="000249E7" w:rsidRPr="00955115">
        <w:t>MOS</w:t>
      </w:r>
      <w:proofErr w:type="gramEnd"/>
      <w:r w:rsidR="000249E7" w:rsidRPr="00955115">
        <w:t xml:space="preserve"> or Plain English Guide?</w:t>
      </w:r>
    </w:p>
    <w:p w14:paraId="16BC5A46" w14:textId="54D630E8" w:rsidR="00FC3917" w:rsidRPr="00271162" w:rsidRDefault="00FC3917" w:rsidP="00FC3917">
      <w:pPr>
        <w:spacing w:before="120" w:after="120"/>
        <w:rPr>
          <w:bCs/>
          <w:color w:val="365F91" w:themeColor="accent1" w:themeShade="BF"/>
        </w:rPr>
      </w:pPr>
      <w:r w:rsidRPr="00955115">
        <w:rPr>
          <w:b/>
          <w:color w:val="365F91" w:themeColor="accent1" w:themeShade="BF"/>
        </w:rPr>
        <w:t xml:space="preserve">Fact bank: </w:t>
      </w:r>
      <w:r w:rsidRPr="00955115">
        <w:rPr>
          <w:bCs/>
          <w:color w:val="365F91" w:themeColor="accent1" w:themeShade="BF"/>
        </w:rPr>
        <w:t>PEG</w:t>
      </w:r>
      <w:r w:rsidR="00A6405E" w:rsidRPr="00955115">
        <w:rPr>
          <w:bCs/>
          <w:color w:val="365F91" w:themeColor="accent1" w:themeShade="BF"/>
        </w:rPr>
        <w:t xml:space="preserve"> Appendix</w:t>
      </w:r>
      <w:r w:rsidR="00A6405E">
        <w:rPr>
          <w:bCs/>
          <w:color w:val="365F91" w:themeColor="accent1" w:themeShade="BF"/>
        </w:rPr>
        <w:t xml:space="preserve"> 2</w:t>
      </w:r>
      <w:r w:rsidR="005316E7">
        <w:rPr>
          <w:bCs/>
          <w:color w:val="365F91" w:themeColor="accent1" w:themeShade="BF"/>
        </w:rPr>
        <w:t xml:space="preserve"> (covers MOS Division 3.5 and schedules 3</w:t>
      </w:r>
      <w:r w:rsidR="00955115">
        <w:rPr>
          <w:bCs/>
          <w:color w:val="365F91" w:themeColor="accent1" w:themeShade="BF"/>
        </w:rPr>
        <w:t xml:space="preserve"> and</w:t>
      </w:r>
      <w:r w:rsidR="005316E7">
        <w:rPr>
          <w:bCs/>
          <w:color w:val="365F91" w:themeColor="accent1" w:themeShade="BF"/>
        </w:rPr>
        <w:t xml:space="preserve"> 4) </w:t>
      </w:r>
    </w:p>
    <w:p w14:paraId="49CE9095" w14:textId="6D8DE148" w:rsidR="00ED2D78" w:rsidRDefault="005229FC" w:rsidP="00EB6FBE">
      <w:pPr>
        <w:spacing w:before="120" w:after="120"/>
        <w:rPr>
          <w:bCs/>
          <w:color w:val="365F91" w:themeColor="accent1" w:themeShade="BF"/>
        </w:rPr>
      </w:pPr>
      <w:r w:rsidRPr="004D05D9">
        <w:rPr>
          <w:b/>
          <w:color w:val="365F91" w:themeColor="accent1" w:themeShade="BF"/>
        </w:rPr>
        <w:t xml:space="preserve">Fact bank: </w:t>
      </w:r>
      <w:r w:rsidRPr="000C4920">
        <w:rPr>
          <w:bCs/>
          <w:color w:val="365F91" w:themeColor="accent1" w:themeShade="BF"/>
        </w:rPr>
        <w:t>Division 3.5</w:t>
      </w:r>
      <w:r w:rsidR="006E24C8">
        <w:rPr>
          <w:bCs/>
          <w:color w:val="365F91" w:themeColor="accent1" w:themeShade="BF"/>
        </w:rPr>
        <w:t xml:space="preserve"> </w:t>
      </w:r>
      <w:r w:rsidR="006E24C8" w:rsidRPr="006E24C8">
        <w:rPr>
          <w:bCs/>
          <w:color w:val="365F91" w:themeColor="accent1" w:themeShade="BF"/>
        </w:rPr>
        <w:t>Part 43 MOS</w:t>
      </w:r>
    </w:p>
    <w:p w14:paraId="454F6871" w14:textId="1C2F7254" w:rsidR="00137B49" w:rsidRDefault="00137B49" w:rsidP="00EB6FBE">
      <w:pPr>
        <w:spacing w:before="120" w:after="120"/>
        <w:rPr>
          <w:bCs/>
          <w:color w:val="365F91" w:themeColor="accent1" w:themeShade="BF"/>
        </w:rPr>
      </w:pPr>
      <w:r w:rsidRPr="004D05D9">
        <w:rPr>
          <w:b/>
          <w:color w:val="365F91" w:themeColor="accent1" w:themeShade="BF"/>
        </w:rPr>
        <w:t xml:space="preserve">Fact bank: </w:t>
      </w:r>
      <w:r w:rsidRPr="003E1EF0">
        <w:rPr>
          <w:bCs/>
          <w:color w:val="365F91" w:themeColor="accent1" w:themeShade="BF"/>
        </w:rPr>
        <w:t>Schedule 3</w:t>
      </w:r>
      <w:r w:rsidR="006E24C8">
        <w:rPr>
          <w:bCs/>
          <w:color w:val="365F91" w:themeColor="accent1" w:themeShade="BF"/>
        </w:rPr>
        <w:t xml:space="preserve"> </w:t>
      </w:r>
      <w:r w:rsidR="006E24C8" w:rsidRPr="006E24C8">
        <w:rPr>
          <w:bCs/>
          <w:color w:val="365F91" w:themeColor="accent1" w:themeShade="BF"/>
        </w:rPr>
        <w:t>Part 43 MOS</w:t>
      </w:r>
    </w:p>
    <w:p w14:paraId="38CD6263" w14:textId="6C2F9719" w:rsidR="00137B49" w:rsidRDefault="00137B49" w:rsidP="00EB6FBE">
      <w:pPr>
        <w:spacing w:before="120" w:after="120"/>
        <w:rPr>
          <w:bCs/>
          <w:color w:val="365F91" w:themeColor="accent1" w:themeShade="BF"/>
        </w:rPr>
      </w:pPr>
      <w:r w:rsidRPr="004D05D9">
        <w:rPr>
          <w:b/>
          <w:color w:val="365F91" w:themeColor="accent1" w:themeShade="BF"/>
        </w:rPr>
        <w:t xml:space="preserve">Fact bank: </w:t>
      </w:r>
      <w:r w:rsidRPr="003E1EF0">
        <w:rPr>
          <w:bCs/>
          <w:color w:val="365F91" w:themeColor="accent1" w:themeShade="BF"/>
        </w:rPr>
        <w:t>Schedule 4</w:t>
      </w:r>
      <w:r w:rsidR="006E24C8">
        <w:rPr>
          <w:bCs/>
          <w:color w:val="365F91" w:themeColor="accent1" w:themeShade="BF"/>
        </w:rPr>
        <w:t xml:space="preserve"> </w:t>
      </w:r>
      <w:r w:rsidR="006E24C8" w:rsidRPr="006E24C8">
        <w:rPr>
          <w:bCs/>
          <w:color w:val="365F91" w:themeColor="accent1" w:themeShade="BF"/>
        </w:rPr>
        <w:t>Part 43 MOS</w:t>
      </w:r>
    </w:p>
    <w:p w14:paraId="3CAA08EA" w14:textId="77777777" w:rsidR="002D7BCE" w:rsidRPr="002A6AF7" w:rsidRDefault="002D7BCE" w:rsidP="00B036A7">
      <w:pPr>
        <w:spacing w:before="240" w:after="120"/>
        <w:rPr>
          <w:i/>
          <w:iCs/>
          <w:color w:val="808080" w:themeColor="background1" w:themeShade="80"/>
          <w:sz w:val="18"/>
          <w:szCs w:val="18"/>
        </w:rPr>
      </w:pPr>
      <w:r w:rsidRPr="002A6AF7">
        <w:rPr>
          <w:i/>
          <w:iCs/>
          <w:color w:val="808080" w:themeColor="background1" w:themeShade="80"/>
          <w:sz w:val="18"/>
          <w:szCs w:val="18"/>
        </w:rPr>
        <w:t>Radio buttons</w:t>
      </w:r>
    </w:p>
    <w:p w14:paraId="75EE4D2B" w14:textId="77777777" w:rsidR="00D92223" w:rsidRPr="002A6AF7" w:rsidRDefault="00B734BC" w:rsidP="00D92223">
      <w:pPr>
        <w:pStyle w:val="ListNumber3"/>
        <w:widowControl/>
        <w:numPr>
          <w:ilvl w:val="0"/>
          <w:numId w:val="0"/>
        </w:numPr>
        <w:autoSpaceDE/>
        <w:autoSpaceDN/>
        <w:spacing w:line="276" w:lineRule="auto"/>
        <w:ind w:left="360"/>
      </w:pPr>
      <w:sdt>
        <w:sdtPr>
          <w:id w:val="-1569654080"/>
          <w14:checkbox>
            <w14:checked w14:val="0"/>
            <w14:checkedState w14:val="2612" w14:font="MS Gothic"/>
            <w14:uncheckedState w14:val="2610" w14:font="MS Gothic"/>
          </w14:checkbox>
        </w:sdtPr>
        <w:sdtEndPr/>
        <w:sdtContent>
          <w:r w:rsidR="00D92223">
            <w:rPr>
              <w:rFonts w:ascii="MS Gothic" w:eastAsia="MS Gothic" w:hAnsi="MS Gothic" w:hint="eastAsia"/>
            </w:rPr>
            <w:t>☐</w:t>
          </w:r>
        </w:sdtContent>
      </w:sdt>
      <w:r w:rsidR="00D92223">
        <w:t xml:space="preserve"> No, I am satisfied</w:t>
      </w:r>
    </w:p>
    <w:p w14:paraId="5213741D" w14:textId="77777777" w:rsidR="00D92223" w:rsidRPr="002A6AF7" w:rsidRDefault="00B734BC" w:rsidP="00D92223">
      <w:pPr>
        <w:pStyle w:val="ListNumber3"/>
        <w:widowControl/>
        <w:numPr>
          <w:ilvl w:val="0"/>
          <w:numId w:val="0"/>
        </w:numPr>
        <w:autoSpaceDE/>
        <w:autoSpaceDN/>
        <w:spacing w:line="276" w:lineRule="auto"/>
        <w:ind w:left="360"/>
      </w:pPr>
      <w:sdt>
        <w:sdtPr>
          <w:id w:val="252333745"/>
          <w14:checkbox>
            <w14:checked w14:val="0"/>
            <w14:checkedState w14:val="2612" w14:font="MS Gothic"/>
            <w14:uncheckedState w14:val="2610" w14:font="MS Gothic"/>
          </w14:checkbox>
        </w:sdtPr>
        <w:sdtEndPr/>
        <w:sdtContent>
          <w:r w:rsidR="00D92223">
            <w:rPr>
              <w:rFonts w:ascii="MS Gothic" w:eastAsia="MS Gothic" w:hAnsi="MS Gothic" w:hint="eastAsia"/>
            </w:rPr>
            <w:t>☐</w:t>
          </w:r>
        </w:sdtContent>
      </w:sdt>
      <w:r w:rsidR="00D92223">
        <w:t xml:space="preserve"> Yes</w:t>
      </w:r>
      <w:r w:rsidR="00D92223" w:rsidRPr="002A6AF7">
        <w:t xml:space="preserve"> (please </w:t>
      </w:r>
      <w:r w:rsidR="00D92223">
        <w:t xml:space="preserve">provide any </w:t>
      </w:r>
      <w:r w:rsidR="00D92223" w:rsidRPr="002A6AF7">
        <w:t>alternative suggestions below)</w:t>
      </w:r>
    </w:p>
    <w:p w14:paraId="4F5A625D" w14:textId="77777777" w:rsidR="00D92223" w:rsidRPr="002A6AF7" w:rsidRDefault="00B734BC" w:rsidP="00D92223">
      <w:pPr>
        <w:pStyle w:val="ListNumber3"/>
        <w:widowControl/>
        <w:numPr>
          <w:ilvl w:val="0"/>
          <w:numId w:val="0"/>
        </w:numPr>
        <w:autoSpaceDE/>
        <w:autoSpaceDN/>
        <w:spacing w:line="276" w:lineRule="auto"/>
        <w:ind w:left="360"/>
      </w:pPr>
      <w:sdt>
        <w:sdtPr>
          <w:id w:val="861016170"/>
          <w14:checkbox>
            <w14:checked w14:val="0"/>
            <w14:checkedState w14:val="2612" w14:font="MS Gothic"/>
            <w14:uncheckedState w14:val="2610" w14:font="MS Gothic"/>
          </w14:checkbox>
        </w:sdtPr>
        <w:sdtEndPr/>
        <w:sdtContent>
          <w:r w:rsidR="00D92223">
            <w:rPr>
              <w:rFonts w:ascii="MS Gothic" w:eastAsia="MS Gothic" w:hAnsi="MS Gothic" w:hint="eastAsia"/>
            </w:rPr>
            <w:t>☐</w:t>
          </w:r>
        </w:sdtContent>
      </w:sdt>
      <w:r w:rsidR="00D92223">
        <w:t xml:space="preserve"> </w:t>
      </w:r>
      <w:r w:rsidR="00D92223" w:rsidRPr="002A6AF7">
        <w:t>Undecided /</w:t>
      </w:r>
      <w:r w:rsidR="00D92223">
        <w:t>not sure</w:t>
      </w:r>
    </w:p>
    <w:p w14:paraId="38263353" w14:textId="5AB6E9C6" w:rsidR="00ED2D78" w:rsidRPr="002A6AF7" w:rsidRDefault="00ED2D78" w:rsidP="003E1EF0">
      <w:pPr>
        <w:spacing w:before="120" w:after="120"/>
      </w:pPr>
      <w:r w:rsidRPr="002A6AF7">
        <w:t>Comment</w:t>
      </w:r>
      <w:r w:rsidR="009E3ADB">
        <w:t>s</w:t>
      </w:r>
    </w:p>
    <w:tbl>
      <w:tblPr>
        <w:tblStyle w:val="TableGrid"/>
        <w:tblW w:w="0" w:type="auto"/>
        <w:tblLook w:val="04A0" w:firstRow="1" w:lastRow="0" w:firstColumn="1" w:lastColumn="0" w:noHBand="0" w:noVBand="1"/>
      </w:tblPr>
      <w:tblGrid>
        <w:gridCol w:w="9016"/>
      </w:tblGrid>
      <w:tr w:rsidR="00ED2D78" w:rsidRPr="002A6AF7" w14:paraId="09C69E7E" w14:textId="77777777" w:rsidTr="00035C67">
        <w:tc>
          <w:tcPr>
            <w:tcW w:w="9016" w:type="dxa"/>
          </w:tcPr>
          <w:p w14:paraId="2C8BC9BA" w14:textId="77777777" w:rsidR="00ED2D78" w:rsidRPr="002A6AF7" w:rsidRDefault="00ED2D78" w:rsidP="003E1EF0">
            <w:pPr>
              <w:spacing w:after="120"/>
            </w:pPr>
          </w:p>
        </w:tc>
      </w:tr>
    </w:tbl>
    <w:p w14:paraId="5F43F66D" w14:textId="0B79532D" w:rsidR="000249E7" w:rsidRPr="002A6AF7" w:rsidRDefault="00EB6FBE" w:rsidP="004E3E28">
      <w:pPr>
        <w:spacing w:before="360" w:after="120"/>
      </w:pPr>
      <w:r w:rsidRPr="00EB6FBE">
        <w:rPr>
          <w:b/>
          <w:bCs/>
        </w:rPr>
        <w:t>Question 5.</w:t>
      </w:r>
      <w:r>
        <w:t xml:space="preserve"> </w:t>
      </w:r>
      <w:r w:rsidR="00D92223">
        <w:t xml:space="preserve">Do you have any suggestions for how we can more clearly reflect </w:t>
      </w:r>
      <w:r w:rsidR="005229FC">
        <w:t xml:space="preserve">the provisions relating to aircraft maintenance records </w:t>
      </w:r>
      <w:r w:rsidR="000249E7">
        <w:t xml:space="preserve">in the regulation, </w:t>
      </w:r>
      <w:proofErr w:type="gramStart"/>
      <w:r w:rsidR="000249E7">
        <w:t>MOS</w:t>
      </w:r>
      <w:proofErr w:type="gramEnd"/>
      <w:r w:rsidR="000249E7">
        <w:t xml:space="preserve"> or Plain English Guide?</w:t>
      </w:r>
    </w:p>
    <w:p w14:paraId="0DF3A564" w14:textId="487896E0" w:rsidR="00FC3917" w:rsidRPr="00271162" w:rsidRDefault="00FC3917" w:rsidP="004E3E28">
      <w:pPr>
        <w:spacing w:before="120" w:after="120"/>
        <w:rPr>
          <w:bCs/>
          <w:color w:val="365F91" w:themeColor="accent1" w:themeShade="BF"/>
        </w:rPr>
      </w:pPr>
      <w:r w:rsidRPr="004D05D9">
        <w:rPr>
          <w:b/>
          <w:color w:val="365F91" w:themeColor="accent1" w:themeShade="BF"/>
        </w:rPr>
        <w:t>Fact bank:</w:t>
      </w:r>
      <w:r>
        <w:rPr>
          <w:b/>
          <w:color w:val="365F91" w:themeColor="accent1" w:themeShade="BF"/>
        </w:rPr>
        <w:t xml:space="preserve"> </w:t>
      </w:r>
      <w:r w:rsidRPr="00271162">
        <w:rPr>
          <w:bCs/>
          <w:color w:val="365F91" w:themeColor="accent1" w:themeShade="BF"/>
        </w:rPr>
        <w:t>PEG</w:t>
      </w:r>
      <w:r w:rsidR="00A6405E">
        <w:rPr>
          <w:bCs/>
          <w:color w:val="365F91" w:themeColor="accent1" w:themeShade="BF"/>
        </w:rPr>
        <w:t xml:space="preserve"> Chapter 1, Chapter 3</w:t>
      </w:r>
    </w:p>
    <w:p w14:paraId="78620211" w14:textId="3241B2E7" w:rsidR="00ED2D78" w:rsidRDefault="00ED2D78" w:rsidP="00EB6FBE">
      <w:pPr>
        <w:spacing w:before="120" w:after="120"/>
        <w:rPr>
          <w:bCs/>
          <w:color w:val="365F91" w:themeColor="accent1" w:themeShade="BF"/>
        </w:rPr>
      </w:pPr>
      <w:r w:rsidRPr="004D05D9">
        <w:rPr>
          <w:b/>
          <w:color w:val="365F91" w:themeColor="accent1" w:themeShade="BF"/>
        </w:rPr>
        <w:t xml:space="preserve">Fact bank: </w:t>
      </w:r>
      <w:r w:rsidR="005229FC" w:rsidRPr="003E1EF0">
        <w:rPr>
          <w:bCs/>
          <w:color w:val="365F91" w:themeColor="accent1" w:themeShade="BF"/>
        </w:rPr>
        <w:t>Division 3.6</w:t>
      </w:r>
      <w:r w:rsidR="006E24C8">
        <w:rPr>
          <w:bCs/>
          <w:color w:val="365F91" w:themeColor="accent1" w:themeShade="BF"/>
        </w:rPr>
        <w:t xml:space="preserve"> </w:t>
      </w:r>
      <w:r w:rsidR="006E24C8" w:rsidRPr="006E24C8">
        <w:rPr>
          <w:bCs/>
          <w:color w:val="365F91" w:themeColor="accent1" w:themeShade="BF"/>
        </w:rPr>
        <w:t>Part 43 MOS</w:t>
      </w:r>
    </w:p>
    <w:p w14:paraId="35D27C30" w14:textId="2AE36AF9" w:rsidR="00E054DF" w:rsidRDefault="00E054DF" w:rsidP="00EB6FBE">
      <w:pPr>
        <w:spacing w:before="120" w:after="120"/>
        <w:rPr>
          <w:bCs/>
          <w:color w:val="365F91" w:themeColor="accent1" w:themeShade="BF"/>
        </w:rPr>
      </w:pPr>
      <w:r w:rsidRPr="00E054DF">
        <w:rPr>
          <w:b/>
          <w:bCs/>
          <w:color w:val="365F91" w:themeColor="accent1" w:themeShade="BF"/>
        </w:rPr>
        <w:t>Link:</w:t>
      </w:r>
      <w:r w:rsidRPr="00E054DF">
        <w:rPr>
          <w:color w:val="365F91" w:themeColor="accent1" w:themeShade="BF"/>
        </w:rPr>
        <w:t xml:space="preserve"> Information sheet </w:t>
      </w:r>
      <w:r>
        <w:t xml:space="preserve">- </w:t>
      </w:r>
      <w:hyperlink r:id="rId26" w:tgtFrame="_blank" w:history="1">
        <w:r w:rsidRPr="00E054DF">
          <w:rPr>
            <w:rStyle w:val="Hyperlink"/>
          </w:rPr>
          <w:t>Requirements for maintaining records</w:t>
        </w:r>
      </w:hyperlink>
    </w:p>
    <w:p w14:paraId="6224DD2F" w14:textId="77777777" w:rsidR="002D7BCE" w:rsidRPr="002A6AF7" w:rsidRDefault="002D7BCE" w:rsidP="00B036A7">
      <w:pPr>
        <w:spacing w:before="240" w:after="120"/>
        <w:rPr>
          <w:i/>
          <w:iCs/>
          <w:color w:val="808080" w:themeColor="background1" w:themeShade="80"/>
          <w:sz w:val="18"/>
          <w:szCs w:val="18"/>
        </w:rPr>
      </w:pPr>
      <w:r w:rsidRPr="002A6AF7">
        <w:rPr>
          <w:i/>
          <w:iCs/>
          <w:color w:val="808080" w:themeColor="background1" w:themeShade="80"/>
          <w:sz w:val="18"/>
          <w:szCs w:val="18"/>
        </w:rPr>
        <w:t>Radio buttons</w:t>
      </w:r>
    </w:p>
    <w:p w14:paraId="731224C2" w14:textId="77777777" w:rsidR="00D92223" w:rsidRPr="002A6AF7" w:rsidRDefault="00B734BC" w:rsidP="00D92223">
      <w:pPr>
        <w:pStyle w:val="ListNumber3"/>
        <w:widowControl/>
        <w:numPr>
          <w:ilvl w:val="0"/>
          <w:numId w:val="0"/>
        </w:numPr>
        <w:autoSpaceDE/>
        <w:autoSpaceDN/>
        <w:spacing w:line="276" w:lineRule="auto"/>
        <w:ind w:left="360"/>
      </w:pPr>
      <w:sdt>
        <w:sdtPr>
          <w:id w:val="1219563866"/>
          <w14:checkbox>
            <w14:checked w14:val="0"/>
            <w14:checkedState w14:val="2612" w14:font="MS Gothic"/>
            <w14:uncheckedState w14:val="2610" w14:font="MS Gothic"/>
          </w14:checkbox>
        </w:sdtPr>
        <w:sdtEndPr/>
        <w:sdtContent>
          <w:r w:rsidR="00D92223">
            <w:rPr>
              <w:rFonts w:ascii="MS Gothic" w:eastAsia="MS Gothic" w:hAnsi="MS Gothic" w:hint="eastAsia"/>
            </w:rPr>
            <w:t>☐</w:t>
          </w:r>
        </w:sdtContent>
      </w:sdt>
      <w:r w:rsidR="00D92223">
        <w:t xml:space="preserve"> No, I am satisfied</w:t>
      </w:r>
    </w:p>
    <w:p w14:paraId="1A192868" w14:textId="77777777" w:rsidR="00D92223" w:rsidRPr="002A6AF7" w:rsidRDefault="00B734BC" w:rsidP="00D92223">
      <w:pPr>
        <w:pStyle w:val="ListNumber3"/>
        <w:widowControl/>
        <w:numPr>
          <w:ilvl w:val="0"/>
          <w:numId w:val="0"/>
        </w:numPr>
        <w:autoSpaceDE/>
        <w:autoSpaceDN/>
        <w:spacing w:line="276" w:lineRule="auto"/>
        <w:ind w:left="360"/>
      </w:pPr>
      <w:sdt>
        <w:sdtPr>
          <w:id w:val="-50380544"/>
          <w14:checkbox>
            <w14:checked w14:val="0"/>
            <w14:checkedState w14:val="2612" w14:font="MS Gothic"/>
            <w14:uncheckedState w14:val="2610" w14:font="MS Gothic"/>
          </w14:checkbox>
        </w:sdtPr>
        <w:sdtEndPr/>
        <w:sdtContent>
          <w:r w:rsidR="00D92223">
            <w:rPr>
              <w:rFonts w:ascii="MS Gothic" w:eastAsia="MS Gothic" w:hAnsi="MS Gothic" w:hint="eastAsia"/>
            </w:rPr>
            <w:t>☐</w:t>
          </w:r>
        </w:sdtContent>
      </w:sdt>
      <w:r w:rsidR="00D92223">
        <w:t xml:space="preserve"> Yes</w:t>
      </w:r>
      <w:r w:rsidR="00D92223" w:rsidRPr="002A6AF7">
        <w:t xml:space="preserve"> (please </w:t>
      </w:r>
      <w:r w:rsidR="00D92223">
        <w:t xml:space="preserve">provide any </w:t>
      </w:r>
      <w:r w:rsidR="00D92223" w:rsidRPr="002A6AF7">
        <w:t>alternative suggestions below)</w:t>
      </w:r>
    </w:p>
    <w:p w14:paraId="522FD00F" w14:textId="77777777" w:rsidR="00D92223" w:rsidRPr="002A6AF7" w:rsidRDefault="00B734BC" w:rsidP="00D92223">
      <w:pPr>
        <w:pStyle w:val="ListNumber3"/>
        <w:widowControl/>
        <w:numPr>
          <w:ilvl w:val="0"/>
          <w:numId w:val="0"/>
        </w:numPr>
        <w:autoSpaceDE/>
        <w:autoSpaceDN/>
        <w:spacing w:line="276" w:lineRule="auto"/>
        <w:ind w:left="360"/>
      </w:pPr>
      <w:sdt>
        <w:sdtPr>
          <w:id w:val="-489710700"/>
          <w14:checkbox>
            <w14:checked w14:val="0"/>
            <w14:checkedState w14:val="2612" w14:font="MS Gothic"/>
            <w14:uncheckedState w14:val="2610" w14:font="MS Gothic"/>
          </w14:checkbox>
        </w:sdtPr>
        <w:sdtEndPr/>
        <w:sdtContent>
          <w:r w:rsidR="00D92223">
            <w:rPr>
              <w:rFonts w:ascii="MS Gothic" w:eastAsia="MS Gothic" w:hAnsi="MS Gothic" w:hint="eastAsia"/>
            </w:rPr>
            <w:t>☐</w:t>
          </w:r>
        </w:sdtContent>
      </w:sdt>
      <w:r w:rsidR="00D92223">
        <w:t xml:space="preserve"> </w:t>
      </w:r>
      <w:r w:rsidR="00D92223" w:rsidRPr="002A6AF7">
        <w:t>Undecided /</w:t>
      </w:r>
      <w:r w:rsidR="00D92223">
        <w:t>not sure</w:t>
      </w:r>
    </w:p>
    <w:p w14:paraId="263CC9E5" w14:textId="5E46BC69" w:rsidR="00ED2D78" w:rsidRPr="002A6AF7" w:rsidRDefault="00ED2D78" w:rsidP="003E1EF0">
      <w:pPr>
        <w:spacing w:before="120" w:after="120"/>
      </w:pPr>
      <w:r w:rsidRPr="002A6AF7">
        <w:t>Comment</w:t>
      </w:r>
      <w:r w:rsidR="009E3ADB">
        <w:t>s</w:t>
      </w:r>
    </w:p>
    <w:tbl>
      <w:tblPr>
        <w:tblStyle w:val="TableGrid"/>
        <w:tblW w:w="0" w:type="auto"/>
        <w:tblLook w:val="04A0" w:firstRow="1" w:lastRow="0" w:firstColumn="1" w:lastColumn="0" w:noHBand="0" w:noVBand="1"/>
      </w:tblPr>
      <w:tblGrid>
        <w:gridCol w:w="9016"/>
      </w:tblGrid>
      <w:tr w:rsidR="00ED2D78" w:rsidRPr="002A6AF7" w14:paraId="53B52DFF" w14:textId="77777777" w:rsidTr="00035C67">
        <w:tc>
          <w:tcPr>
            <w:tcW w:w="9016" w:type="dxa"/>
          </w:tcPr>
          <w:p w14:paraId="051A0EC4" w14:textId="77777777" w:rsidR="00ED2D78" w:rsidRPr="002A6AF7" w:rsidRDefault="00ED2D78" w:rsidP="003E1EF0">
            <w:pPr>
              <w:spacing w:after="120"/>
            </w:pPr>
          </w:p>
        </w:tc>
      </w:tr>
    </w:tbl>
    <w:p w14:paraId="21882A67" w14:textId="525B2848" w:rsidR="00BE20C3" w:rsidRDefault="00CB1079" w:rsidP="000F5B3F">
      <w:pPr>
        <w:spacing w:before="360" w:after="120"/>
        <w:rPr>
          <w:color w:val="000000"/>
        </w:rPr>
      </w:pPr>
      <w:r w:rsidRPr="00CB1079">
        <w:rPr>
          <w:b/>
          <w:bCs/>
        </w:rPr>
        <w:t xml:space="preserve">Question </w:t>
      </w:r>
      <w:r w:rsidR="00423E8E">
        <w:rPr>
          <w:b/>
          <w:bCs/>
        </w:rPr>
        <w:t>6</w:t>
      </w:r>
      <w:r w:rsidRPr="00CB1079">
        <w:rPr>
          <w:b/>
          <w:bCs/>
        </w:rPr>
        <w:t>.</w:t>
      </w:r>
      <w:r>
        <w:rPr>
          <w:b/>
          <w:bCs/>
        </w:rPr>
        <w:t xml:space="preserve"> </w:t>
      </w:r>
      <w:r w:rsidR="00BE20C3" w:rsidRPr="00CB1079">
        <w:rPr>
          <w:color w:val="000000"/>
        </w:rPr>
        <w:t xml:space="preserve">Do the draft MOS provisions above accurately reflect the agreed </w:t>
      </w:r>
      <w:r w:rsidR="002F566E">
        <w:rPr>
          <w:color w:val="000000"/>
        </w:rPr>
        <w:t>policy</w:t>
      </w:r>
      <w:r w:rsidR="002F566E" w:rsidRPr="00CB1079">
        <w:rPr>
          <w:color w:val="000000"/>
        </w:rPr>
        <w:t xml:space="preserve"> </w:t>
      </w:r>
      <w:r w:rsidR="00BE20C3" w:rsidRPr="00CB1079">
        <w:rPr>
          <w:color w:val="000000"/>
        </w:rPr>
        <w:t xml:space="preserve">decisions as set out in the </w:t>
      </w:r>
      <w:r w:rsidR="00BE20C3">
        <w:rPr>
          <w:color w:val="000000"/>
        </w:rPr>
        <w:t>s</w:t>
      </w:r>
      <w:r w:rsidR="00BE20C3" w:rsidRPr="00CB1079">
        <w:rPr>
          <w:color w:val="000000"/>
        </w:rPr>
        <w:t xml:space="preserve">ummary of </w:t>
      </w:r>
      <w:r w:rsidR="00BE20C3">
        <w:rPr>
          <w:color w:val="000000"/>
        </w:rPr>
        <w:t>p</w:t>
      </w:r>
      <w:r w:rsidR="00BE20C3" w:rsidRPr="00CB1079">
        <w:rPr>
          <w:color w:val="000000"/>
        </w:rPr>
        <w:t xml:space="preserve">roposed </w:t>
      </w:r>
      <w:r w:rsidR="00BE20C3">
        <w:rPr>
          <w:color w:val="000000"/>
        </w:rPr>
        <w:t>c</w:t>
      </w:r>
      <w:r w:rsidR="00BE20C3" w:rsidRPr="00CB1079">
        <w:rPr>
          <w:color w:val="000000"/>
        </w:rPr>
        <w:t>hange</w:t>
      </w:r>
      <w:r w:rsidR="00BE20C3">
        <w:rPr>
          <w:color w:val="000000"/>
        </w:rPr>
        <w:t xml:space="preserve"> on CD 2104SS</w:t>
      </w:r>
      <w:r w:rsidR="00BE20C3" w:rsidRPr="00CB1079">
        <w:rPr>
          <w:color w:val="000000"/>
        </w:rPr>
        <w:t>.</w:t>
      </w:r>
    </w:p>
    <w:p w14:paraId="5CB7C3C6" w14:textId="77777777" w:rsidR="00CB1079" w:rsidRPr="002A6AF7" w:rsidRDefault="00CB1079" w:rsidP="00B036A7">
      <w:pPr>
        <w:spacing w:before="240" w:after="120"/>
        <w:rPr>
          <w:i/>
          <w:iCs/>
          <w:color w:val="808080" w:themeColor="background1" w:themeShade="80"/>
          <w:sz w:val="18"/>
          <w:szCs w:val="18"/>
        </w:rPr>
      </w:pPr>
      <w:r w:rsidRPr="002A6AF7">
        <w:rPr>
          <w:i/>
          <w:iCs/>
          <w:color w:val="808080" w:themeColor="background1" w:themeShade="80"/>
          <w:sz w:val="18"/>
          <w:szCs w:val="18"/>
        </w:rPr>
        <w:t>Radio buttons</w:t>
      </w:r>
    </w:p>
    <w:p w14:paraId="10DE63BE" w14:textId="77777777" w:rsidR="00CB1079" w:rsidRPr="002A6AF7" w:rsidRDefault="00B734BC" w:rsidP="00CB1079">
      <w:pPr>
        <w:pStyle w:val="ListNumber3"/>
        <w:widowControl/>
        <w:numPr>
          <w:ilvl w:val="0"/>
          <w:numId w:val="0"/>
        </w:numPr>
        <w:autoSpaceDE/>
        <w:autoSpaceDN/>
        <w:spacing w:line="276" w:lineRule="auto"/>
        <w:ind w:left="360"/>
      </w:pPr>
      <w:sdt>
        <w:sdtPr>
          <w:id w:val="-1014070029"/>
          <w14:checkbox>
            <w14:checked w14:val="0"/>
            <w14:checkedState w14:val="2612" w14:font="MS Gothic"/>
            <w14:uncheckedState w14:val="2610" w14:font="MS Gothic"/>
          </w14:checkbox>
        </w:sdtPr>
        <w:sdtEndPr/>
        <w:sdtContent>
          <w:r w:rsidR="00CB1079">
            <w:rPr>
              <w:rFonts w:ascii="MS Gothic" w:eastAsia="MS Gothic" w:hAnsi="MS Gothic" w:hint="eastAsia"/>
            </w:rPr>
            <w:t>☐</w:t>
          </w:r>
        </w:sdtContent>
      </w:sdt>
      <w:r w:rsidR="00CB1079">
        <w:t xml:space="preserve"> Yes</w:t>
      </w:r>
    </w:p>
    <w:p w14:paraId="3EA51736" w14:textId="77777777" w:rsidR="00CB1079" w:rsidRPr="002A6AF7" w:rsidRDefault="00B734BC" w:rsidP="00CB1079">
      <w:pPr>
        <w:pStyle w:val="ListNumber3"/>
        <w:widowControl/>
        <w:numPr>
          <w:ilvl w:val="0"/>
          <w:numId w:val="0"/>
        </w:numPr>
        <w:autoSpaceDE/>
        <w:autoSpaceDN/>
        <w:spacing w:line="276" w:lineRule="auto"/>
        <w:ind w:left="360"/>
      </w:pPr>
      <w:sdt>
        <w:sdtPr>
          <w:id w:val="-1073964621"/>
          <w14:checkbox>
            <w14:checked w14:val="0"/>
            <w14:checkedState w14:val="2612" w14:font="MS Gothic"/>
            <w14:uncheckedState w14:val="2610" w14:font="MS Gothic"/>
          </w14:checkbox>
        </w:sdtPr>
        <w:sdtEndPr/>
        <w:sdtContent>
          <w:r w:rsidR="00CB1079">
            <w:rPr>
              <w:rFonts w:ascii="MS Gothic" w:eastAsia="MS Gothic" w:hAnsi="MS Gothic" w:hint="eastAsia"/>
            </w:rPr>
            <w:t>☐</w:t>
          </w:r>
        </w:sdtContent>
      </w:sdt>
      <w:r w:rsidR="00CB1079">
        <w:t xml:space="preserve"> No</w:t>
      </w:r>
      <w:r w:rsidR="00CB1079" w:rsidRPr="002A6AF7">
        <w:t xml:space="preserve"> (please </w:t>
      </w:r>
      <w:r w:rsidR="00CB1079">
        <w:t xml:space="preserve">explain why </w:t>
      </w:r>
      <w:r w:rsidR="00CB1079" w:rsidRPr="002A6AF7">
        <w:t>below)</w:t>
      </w:r>
    </w:p>
    <w:p w14:paraId="5E784C61" w14:textId="77777777" w:rsidR="00CB1079" w:rsidRDefault="00B734BC" w:rsidP="00CB1079">
      <w:pPr>
        <w:pStyle w:val="ListNumber3"/>
        <w:widowControl/>
        <w:numPr>
          <w:ilvl w:val="0"/>
          <w:numId w:val="0"/>
        </w:numPr>
        <w:autoSpaceDE/>
        <w:autoSpaceDN/>
        <w:spacing w:line="276" w:lineRule="auto"/>
        <w:ind w:left="360"/>
      </w:pPr>
      <w:sdt>
        <w:sdtPr>
          <w:id w:val="-713266277"/>
          <w14:checkbox>
            <w14:checked w14:val="0"/>
            <w14:checkedState w14:val="2612" w14:font="MS Gothic"/>
            <w14:uncheckedState w14:val="2610" w14:font="MS Gothic"/>
          </w14:checkbox>
        </w:sdtPr>
        <w:sdtEndPr/>
        <w:sdtContent>
          <w:r w:rsidR="00CB1079">
            <w:rPr>
              <w:rFonts w:ascii="MS Gothic" w:eastAsia="MS Gothic" w:hAnsi="MS Gothic" w:hint="eastAsia"/>
            </w:rPr>
            <w:t>☐</w:t>
          </w:r>
        </w:sdtContent>
      </w:sdt>
      <w:r w:rsidR="00CB1079">
        <w:t xml:space="preserve"> </w:t>
      </w:r>
      <w:r w:rsidR="00CB1079" w:rsidRPr="002A6AF7">
        <w:t>Undecided /</w:t>
      </w:r>
      <w:r w:rsidR="00CB1079">
        <w:t>not sure</w:t>
      </w:r>
    </w:p>
    <w:p w14:paraId="4817164E" w14:textId="77777777" w:rsidR="00CB1079" w:rsidRPr="002A6AF7" w:rsidRDefault="00CB1079" w:rsidP="00CB1079">
      <w:pPr>
        <w:spacing w:before="120" w:after="120"/>
      </w:pPr>
      <w:r w:rsidRPr="002A6AF7">
        <w:lastRenderedPageBreak/>
        <w:t>Comment</w:t>
      </w:r>
      <w:r>
        <w:t>s</w:t>
      </w:r>
    </w:p>
    <w:tbl>
      <w:tblPr>
        <w:tblStyle w:val="TableGrid"/>
        <w:tblW w:w="0" w:type="auto"/>
        <w:tblLook w:val="04A0" w:firstRow="1" w:lastRow="0" w:firstColumn="1" w:lastColumn="0" w:noHBand="0" w:noVBand="1"/>
      </w:tblPr>
      <w:tblGrid>
        <w:gridCol w:w="9016"/>
      </w:tblGrid>
      <w:tr w:rsidR="00CB1079" w:rsidRPr="002A6AF7" w14:paraId="2764D1AF" w14:textId="77777777" w:rsidTr="006413DE">
        <w:tc>
          <w:tcPr>
            <w:tcW w:w="9016" w:type="dxa"/>
          </w:tcPr>
          <w:p w14:paraId="38BF8BD9" w14:textId="77777777" w:rsidR="00CB1079" w:rsidRPr="002A6AF7" w:rsidRDefault="00CB1079" w:rsidP="006413DE">
            <w:pPr>
              <w:spacing w:after="120"/>
            </w:pPr>
          </w:p>
        </w:tc>
      </w:tr>
    </w:tbl>
    <w:p w14:paraId="61CCF5D9" w14:textId="77777777" w:rsidR="00CB1079" w:rsidRPr="002A6AF7" w:rsidRDefault="00CB1079" w:rsidP="00CB1079">
      <w:pPr>
        <w:pStyle w:val="ListNumber3"/>
        <w:widowControl/>
        <w:numPr>
          <w:ilvl w:val="0"/>
          <w:numId w:val="0"/>
        </w:numPr>
        <w:autoSpaceDE/>
        <w:autoSpaceDN/>
        <w:spacing w:line="276" w:lineRule="auto"/>
        <w:ind w:left="360"/>
      </w:pPr>
    </w:p>
    <w:p w14:paraId="29B68335" w14:textId="25DD72C8" w:rsidR="00141A5E" w:rsidRDefault="00141A5E">
      <w:pPr>
        <w:rPr>
          <w:rFonts w:eastAsia="Times New Roman"/>
          <w:bCs/>
          <w:color w:val="365F91" w:themeColor="accent1" w:themeShade="BF"/>
          <w:sz w:val="32"/>
          <w:szCs w:val="32"/>
          <w:lang w:val="en" w:eastAsia="en-AU"/>
        </w:rPr>
      </w:pPr>
      <w:r>
        <w:rPr>
          <w:rFonts w:eastAsia="Times New Roman"/>
          <w:bCs/>
          <w:color w:val="365F91" w:themeColor="accent1" w:themeShade="BF"/>
          <w:sz w:val="32"/>
          <w:szCs w:val="32"/>
          <w:lang w:val="en" w:eastAsia="en-AU"/>
        </w:rPr>
        <w:br w:type="page"/>
      </w:r>
    </w:p>
    <w:p w14:paraId="1A133566" w14:textId="5C325A82" w:rsidR="00ED2D78" w:rsidRPr="002A6AF7" w:rsidRDefault="00ED2D78" w:rsidP="008339F7">
      <w:pPr>
        <w:pStyle w:val="Heading1"/>
        <w:spacing w:before="120" w:after="120"/>
        <w:ind w:left="0"/>
        <w:rPr>
          <w:rFonts w:eastAsia="Times New Roman"/>
          <w:bCs/>
          <w:color w:val="365F91" w:themeColor="accent1" w:themeShade="BF"/>
          <w:sz w:val="32"/>
          <w:szCs w:val="32"/>
          <w:lang w:val="en" w:eastAsia="en-AU"/>
        </w:rPr>
      </w:pPr>
      <w:r w:rsidRPr="002A6AF7">
        <w:rPr>
          <w:rFonts w:eastAsia="Times New Roman"/>
          <w:bCs/>
          <w:color w:val="365F91" w:themeColor="accent1" w:themeShade="BF"/>
          <w:sz w:val="32"/>
          <w:szCs w:val="32"/>
          <w:lang w:val="en" w:eastAsia="en-AU"/>
        </w:rPr>
        <w:lastRenderedPageBreak/>
        <w:t xml:space="preserve">Page </w:t>
      </w:r>
      <w:r w:rsidR="00DB7ADC">
        <w:rPr>
          <w:rFonts w:eastAsia="Times New Roman"/>
          <w:bCs/>
          <w:color w:val="365F91" w:themeColor="accent1" w:themeShade="BF"/>
          <w:sz w:val="32"/>
          <w:szCs w:val="32"/>
          <w:lang w:val="en" w:eastAsia="en-AU"/>
        </w:rPr>
        <w:t>5</w:t>
      </w:r>
      <w:r w:rsidR="008339F7">
        <w:rPr>
          <w:rFonts w:eastAsia="Times New Roman"/>
          <w:bCs/>
          <w:color w:val="365F91" w:themeColor="accent1" w:themeShade="BF"/>
          <w:sz w:val="32"/>
          <w:szCs w:val="32"/>
          <w:lang w:val="en" w:eastAsia="en-AU"/>
        </w:rPr>
        <w:t>.</w:t>
      </w:r>
      <w:r w:rsidRPr="002A6AF7">
        <w:rPr>
          <w:rFonts w:eastAsia="Times New Roman"/>
          <w:bCs/>
          <w:color w:val="365F91" w:themeColor="accent1" w:themeShade="BF"/>
          <w:sz w:val="32"/>
          <w:szCs w:val="32"/>
          <w:lang w:val="en" w:eastAsia="en-AU"/>
        </w:rPr>
        <w:t xml:space="preserve"> </w:t>
      </w:r>
      <w:r w:rsidR="007B6402">
        <w:rPr>
          <w:rFonts w:eastAsia="Times New Roman"/>
          <w:bCs/>
          <w:color w:val="365F91" w:themeColor="accent1" w:themeShade="BF"/>
          <w:sz w:val="32"/>
          <w:szCs w:val="32"/>
          <w:lang w:val="en" w:eastAsia="en-AU"/>
        </w:rPr>
        <w:t>Maintenance performance rules</w:t>
      </w:r>
    </w:p>
    <w:p w14:paraId="075434FC" w14:textId="608D04E9" w:rsidR="000249E7" w:rsidRPr="002A6AF7" w:rsidRDefault="003B24A1" w:rsidP="003B24A1">
      <w:pPr>
        <w:spacing w:before="360" w:after="160"/>
      </w:pPr>
      <w:r w:rsidRPr="003B24A1">
        <w:rPr>
          <w:b/>
          <w:bCs/>
        </w:rPr>
        <w:t>Question 1.</w:t>
      </w:r>
      <w:r>
        <w:t xml:space="preserve"> </w:t>
      </w:r>
      <w:r w:rsidR="000249E7">
        <w:t xml:space="preserve">Do you have any suggestions for how we can more clearly reflect </w:t>
      </w:r>
      <w:r w:rsidR="005229FC">
        <w:t>the provisions relating to overhauling and rebuilding aircraft</w:t>
      </w:r>
      <w:r w:rsidR="0082622F">
        <w:t>,</w:t>
      </w:r>
      <w:r w:rsidR="005229FC">
        <w:t xml:space="preserve"> or aeronautical </w:t>
      </w:r>
      <w:r w:rsidR="00137B49">
        <w:t xml:space="preserve">products </w:t>
      </w:r>
      <w:r w:rsidR="000249E7">
        <w:t xml:space="preserve">in the regulation, </w:t>
      </w:r>
      <w:proofErr w:type="gramStart"/>
      <w:r w:rsidR="000249E7">
        <w:t>MOS</w:t>
      </w:r>
      <w:proofErr w:type="gramEnd"/>
      <w:r w:rsidR="000249E7">
        <w:t xml:space="preserve"> or Plain English Guide?</w:t>
      </w:r>
    </w:p>
    <w:p w14:paraId="0296807A" w14:textId="1D025230" w:rsidR="00FC3917" w:rsidRPr="00271162" w:rsidRDefault="00FC3917" w:rsidP="004E3E28">
      <w:pPr>
        <w:spacing w:before="120" w:after="120"/>
        <w:rPr>
          <w:bCs/>
          <w:color w:val="365F91" w:themeColor="accent1" w:themeShade="BF"/>
        </w:rPr>
      </w:pPr>
      <w:r w:rsidRPr="004D05D9">
        <w:rPr>
          <w:b/>
          <w:color w:val="365F91" w:themeColor="accent1" w:themeShade="BF"/>
        </w:rPr>
        <w:t>Fact bank:</w:t>
      </w:r>
      <w:r>
        <w:rPr>
          <w:b/>
          <w:color w:val="365F91" w:themeColor="accent1" w:themeShade="BF"/>
        </w:rPr>
        <w:t xml:space="preserve"> </w:t>
      </w:r>
      <w:r w:rsidRPr="00271162">
        <w:rPr>
          <w:bCs/>
          <w:color w:val="365F91" w:themeColor="accent1" w:themeShade="BF"/>
        </w:rPr>
        <w:t>PEG</w:t>
      </w:r>
      <w:r w:rsidR="00EC386D">
        <w:rPr>
          <w:bCs/>
          <w:color w:val="365F91" w:themeColor="accent1" w:themeShade="BF"/>
        </w:rPr>
        <w:t xml:space="preserve"> </w:t>
      </w:r>
      <w:r w:rsidR="00597E74">
        <w:rPr>
          <w:bCs/>
          <w:color w:val="365F91" w:themeColor="accent1" w:themeShade="BF"/>
        </w:rPr>
        <w:t xml:space="preserve">Appendix 2 </w:t>
      </w:r>
    </w:p>
    <w:p w14:paraId="76B8AC47" w14:textId="07A9076C" w:rsidR="00ED2D78" w:rsidRDefault="00ED2D78" w:rsidP="00EB6FBE">
      <w:pPr>
        <w:spacing w:before="120" w:after="120"/>
        <w:rPr>
          <w:bCs/>
          <w:color w:val="365F91" w:themeColor="accent1" w:themeShade="BF"/>
        </w:rPr>
      </w:pPr>
      <w:r w:rsidRPr="004D05D9">
        <w:rPr>
          <w:b/>
          <w:color w:val="365F91" w:themeColor="accent1" w:themeShade="BF"/>
        </w:rPr>
        <w:t xml:space="preserve">Fact bank: </w:t>
      </w:r>
      <w:r w:rsidR="005229FC" w:rsidRPr="003E1EF0">
        <w:rPr>
          <w:bCs/>
          <w:color w:val="365F91" w:themeColor="accent1" w:themeShade="BF"/>
        </w:rPr>
        <w:t>Section 4.0</w:t>
      </w:r>
      <w:r w:rsidR="00C41CB6" w:rsidRPr="003E1EF0">
        <w:rPr>
          <w:bCs/>
          <w:color w:val="365F91" w:themeColor="accent1" w:themeShade="BF"/>
        </w:rPr>
        <w:t>3</w:t>
      </w:r>
      <w:r w:rsidR="006E24C8">
        <w:rPr>
          <w:bCs/>
          <w:color w:val="365F91" w:themeColor="accent1" w:themeShade="BF"/>
        </w:rPr>
        <w:t xml:space="preserve"> Part 43</w:t>
      </w:r>
      <w:r w:rsidR="00846BF2">
        <w:rPr>
          <w:bCs/>
          <w:color w:val="365F91" w:themeColor="accent1" w:themeShade="BF"/>
        </w:rPr>
        <w:t xml:space="preserve"> </w:t>
      </w:r>
      <w:r w:rsidR="00846BF2" w:rsidRPr="006E24C8">
        <w:rPr>
          <w:bCs/>
          <w:color w:val="365F91" w:themeColor="accent1" w:themeShade="BF"/>
        </w:rPr>
        <w:t>MOS</w:t>
      </w:r>
    </w:p>
    <w:p w14:paraId="162CD37C" w14:textId="5660D4F7" w:rsidR="00B036A7" w:rsidRDefault="00754EC8" w:rsidP="00EB6FBE">
      <w:pPr>
        <w:spacing w:before="120" w:after="120"/>
        <w:rPr>
          <w:bCs/>
          <w:color w:val="365F91" w:themeColor="accent1" w:themeShade="BF"/>
        </w:rPr>
      </w:pPr>
      <w:r w:rsidRPr="00A04E09">
        <w:rPr>
          <w:b/>
          <w:color w:val="365F91" w:themeColor="accent1" w:themeShade="BF"/>
        </w:rPr>
        <w:t>Link:</w:t>
      </w:r>
      <w:r w:rsidR="00CA56D9" w:rsidRPr="00A04E09">
        <w:rPr>
          <w:bCs/>
          <w:color w:val="365F91" w:themeColor="accent1" w:themeShade="BF"/>
        </w:rPr>
        <w:t xml:space="preserve"> Information sheet – </w:t>
      </w:r>
      <w:hyperlink r:id="rId27" w:tgtFrame="_blank" w:history="1">
        <w:r w:rsidR="00B036A7" w:rsidRPr="00A04E09">
          <w:rPr>
            <w:rStyle w:val="Hyperlink"/>
            <w:bCs/>
          </w:rPr>
          <w:t xml:space="preserve">Piston engine overhaul </w:t>
        </w:r>
        <w:r w:rsidR="00A04E09" w:rsidRPr="00A04E09">
          <w:rPr>
            <w:rStyle w:val="Hyperlink"/>
            <w:bCs/>
          </w:rPr>
          <w:t>–</w:t>
        </w:r>
        <w:r w:rsidR="00B036A7" w:rsidRPr="00A04E09">
          <w:rPr>
            <w:rStyle w:val="Hyperlink"/>
            <w:bCs/>
          </w:rPr>
          <w:t xml:space="preserve"> Proposed</w:t>
        </w:r>
        <w:r w:rsidR="00A04E09" w:rsidRPr="00A04E09">
          <w:rPr>
            <w:rStyle w:val="Hyperlink"/>
            <w:bCs/>
          </w:rPr>
          <w:t xml:space="preserve"> </w:t>
        </w:r>
        <w:r w:rsidR="00B036A7" w:rsidRPr="00A04E09">
          <w:rPr>
            <w:rStyle w:val="Hyperlink"/>
            <w:bCs/>
          </w:rPr>
          <w:t>under Part 43</w:t>
        </w:r>
      </w:hyperlink>
    </w:p>
    <w:p w14:paraId="3B464EA8" w14:textId="77777777" w:rsidR="002D7BCE" w:rsidRPr="002A6AF7" w:rsidRDefault="002D7BCE" w:rsidP="00024952">
      <w:pPr>
        <w:spacing w:before="240" w:after="120"/>
        <w:rPr>
          <w:i/>
          <w:iCs/>
          <w:color w:val="808080" w:themeColor="background1" w:themeShade="80"/>
          <w:sz w:val="18"/>
          <w:szCs w:val="18"/>
        </w:rPr>
      </w:pPr>
      <w:r w:rsidRPr="002A6AF7">
        <w:rPr>
          <w:i/>
          <w:iCs/>
          <w:color w:val="808080" w:themeColor="background1" w:themeShade="80"/>
          <w:sz w:val="18"/>
          <w:szCs w:val="18"/>
        </w:rPr>
        <w:t>Radio buttons</w:t>
      </w:r>
    </w:p>
    <w:p w14:paraId="2CD8FD4C" w14:textId="77777777" w:rsidR="000249E7" w:rsidRPr="002A6AF7" w:rsidRDefault="00B734BC" w:rsidP="000249E7">
      <w:pPr>
        <w:pStyle w:val="ListNumber3"/>
        <w:widowControl/>
        <w:numPr>
          <w:ilvl w:val="0"/>
          <w:numId w:val="0"/>
        </w:numPr>
        <w:autoSpaceDE/>
        <w:autoSpaceDN/>
        <w:spacing w:line="276" w:lineRule="auto"/>
        <w:ind w:left="360"/>
      </w:pPr>
      <w:sdt>
        <w:sdtPr>
          <w:id w:val="2125493496"/>
          <w14:checkbox>
            <w14:checked w14:val="0"/>
            <w14:checkedState w14:val="2612" w14:font="MS Gothic"/>
            <w14:uncheckedState w14:val="2610" w14:font="MS Gothic"/>
          </w14:checkbox>
        </w:sdtPr>
        <w:sdtEndPr/>
        <w:sdtContent>
          <w:r w:rsidR="000249E7">
            <w:rPr>
              <w:rFonts w:ascii="MS Gothic" w:eastAsia="MS Gothic" w:hAnsi="MS Gothic" w:hint="eastAsia"/>
            </w:rPr>
            <w:t>☐</w:t>
          </w:r>
        </w:sdtContent>
      </w:sdt>
      <w:r w:rsidR="000249E7">
        <w:t xml:space="preserve"> No, I am satisfied</w:t>
      </w:r>
    </w:p>
    <w:p w14:paraId="1B7A11D8" w14:textId="77777777" w:rsidR="000249E7" w:rsidRPr="002A6AF7" w:rsidRDefault="00B734BC" w:rsidP="000249E7">
      <w:pPr>
        <w:pStyle w:val="ListNumber3"/>
        <w:widowControl/>
        <w:numPr>
          <w:ilvl w:val="0"/>
          <w:numId w:val="0"/>
        </w:numPr>
        <w:autoSpaceDE/>
        <w:autoSpaceDN/>
        <w:spacing w:line="276" w:lineRule="auto"/>
        <w:ind w:left="360"/>
      </w:pPr>
      <w:sdt>
        <w:sdtPr>
          <w:id w:val="-1218574991"/>
          <w14:checkbox>
            <w14:checked w14:val="0"/>
            <w14:checkedState w14:val="2612" w14:font="MS Gothic"/>
            <w14:uncheckedState w14:val="2610" w14:font="MS Gothic"/>
          </w14:checkbox>
        </w:sdtPr>
        <w:sdtEndPr/>
        <w:sdtContent>
          <w:r w:rsidR="000249E7">
            <w:rPr>
              <w:rFonts w:ascii="MS Gothic" w:eastAsia="MS Gothic" w:hAnsi="MS Gothic" w:hint="eastAsia"/>
            </w:rPr>
            <w:t>☐</w:t>
          </w:r>
        </w:sdtContent>
      </w:sdt>
      <w:r w:rsidR="000249E7">
        <w:t xml:space="preserve"> Yes</w:t>
      </w:r>
      <w:r w:rsidR="000249E7" w:rsidRPr="002A6AF7">
        <w:t xml:space="preserve"> (please </w:t>
      </w:r>
      <w:r w:rsidR="000249E7">
        <w:t xml:space="preserve">provide any </w:t>
      </w:r>
      <w:r w:rsidR="000249E7" w:rsidRPr="002A6AF7">
        <w:t>alternative suggestions below)</w:t>
      </w:r>
    </w:p>
    <w:p w14:paraId="350B5F04" w14:textId="77777777" w:rsidR="000249E7" w:rsidRPr="002A6AF7" w:rsidRDefault="00B734BC" w:rsidP="000249E7">
      <w:pPr>
        <w:pStyle w:val="ListNumber3"/>
        <w:widowControl/>
        <w:numPr>
          <w:ilvl w:val="0"/>
          <w:numId w:val="0"/>
        </w:numPr>
        <w:autoSpaceDE/>
        <w:autoSpaceDN/>
        <w:spacing w:line="276" w:lineRule="auto"/>
        <w:ind w:left="360"/>
      </w:pPr>
      <w:sdt>
        <w:sdtPr>
          <w:id w:val="-75817671"/>
          <w14:checkbox>
            <w14:checked w14:val="0"/>
            <w14:checkedState w14:val="2612" w14:font="MS Gothic"/>
            <w14:uncheckedState w14:val="2610" w14:font="MS Gothic"/>
          </w14:checkbox>
        </w:sdtPr>
        <w:sdtEndPr/>
        <w:sdtContent>
          <w:r w:rsidR="000249E7">
            <w:rPr>
              <w:rFonts w:ascii="MS Gothic" w:eastAsia="MS Gothic" w:hAnsi="MS Gothic" w:hint="eastAsia"/>
            </w:rPr>
            <w:t>☐</w:t>
          </w:r>
        </w:sdtContent>
      </w:sdt>
      <w:r w:rsidR="000249E7">
        <w:t xml:space="preserve"> </w:t>
      </w:r>
      <w:r w:rsidR="000249E7" w:rsidRPr="002A6AF7">
        <w:t>Undecided /</w:t>
      </w:r>
      <w:r w:rsidR="000249E7">
        <w:t>not sure</w:t>
      </w:r>
    </w:p>
    <w:p w14:paraId="0478ED0F" w14:textId="1E863673" w:rsidR="00ED2D78" w:rsidRPr="002A6AF7" w:rsidRDefault="00ED2D78" w:rsidP="003E1EF0">
      <w:pPr>
        <w:spacing w:before="120" w:after="120"/>
      </w:pPr>
      <w:r w:rsidRPr="002A6AF7">
        <w:t>Comment</w:t>
      </w:r>
      <w:r w:rsidR="003B24A1">
        <w:t>s</w:t>
      </w:r>
    </w:p>
    <w:tbl>
      <w:tblPr>
        <w:tblStyle w:val="TableGrid"/>
        <w:tblW w:w="0" w:type="auto"/>
        <w:tblLook w:val="04A0" w:firstRow="1" w:lastRow="0" w:firstColumn="1" w:lastColumn="0" w:noHBand="0" w:noVBand="1"/>
      </w:tblPr>
      <w:tblGrid>
        <w:gridCol w:w="9016"/>
      </w:tblGrid>
      <w:tr w:rsidR="00ED2D78" w:rsidRPr="002A6AF7" w14:paraId="43FC9A34" w14:textId="77777777" w:rsidTr="00035C67">
        <w:tc>
          <w:tcPr>
            <w:tcW w:w="9016" w:type="dxa"/>
          </w:tcPr>
          <w:p w14:paraId="2E2B08C8" w14:textId="77777777" w:rsidR="00ED2D78" w:rsidRPr="002A6AF7" w:rsidRDefault="00ED2D78" w:rsidP="003E1EF0">
            <w:pPr>
              <w:spacing w:after="120"/>
            </w:pPr>
          </w:p>
        </w:tc>
      </w:tr>
    </w:tbl>
    <w:p w14:paraId="1E8561F8" w14:textId="0556EE65" w:rsidR="000249E7" w:rsidRPr="002A6AF7" w:rsidRDefault="003B24A1" w:rsidP="003B24A1">
      <w:pPr>
        <w:spacing w:before="360" w:after="160"/>
      </w:pPr>
      <w:r w:rsidRPr="003B24A1">
        <w:rPr>
          <w:b/>
          <w:bCs/>
        </w:rPr>
        <w:t>Question 2.</w:t>
      </w:r>
      <w:r>
        <w:t xml:space="preserve"> </w:t>
      </w:r>
      <w:r w:rsidR="000249E7">
        <w:t xml:space="preserve">Do you have any suggestions for how we can more clearly reflect </w:t>
      </w:r>
      <w:r w:rsidR="00C41CB6">
        <w:t xml:space="preserve">the provisions relating to persons </w:t>
      </w:r>
      <w:r w:rsidR="000D311E">
        <w:t xml:space="preserve">who </w:t>
      </w:r>
      <w:r w:rsidR="00C41CB6">
        <w:t xml:space="preserve">can carry out maintenance and how it is to be carried out </w:t>
      </w:r>
      <w:r w:rsidR="000249E7">
        <w:t xml:space="preserve">in the regulation, </w:t>
      </w:r>
      <w:proofErr w:type="gramStart"/>
      <w:r w:rsidR="000249E7">
        <w:t>MOS</w:t>
      </w:r>
      <w:proofErr w:type="gramEnd"/>
      <w:r w:rsidR="000249E7">
        <w:t xml:space="preserve"> or Plain English Guide?</w:t>
      </w:r>
    </w:p>
    <w:p w14:paraId="48690936" w14:textId="73043E4E" w:rsidR="00FC3917" w:rsidRPr="00271162" w:rsidRDefault="00FC3917" w:rsidP="004E3E28">
      <w:pPr>
        <w:spacing w:before="120" w:after="120"/>
        <w:rPr>
          <w:bCs/>
          <w:color w:val="365F91" w:themeColor="accent1" w:themeShade="BF"/>
        </w:rPr>
      </w:pPr>
      <w:r w:rsidRPr="004D05D9">
        <w:rPr>
          <w:b/>
          <w:color w:val="365F91" w:themeColor="accent1" w:themeShade="BF"/>
        </w:rPr>
        <w:t>Fact bank:</w:t>
      </w:r>
      <w:r>
        <w:rPr>
          <w:b/>
          <w:color w:val="365F91" w:themeColor="accent1" w:themeShade="BF"/>
        </w:rPr>
        <w:t xml:space="preserve"> </w:t>
      </w:r>
      <w:r w:rsidRPr="00271162">
        <w:rPr>
          <w:bCs/>
          <w:color w:val="365F91" w:themeColor="accent1" w:themeShade="BF"/>
        </w:rPr>
        <w:t>PEG</w:t>
      </w:r>
      <w:r w:rsidR="00597E74">
        <w:rPr>
          <w:bCs/>
          <w:color w:val="365F91" w:themeColor="accent1" w:themeShade="BF"/>
        </w:rPr>
        <w:t xml:space="preserve"> Chapter 2, Chapter 3</w:t>
      </w:r>
    </w:p>
    <w:p w14:paraId="04713BE8" w14:textId="25DFED92" w:rsidR="00ED2D78" w:rsidRDefault="00ED2D78" w:rsidP="00EB6FBE">
      <w:pPr>
        <w:spacing w:before="120" w:after="120"/>
        <w:rPr>
          <w:bCs/>
          <w:color w:val="365F91" w:themeColor="accent1" w:themeShade="BF"/>
        </w:rPr>
      </w:pPr>
      <w:r w:rsidRPr="004D05D9">
        <w:rPr>
          <w:b/>
          <w:color w:val="365F91" w:themeColor="accent1" w:themeShade="BF"/>
        </w:rPr>
        <w:t xml:space="preserve">Fact bank: </w:t>
      </w:r>
      <w:r w:rsidR="00C41CB6" w:rsidRPr="003E1EF0">
        <w:rPr>
          <w:bCs/>
          <w:color w:val="365F91" w:themeColor="accent1" w:themeShade="BF"/>
        </w:rPr>
        <w:t>Section 4.04 to 4.1</w:t>
      </w:r>
      <w:r w:rsidR="00137B49" w:rsidRPr="003E1EF0">
        <w:rPr>
          <w:bCs/>
          <w:color w:val="365F91" w:themeColor="accent1" w:themeShade="BF"/>
        </w:rPr>
        <w:t>1</w:t>
      </w:r>
      <w:r w:rsidR="006E24C8">
        <w:rPr>
          <w:bCs/>
          <w:color w:val="365F91" w:themeColor="accent1" w:themeShade="BF"/>
        </w:rPr>
        <w:t xml:space="preserve"> Part 43</w:t>
      </w:r>
      <w:r w:rsidR="00846BF2">
        <w:rPr>
          <w:bCs/>
          <w:color w:val="365F91" w:themeColor="accent1" w:themeShade="BF"/>
        </w:rPr>
        <w:t xml:space="preserve"> </w:t>
      </w:r>
      <w:r w:rsidR="00846BF2" w:rsidRPr="006E24C8">
        <w:rPr>
          <w:bCs/>
          <w:color w:val="365F91" w:themeColor="accent1" w:themeShade="BF"/>
        </w:rPr>
        <w:t>MOS</w:t>
      </w:r>
    </w:p>
    <w:p w14:paraId="1344632B" w14:textId="77777777" w:rsidR="002D7BCE" w:rsidRPr="002A6AF7" w:rsidRDefault="002D7BCE" w:rsidP="00024952">
      <w:pPr>
        <w:spacing w:before="240" w:after="120"/>
        <w:rPr>
          <w:i/>
          <w:iCs/>
          <w:color w:val="808080" w:themeColor="background1" w:themeShade="80"/>
          <w:sz w:val="18"/>
          <w:szCs w:val="18"/>
        </w:rPr>
      </w:pPr>
      <w:r w:rsidRPr="002A6AF7">
        <w:rPr>
          <w:i/>
          <w:iCs/>
          <w:color w:val="808080" w:themeColor="background1" w:themeShade="80"/>
          <w:sz w:val="18"/>
          <w:szCs w:val="18"/>
        </w:rPr>
        <w:t>Radio buttons</w:t>
      </w:r>
    </w:p>
    <w:p w14:paraId="051A1768" w14:textId="77777777" w:rsidR="000249E7" w:rsidRPr="002A6AF7" w:rsidRDefault="00B734BC" w:rsidP="000249E7">
      <w:pPr>
        <w:pStyle w:val="ListNumber3"/>
        <w:widowControl/>
        <w:numPr>
          <w:ilvl w:val="0"/>
          <w:numId w:val="0"/>
        </w:numPr>
        <w:autoSpaceDE/>
        <w:autoSpaceDN/>
        <w:spacing w:line="276" w:lineRule="auto"/>
        <w:ind w:left="360"/>
      </w:pPr>
      <w:sdt>
        <w:sdtPr>
          <w:id w:val="706684358"/>
          <w14:checkbox>
            <w14:checked w14:val="0"/>
            <w14:checkedState w14:val="2612" w14:font="MS Gothic"/>
            <w14:uncheckedState w14:val="2610" w14:font="MS Gothic"/>
          </w14:checkbox>
        </w:sdtPr>
        <w:sdtEndPr/>
        <w:sdtContent>
          <w:r w:rsidR="000249E7">
            <w:rPr>
              <w:rFonts w:ascii="MS Gothic" w:eastAsia="MS Gothic" w:hAnsi="MS Gothic" w:hint="eastAsia"/>
            </w:rPr>
            <w:t>☐</w:t>
          </w:r>
        </w:sdtContent>
      </w:sdt>
      <w:r w:rsidR="000249E7">
        <w:t xml:space="preserve"> No, I am satisfied</w:t>
      </w:r>
    </w:p>
    <w:p w14:paraId="5500B5A4" w14:textId="77777777" w:rsidR="000249E7" w:rsidRPr="002A6AF7" w:rsidRDefault="00B734BC" w:rsidP="000249E7">
      <w:pPr>
        <w:pStyle w:val="ListNumber3"/>
        <w:widowControl/>
        <w:numPr>
          <w:ilvl w:val="0"/>
          <w:numId w:val="0"/>
        </w:numPr>
        <w:autoSpaceDE/>
        <w:autoSpaceDN/>
        <w:spacing w:line="276" w:lineRule="auto"/>
        <w:ind w:left="360"/>
      </w:pPr>
      <w:sdt>
        <w:sdtPr>
          <w:id w:val="2056587139"/>
          <w14:checkbox>
            <w14:checked w14:val="0"/>
            <w14:checkedState w14:val="2612" w14:font="MS Gothic"/>
            <w14:uncheckedState w14:val="2610" w14:font="MS Gothic"/>
          </w14:checkbox>
        </w:sdtPr>
        <w:sdtEndPr/>
        <w:sdtContent>
          <w:r w:rsidR="000249E7">
            <w:rPr>
              <w:rFonts w:ascii="MS Gothic" w:eastAsia="MS Gothic" w:hAnsi="MS Gothic" w:hint="eastAsia"/>
            </w:rPr>
            <w:t>☐</w:t>
          </w:r>
        </w:sdtContent>
      </w:sdt>
      <w:r w:rsidR="000249E7">
        <w:t xml:space="preserve"> Yes</w:t>
      </w:r>
      <w:r w:rsidR="000249E7" w:rsidRPr="002A6AF7">
        <w:t xml:space="preserve"> (please </w:t>
      </w:r>
      <w:r w:rsidR="000249E7">
        <w:t xml:space="preserve">provide any </w:t>
      </w:r>
      <w:r w:rsidR="000249E7" w:rsidRPr="002A6AF7">
        <w:t>alternative suggestions below)</w:t>
      </w:r>
    </w:p>
    <w:p w14:paraId="17452BA6" w14:textId="77777777" w:rsidR="000249E7" w:rsidRPr="002A6AF7" w:rsidRDefault="00B734BC" w:rsidP="000249E7">
      <w:pPr>
        <w:pStyle w:val="ListNumber3"/>
        <w:widowControl/>
        <w:numPr>
          <w:ilvl w:val="0"/>
          <w:numId w:val="0"/>
        </w:numPr>
        <w:autoSpaceDE/>
        <w:autoSpaceDN/>
        <w:spacing w:line="276" w:lineRule="auto"/>
        <w:ind w:left="360"/>
      </w:pPr>
      <w:sdt>
        <w:sdtPr>
          <w:id w:val="2026362921"/>
          <w14:checkbox>
            <w14:checked w14:val="0"/>
            <w14:checkedState w14:val="2612" w14:font="MS Gothic"/>
            <w14:uncheckedState w14:val="2610" w14:font="MS Gothic"/>
          </w14:checkbox>
        </w:sdtPr>
        <w:sdtEndPr/>
        <w:sdtContent>
          <w:r w:rsidR="000249E7">
            <w:rPr>
              <w:rFonts w:ascii="MS Gothic" w:eastAsia="MS Gothic" w:hAnsi="MS Gothic" w:hint="eastAsia"/>
            </w:rPr>
            <w:t>☐</w:t>
          </w:r>
        </w:sdtContent>
      </w:sdt>
      <w:r w:rsidR="000249E7">
        <w:t xml:space="preserve"> </w:t>
      </w:r>
      <w:r w:rsidR="000249E7" w:rsidRPr="002A6AF7">
        <w:t>Undecided /</w:t>
      </w:r>
      <w:r w:rsidR="000249E7">
        <w:t>not sure</w:t>
      </w:r>
    </w:p>
    <w:p w14:paraId="5720EEDC" w14:textId="0BC84EDD" w:rsidR="00ED2D78" w:rsidRPr="002A6AF7" w:rsidRDefault="00ED2D78" w:rsidP="003E1EF0">
      <w:pPr>
        <w:spacing w:before="120" w:after="120"/>
      </w:pPr>
      <w:r w:rsidRPr="002A6AF7">
        <w:t>Comment</w:t>
      </w:r>
      <w:r w:rsidR="003B24A1">
        <w:t>s</w:t>
      </w:r>
    </w:p>
    <w:tbl>
      <w:tblPr>
        <w:tblStyle w:val="TableGrid"/>
        <w:tblW w:w="0" w:type="auto"/>
        <w:tblLook w:val="04A0" w:firstRow="1" w:lastRow="0" w:firstColumn="1" w:lastColumn="0" w:noHBand="0" w:noVBand="1"/>
      </w:tblPr>
      <w:tblGrid>
        <w:gridCol w:w="9016"/>
      </w:tblGrid>
      <w:tr w:rsidR="00ED2D78" w:rsidRPr="002A6AF7" w14:paraId="13A4E729" w14:textId="77777777" w:rsidTr="00035C67">
        <w:tc>
          <w:tcPr>
            <w:tcW w:w="9016" w:type="dxa"/>
          </w:tcPr>
          <w:p w14:paraId="25785014" w14:textId="6CBD0128" w:rsidR="00673B8D" w:rsidRPr="002A6AF7" w:rsidRDefault="00673B8D" w:rsidP="003E1EF0">
            <w:pPr>
              <w:spacing w:after="120"/>
            </w:pPr>
          </w:p>
        </w:tc>
      </w:tr>
    </w:tbl>
    <w:p w14:paraId="59BF990D" w14:textId="4009C0B0" w:rsidR="000249E7" w:rsidRPr="002A6AF7" w:rsidRDefault="003B24A1" w:rsidP="003B24A1">
      <w:pPr>
        <w:spacing w:before="360" w:after="160"/>
      </w:pPr>
      <w:r w:rsidRPr="003B24A1">
        <w:rPr>
          <w:b/>
          <w:bCs/>
        </w:rPr>
        <w:t>Question 3</w:t>
      </w:r>
      <w:r w:rsidR="000249E7" w:rsidRPr="000249E7">
        <w:t xml:space="preserve"> </w:t>
      </w:r>
      <w:r w:rsidR="000249E7">
        <w:t xml:space="preserve">Do you have any suggestions for how we can more clearly reflect </w:t>
      </w:r>
      <w:r w:rsidR="00C41CB6">
        <w:t xml:space="preserve">the provisions relating to aircraft maintenance records </w:t>
      </w:r>
      <w:r w:rsidR="000249E7">
        <w:t xml:space="preserve">in the regulation, </w:t>
      </w:r>
      <w:proofErr w:type="gramStart"/>
      <w:r w:rsidR="000249E7">
        <w:t>MOS</w:t>
      </w:r>
      <w:proofErr w:type="gramEnd"/>
      <w:r w:rsidR="000249E7">
        <w:t xml:space="preserve"> or Plain English Guide?</w:t>
      </w:r>
    </w:p>
    <w:p w14:paraId="278BCCCB" w14:textId="51889679" w:rsidR="00FC3917" w:rsidRPr="00271162" w:rsidRDefault="00FC3917" w:rsidP="004E3E28">
      <w:pPr>
        <w:spacing w:before="120" w:after="120"/>
        <w:rPr>
          <w:bCs/>
          <w:color w:val="365F91" w:themeColor="accent1" w:themeShade="BF"/>
        </w:rPr>
      </w:pPr>
      <w:r w:rsidRPr="004D05D9">
        <w:rPr>
          <w:b/>
          <w:color w:val="365F91" w:themeColor="accent1" w:themeShade="BF"/>
        </w:rPr>
        <w:t>Fact bank:</w:t>
      </w:r>
      <w:r>
        <w:rPr>
          <w:b/>
          <w:color w:val="365F91" w:themeColor="accent1" w:themeShade="BF"/>
        </w:rPr>
        <w:t xml:space="preserve"> </w:t>
      </w:r>
      <w:r w:rsidRPr="00271162">
        <w:rPr>
          <w:bCs/>
          <w:color w:val="365F91" w:themeColor="accent1" w:themeShade="BF"/>
        </w:rPr>
        <w:t>PEG</w:t>
      </w:r>
      <w:r w:rsidR="00597E74">
        <w:rPr>
          <w:bCs/>
          <w:color w:val="365F91" w:themeColor="accent1" w:themeShade="BF"/>
        </w:rPr>
        <w:t xml:space="preserve"> Chapter 1,</w:t>
      </w:r>
      <w:r w:rsidR="000249E7">
        <w:rPr>
          <w:bCs/>
          <w:color w:val="365F91" w:themeColor="accent1" w:themeShade="BF"/>
        </w:rPr>
        <w:t xml:space="preserve"> </w:t>
      </w:r>
      <w:r w:rsidR="00597E74">
        <w:rPr>
          <w:bCs/>
          <w:color w:val="365F91" w:themeColor="accent1" w:themeShade="BF"/>
        </w:rPr>
        <w:t>Chapter 3</w:t>
      </w:r>
    </w:p>
    <w:p w14:paraId="192ECB70" w14:textId="7CF095E9" w:rsidR="00ED2D78" w:rsidRDefault="00ED2D78" w:rsidP="00EB6FBE">
      <w:pPr>
        <w:spacing w:before="120" w:after="120"/>
        <w:rPr>
          <w:bCs/>
          <w:color w:val="365F91" w:themeColor="accent1" w:themeShade="BF"/>
        </w:rPr>
      </w:pPr>
      <w:r w:rsidRPr="004D05D9">
        <w:rPr>
          <w:b/>
          <w:color w:val="365F91" w:themeColor="accent1" w:themeShade="BF"/>
        </w:rPr>
        <w:t xml:space="preserve">Fact bank: </w:t>
      </w:r>
      <w:r w:rsidR="00137B49" w:rsidRPr="003E1EF0">
        <w:rPr>
          <w:bCs/>
          <w:color w:val="365F91" w:themeColor="accent1" w:themeShade="BF"/>
        </w:rPr>
        <w:t>Sections 4.12 to 4.</w:t>
      </w:r>
      <w:r w:rsidR="00F224ED" w:rsidRPr="003E1EF0">
        <w:rPr>
          <w:bCs/>
          <w:color w:val="365F91" w:themeColor="accent1" w:themeShade="BF"/>
        </w:rPr>
        <w:t>1</w:t>
      </w:r>
      <w:r w:rsidR="00F224ED">
        <w:rPr>
          <w:bCs/>
          <w:color w:val="365F91" w:themeColor="accent1" w:themeShade="BF"/>
        </w:rPr>
        <w:t>7</w:t>
      </w:r>
      <w:r w:rsidR="006E24C8">
        <w:rPr>
          <w:bCs/>
          <w:color w:val="365F91" w:themeColor="accent1" w:themeShade="BF"/>
        </w:rPr>
        <w:t xml:space="preserve"> Part 43</w:t>
      </w:r>
      <w:r w:rsidR="00846BF2">
        <w:rPr>
          <w:bCs/>
          <w:color w:val="365F91" w:themeColor="accent1" w:themeShade="BF"/>
        </w:rPr>
        <w:t xml:space="preserve"> </w:t>
      </w:r>
      <w:r w:rsidR="00846BF2" w:rsidRPr="006E24C8">
        <w:rPr>
          <w:bCs/>
          <w:color w:val="365F91" w:themeColor="accent1" w:themeShade="BF"/>
        </w:rPr>
        <w:t>MOS</w:t>
      </w:r>
    </w:p>
    <w:p w14:paraId="419D1DD2" w14:textId="77777777" w:rsidR="002D7BCE" w:rsidRPr="002A6AF7" w:rsidRDefault="002D7BCE" w:rsidP="00024952">
      <w:pPr>
        <w:spacing w:before="240" w:after="120"/>
        <w:rPr>
          <w:i/>
          <w:iCs/>
          <w:color w:val="808080" w:themeColor="background1" w:themeShade="80"/>
          <w:sz w:val="18"/>
          <w:szCs w:val="18"/>
        </w:rPr>
      </w:pPr>
      <w:r w:rsidRPr="002A6AF7">
        <w:rPr>
          <w:i/>
          <w:iCs/>
          <w:color w:val="808080" w:themeColor="background1" w:themeShade="80"/>
          <w:sz w:val="18"/>
          <w:szCs w:val="18"/>
        </w:rPr>
        <w:t>Radio buttons</w:t>
      </w:r>
    </w:p>
    <w:p w14:paraId="7AE47791" w14:textId="77777777" w:rsidR="000249E7" w:rsidRPr="002A6AF7" w:rsidRDefault="00B734BC" w:rsidP="000249E7">
      <w:pPr>
        <w:pStyle w:val="ListNumber3"/>
        <w:widowControl/>
        <w:numPr>
          <w:ilvl w:val="0"/>
          <w:numId w:val="0"/>
        </w:numPr>
        <w:autoSpaceDE/>
        <w:autoSpaceDN/>
        <w:spacing w:line="276" w:lineRule="auto"/>
        <w:ind w:left="360"/>
      </w:pPr>
      <w:sdt>
        <w:sdtPr>
          <w:id w:val="-902521144"/>
          <w14:checkbox>
            <w14:checked w14:val="0"/>
            <w14:checkedState w14:val="2612" w14:font="MS Gothic"/>
            <w14:uncheckedState w14:val="2610" w14:font="MS Gothic"/>
          </w14:checkbox>
        </w:sdtPr>
        <w:sdtEndPr/>
        <w:sdtContent>
          <w:r w:rsidR="000249E7">
            <w:rPr>
              <w:rFonts w:ascii="MS Gothic" w:eastAsia="MS Gothic" w:hAnsi="MS Gothic" w:hint="eastAsia"/>
            </w:rPr>
            <w:t>☐</w:t>
          </w:r>
        </w:sdtContent>
      </w:sdt>
      <w:r w:rsidR="000249E7">
        <w:t xml:space="preserve"> No, I am satisfied</w:t>
      </w:r>
    </w:p>
    <w:p w14:paraId="29CBF2E2" w14:textId="77777777" w:rsidR="000249E7" w:rsidRPr="002A6AF7" w:rsidRDefault="00B734BC" w:rsidP="000249E7">
      <w:pPr>
        <w:pStyle w:val="ListNumber3"/>
        <w:widowControl/>
        <w:numPr>
          <w:ilvl w:val="0"/>
          <w:numId w:val="0"/>
        </w:numPr>
        <w:autoSpaceDE/>
        <w:autoSpaceDN/>
        <w:spacing w:line="276" w:lineRule="auto"/>
        <w:ind w:left="360"/>
      </w:pPr>
      <w:sdt>
        <w:sdtPr>
          <w:id w:val="-1323347163"/>
          <w14:checkbox>
            <w14:checked w14:val="0"/>
            <w14:checkedState w14:val="2612" w14:font="MS Gothic"/>
            <w14:uncheckedState w14:val="2610" w14:font="MS Gothic"/>
          </w14:checkbox>
        </w:sdtPr>
        <w:sdtEndPr/>
        <w:sdtContent>
          <w:r w:rsidR="000249E7">
            <w:rPr>
              <w:rFonts w:ascii="MS Gothic" w:eastAsia="MS Gothic" w:hAnsi="MS Gothic" w:hint="eastAsia"/>
            </w:rPr>
            <w:t>☐</w:t>
          </w:r>
        </w:sdtContent>
      </w:sdt>
      <w:r w:rsidR="000249E7">
        <w:t xml:space="preserve"> Yes</w:t>
      </w:r>
      <w:r w:rsidR="000249E7" w:rsidRPr="002A6AF7">
        <w:t xml:space="preserve"> (please </w:t>
      </w:r>
      <w:r w:rsidR="000249E7">
        <w:t xml:space="preserve">provide any </w:t>
      </w:r>
      <w:r w:rsidR="000249E7" w:rsidRPr="002A6AF7">
        <w:t>alternative suggestions below)</w:t>
      </w:r>
    </w:p>
    <w:p w14:paraId="10318FA9" w14:textId="77777777" w:rsidR="000249E7" w:rsidRPr="002A6AF7" w:rsidRDefault="00B734BC" w:rsidP="000249E7">
      <w:pPr>
        <w:pStyle w:val="ListNumber3"/>
        <w:widowControl/>
        <w:numPr>
          <w:ilvl w:val="0"/>
          <w:numId w:val="0"/>
        </w:numPr>
        <w:autoSpaceDE/>
        <w:autoSpaceDN/>
        <w:spacing w:line="276" w:lineRule="auto"/>
        <w:ind w:left="360"/>
      </w:pPr>
      <w:sdt>
        <w:sdtPr>
          <w:id w:val="-168956923"/>
          <w14:checkbox>
            <w14:checked w14:val="0"/>
            <w14:checkedState w14:val="2612" w14:font="MS Gothic"/>
            <w14:uncheckedState w14:val="2610" w14:font="MS Gothic"/>
          </w14:checkbox>
        </w:sdtPr>
        <w:sdtEndPr/>
        <w:sdtContent>
          <w:r w:rsidR="000249E7">
            <w:rPr>
              <w:rFonts w:ascii="MS Gothic" w:eastAsia="MS Gothic" w:hAnsi="MS Gothic" w:hint="eastAsia"/>
            </w:rPr>
            <w:t>☐</w:t>
          </w:r>
        </w:sdtContent>
      </w:sdt>
      <w:r w:rsidR="000249E7">
        <w:t xml:space="preserve"> </w:t>
      </w:r>
      <w:r w:rsidR="000249E7" w:rsidRPr="002A6AF7">
        <w:t>Undecided /</w:t>
      </w:r>
      <w:r w:rsidR="000249E7">
        <w:t>not sure</w:t>
      </w:r>
    </w:p>
    <w:p w14:paraId="0979738A" w14:textId="14C95B82" w:rsidR="0096106D" w:rsidRPr="002A6AF7" w:rsidRDefault="0096106D" w:rsidP="003E1EF0">
      <w:pPr>
        <w:spacing w:before="120" w:after="120"/>
      </w:pPr>
      <w:r w:rsidRPr="002A6AF7">
        <w:t>Comment</w:t>
      </w:r>
      <w:r w:rsidR="003B24A1">
        <w:t>s</w:t>
      </w:r>
    </w:p>
    <w:tbl>
      <w:tblPr>
        <w:tblStyle w:val="TableGrid"/>
        <w:tblW w:w="0" w:type="auto"/>
        <w:tblLook w:val="04A0" w:firstRow="1" w:lastRow="0" w:firstColumn="1" w:lastColumn="0" w:noHBand="0" w:noVBand="1"/>
      </w:tblPr>
      <w:tblGrid>
        <w:gridCol w:w="9016"/>
      </w:tblGrid>
      <w:tr w:rsidR="0096106D" w:rsidRPr="002A6AF7" w14:paraId="5387C7D9" w14:textId="77777777" w:rsidTr="004E67D6">
        <w:tc>
          <w:tcPr>
            <w:tcW w:w="9016" w:type="dxa"/>
          </w:tcPr>
          <w:p w14:paraId="13523354" w14:textId="77777777" w:rsidR="0096106D" w:rsidRPr="002A6AF7" w:rsidRDefault="0096106D" w:rsidP="003E1EF0">
            <w:pPr>
              <w:spacing w:after="120"/>
            </w:pPr>
          </w:p>
        </w:tc>
      </w:tr>
    </w:tbl>
    <w:p w14:paraId="21DFDC6E" w14:textId="4A47CFEE" w:rsidR="00ED2D78" w:rsidRPr="004D05D9" w:rsidRDefault="003B24A1" w:rsidP="003B24A1">
      <w:pPr>
        <w:spacing w:before="360" w:after="160"/>
      </w:pPr>
      <w:r w:rsidRPr="003B24A1">
        <w:rPr>
          <w:b/>
          <w:bCs/>
        </w:rPr>
        <w:t>Question 4.</w:t>
      </w:r>
      <w:r>
        <w:t xml:space="preserve"> </w:t>
      </w:r>
      <w:r w:rsidR="000249E7">
        <w:t xml:space="preserve">Do you have any suggestions for how we can more clearly reflect </w:t>
      </w:r>
      <w:r w:rsidR="00C41CB6">
        <w:t xml:space="preserve">the provisions </w:t>
      </w:r>
      <w:r w:rsidR="00C41CB6">
        <w:lastRenderedPageBreak/>
        <w:t xml:space="preserve">relating to </w:t>
      </w:r>
      <w:r w:rsidR="00137B49">
        <w:t xml:space="preserve">performance rules for inspections </w:t>
      </w:r>
      <w:r w:rsidR="004B3C02">
        <w:t xml:space="preserve">in the regulation, </w:t>
      </w:r>
      <w:proofErr w:type="gramStart"/>
      <w:r w:rsidR="004B3C02">
        <w:t>MOS</w:t>
      </w:r>
      <w:proofErr w:type="gramEnd"/>
      <w:r w:rsidR="004B3C02">
        <w:t xml:space="preserve"> or Plain English Guide?</w:t>
      </w:r>
    </w:p>
    <w:p w14:paraId="2F4C4C00" w14:textId="4000B5CD" w:rsidR="00FC3917" w:rsidRPr="00271162" w:rsidRDefault="00FC3917" w:rsidP="00FC3917">
      <w:pPr>
        <w:spacing w:before="120" w:after="120"/>
        <w:rPr>
          <w:bCs/>
          <w:color w:val="365F91" w:themeColor="accent1" w:themeShade="BF"/>
        </w:rPr>
      </w:pPr>
      <w:r w:rsidRPr="004D05D9">
        <w:rPr>
          <w:b/>
          <w:color w:val="365F91" w:themeColor="accent1" w:themeShade="BF"/>
        </w:rPr>
        <w:t>Fact bank:</w:t>
      </w:r>
      <w:r>
        <w:rPr>
          <w:b/>
          <w:color w:val="365F91" w:themeColor="accent1" w:themeShade="BF"/>
        </w:rPr>
        <w:t xml:space="preserve"> </w:t>
      </w:r>
      <w:r w:rsidRPr="00271162">
        <w:rPr>
          <w:bCs/>
          <w:color w:val="365F91" w:themeColor="accent1" w:themeShade="BF"/>
        </w:rPr>
        <w:t>PEG</w:t>
      </w:r>
      <w:r w:rsidR="00597E74">
        <w:rPr>
          <w:bCs/>
          <w:color w:val="365F91" w:themeColor="accent1" w:themeShade="BF"/>
        </w:rPr>
        <w:t xml:space="preserve"> Chapter 3</w:t>
      </w:r>
    </w:p>
    <w:p w14:paraId="24182854" w14:textId="7B064C44" w:rsidR="00ED2D78" w:rsidRDefault="00ED2D78" w:rsidP="00EB6FBE">
      <w:pPr>
        <w:spacing w:before="120" w:after="120"/>
        <w:rPr>
          <w:bCs/>
          <w:color w:val="365F91" w:themeColor="accent1" w:themeShade="BF"/>
        </w:rPr>
      </w:pPr>
      <w:r w:rsidRPr="004D05D9">
        <w:rPr>
          <w:b/>
          <w:color w:val="365F91" w:themeColor="accent1" w:themeShade="BF"/>
        </w:rPr>
        <w:t xml:space="preserve">Fact bank: </w:t>
      </w:r>
      <w:r w:rsidRPr="003E1EF0">
        <w:rPr>
          <w:bCs/>
          <w:color w:val="365F91" w:themeColor="accent1" w:themeShade="BF"/>
        </w:rPr>
        <w:t>Section</w:t>
      </w:r>
      <w:r w:rsidR="00137B49" w:rsidRPr="003E1EF0">
        <w:rPr>
          <w:bCs/>
          <w:color w:val="365F91" w:themeColor="accent1" w:themeShade="BF"/>
        </w:rPr>
        <w:t>s 4.</w:t>
      </w:r>
      <w:r w:rsidR="00F224ED" w:rsidRPr="003E1EF0">
        <w:rPr>
          <w:bCs/>
          <w:color w:val="365F91" w:themeColor="accent1" w:themeShade="BF"/>
        </w:rPr>
        <w:t>1</w:t>
      </w:r>
      <w:r w:rsidR="00F224ED">
        <w:rPr>
          <w:bCs/>
          <w:color w:val="365F91" w:themeColor="accent1" w:themeShade="BF"/>
        </w:rPr>
        <w:t>8</w:t>
      </w:r>
      <w:r w:rsidR="00F224ED" w:rsidRPr="003E1EF0">
        <w:rPr>
          <w:bCs/>
          <w:color w:val="365F91" w:themeColor="accent1" w:themeShade="BF"/>
        </w:rPr>
        <w:t xml:space="preserve"> </w:t>
      </w:r>
      <w:r w:rsidR="00137B49" w:rsidRPr="003E1EF0">
        <w:rPr>
          <w:bCs/>
          <w:color w:val="365F91" w:themeColor="accent1" w:themeShade="BF"/>
        </w:rPr>
        <w:t xml:space="preserve">to 4.21 </w:t>
      </w:r>
      <w:r w:rsidR="006E24C8">
        <w:rPr>
          <w:bCs/>
          <w:color w:val="365F91" w:themeColor="accent1" w:themeShade="BF"/>
        </w:rPr>
        <w:t>Part 43</w:t>
      </w:r>
      <w:r w:rsidR="00846BF2">
        <w:rPr>
          <w:bCs/>
          <w:color w:val="365F91" w:themeColor="accent1" w:themeShade="BF"/>
        </w:rPr>
        <w:t xml:space="preserve"> </w:t>
      </w:r>
      <w:r w:rsidR="00846BF2" w:rsidRPr="006E24C8">
        <w:rPr>
          <w:bCs/>
          <w:color w:val="365F91" w:themeColor="accent1" w:themeShade="BF"/>
        </w:rPr>
        <w:t>MOS</w:t>
      </w:r>
    </w:p>
    <w:p w14:paraId="438DD9C8" w14:textId="77777777" w:rsidR="002D7BCE" w:rsidRPr="002A6AF7" w:rsidRDefault="002D7BCE" w:rsidP="00024952">
      <w:pPr>
        <w:spacing w:before="240" w:after="120"/>
        <w:rPr>
          <w:i/>
          <w:iCs/>
          <w:color w:val="808080" w:themeColor="background1" w:themeShade="80"/>
          <w:sz w:val="18"/>
          <w:szCs w:val="18"/>
        </w:rPr>
      </w:pPr>
      <w:r w:rsidRPr="002A6AF7">
        <w:rPr>
          <w:i/>
          <w:iCs/>
          <w:color w:val="808080" w:themeColor="background1" w:themeShade="80"/>
          <w:sz w:val="18"/>
          <w:szCs w:val="18"/>
        </w:rPr>
        <w:t>Radio buttons</w:t>
      </w:r>
    </w:p>
    <w:p w14:paraId="3BD5BDEA" w14:textId="77777777" w:rsidR="000249E7" w:rsidRPr="002A6AF7" w:rsidRDefault="00B734BC" w:rsidP="000249E7">
      <w:pPr>
        <w:pStyle w:val="ListNumber3"/>
        <w:widowControl/>
        <w:numPr>
          <w:ilvl w:val="0"/>
          <w:numId w:val="0"/>
        </w:numPr>
        <w:autoSpaceDE/>
        <w:autoSpaceDN/>
        <w:spacing w:line="276" w:lineRule="auto"/>
        <w:ind w:left="360"/>
      </w:pPr>
      <w:sdt>
        <w:sdtPr>
          <w:id w:val="-587152399"/>
          <w14:checkbox>
            <w14:checked w14:val="0"/>
            <w14:checkedState w14:val="2612" w14:font="MS Gothic"/>
            <w14:uncheckedState w14:val="2610" w14:font="MS Gothic"/>
          </w14:checkbox>
        </w:sdtPr>
        <w:sdtEndPr/>
        <w:sdtContent>
          <w:r w:rsidR="000249E7">
            <w:rPr>
              <w:rFonts w:ascii="MS Gothic" w:eastAsia="MS Gothic" w:hAnsi="MS Gothic" w:hint="eastAsia"/>
            </w:rPr>
            <w:t>☐</w:t>
          </w:r>
        </w:sdtContent>
      </w:sdt>
      <w:r w:rsidR="000249E7">
        <w:t xml:space="preserve"> No, I am satisfied</w:t>
      </w:r>
    </w:p>
    <w:p w14:paraId="11E39041" w14:textId="77777777" w:rsidR="000249E7" w:rsidRPr="002A6AF7" w:rsidRDefault="00B734BC" w:rsidP="000249E7">
      <w:pPr>
        <w:pStyle w:val="ListNumber3"/>
        <w:widowControl/>
        <w:numPr>
          <w:ilvl w:val="0"/>
          <w:numId w:val="0"/>
        </w:numPr>
        <w:autoSpaceDE/>
        <w:autoSpaceDN/>
        <w:spacing w:line="276" w:lineRule="auto"/>
        <w:ind w:left="360"/>
      </w:pPr>
      <w:sdt>
        <w:sdtPr>
          <w:id w:val="1586116444"/>
          <w14:checkbox>
            <w14:checked w14:val="0"/>
            <w14:checkedState w14:val="2612" w14:font="MS Gothic"/>
            <w14:uncheckedState w14:val="2610" w14:font="MS Gothic"/>
          </w14:checkbox>
        </w:sdtPr>
        <w:sdtEndPr/>
        <w:sdtContent>
          <w:r w:rsidR="000249E7">
            <w:rPr>
              <w:rFonts w:ascii="MS Gothic" w:eastAsia="MS Gothic" w:hAnsi="MS Gothic" w:hint="eastAsia"/>
            </w:rPr>
            <w:t>☐</w:t>
          </w:r>
        </w:sdtContent>
      </w:sdt>
      <w:r w:rsidR="000249E7">
        <w:t xml:space="preserve"> Yes</w:t>
      </w:r>
      <w:r w:rsidR="000249E7" w:rsidRPr="002A6AF7">
        <w:t xml:space="preserve"> (please </w:t>
      </w:r>
      <w:r w:rsidR="000249E7">
        <w:t xml:space="preserve">provide any </w:t>
      </w:r>
      <w:r w:rsidR="000249E7" w:rsidRPr="002A6AF7">
        <w:t>alternative suggestions below)</w:t>
      </w:r>
    </w:p>
    <w:p w14:paraId="6221C3B6" w14:textId="77777777" w:rsidR="000249E7" w:rsidRPr="002A6AF7" w:rsidRDefault="00B734BC" w:rsidP="000249E7">
      <w:pPr>
        <w:pStyle w:val="ListNumber3"/>
        <w:widowControl/>
        <w:numPr>
          <w:ilvl w:val="0"/>
          <w:numId w:val="0"/>
        </w:numPr>
        <w:autoSpaceDE/>
        <w:autoSpaceDN/>
        <w:spacing w:line="276" w:lineRule="auto"/>
        <w:ind w:left="360"/>
      </w:pPr>
      <w:sdt>
        <w:sdtPr>
          <w:id w:val="101007640"/>
          <w14:checkbox>
            <w14:checked w14:val="0"/>
            <w14:checkedState w14:val="2612" w14:font="MS Gothic"/>
            <w14:uncheckedState w14:val="2610" w14:font="MS Gothic"/>
          </w14:checkbox>
        </w:sdtPr>
        <w:sdtEndPr/>
        <w:sdtContent>
          <w:r w:rsidR="000249E7">
            <w:rPr>
              <w:rFonts w:ascii="MS Gothic" w:eastAsia="MS Gothic" w:hAnsi="MS Gothic" w:hint="eastAsia"/>
            </w:rPr>
            <w:t>☐</w:t>
          </w:r>
        </w:sdtContent>
      </w:sdt>
      <w:r w:rsidR="000249E7">
        <w:t xml:space="preserve"> </w:t>
      </w:r>
      <w:r w:rsidR="000249E7" w:rsidRPr="002A6AF7">
        <w:t>Undecided /</w:t>
      </w:r>
      <w:r w:rsidR="000249E7">
        <w:t>not sure</w:t>
      </w:r>
    </w:p>
    <w:p w14:paraId="45309642" w14:textId="3F21F539" w:rsidR="00ED2D78" w:rsidRPr="002A6AF7" w:rsidRDefault="00ED2D78" w:rsidP="003E1EF0">
      <w:pPr>
        <w:spacing w:before="120" w:after="120"/>
      </w:pPr>
      <w:r w:rsidRPr="002A6AF7">
        <w:t>Comment</w:t>
      </w:r>
      <w:r w:rsidR="003B24A1">
        <w:t>s</w:t>
      </w:r>
    </w:p>
    <w:tbl>
      <w:tblPr>
        <w:tblStyle w:val="TableGrid"/>
        <w:tblW w:w="0" w:type="auto"/>
        <w:tblLook w:val="04A0" w:firstRow="1" w:lastRow="0" w:firstColumn="1" w:lastColumn="0" w:noHBand="0" w:noVBand="1"/>
      </w:tblPr>
      <w:tblGrid>
        <w:gridCol w:w="9016"/>
      </w:tblGrid>
      <w:tr w:rsidR="00ED2D78" w:rsidRPr="002A6AF7" w14:paraId="6E4F535F" w14:textId="77777777" w:rsidTr="00035C67">
        <w:tc>
          <w:tcPr>
            <w:tcW w:w="9016" w:type="dxa"/>
          </w:tcPr>
          <w:p w14:paraId="74013B5D" w14:textId="09419426" w:rsidR="00673B8D" w:rsidRPr="002A6AF7" w:rsidRDefault="00673B8D" w:rsidP="003E1EF0">
            <w:pPr>
              <w:spacing w:after="120"/>
            </w:pPr>
          </w:p>
        </w:tc>
      </w:tr>
    </w:tbl>
    <w:bookmarkEnd w:id="11"/>
    <w:p w14:paraId="2A7C719A" w14:textId="1F2D33F0" w:rsidR="00137B49" w:rsidRPr="004D05D9" w:rsidRDefault="003B24A1" w:rsidP="003B24A1">
      <w:pPr>
        <w:spacing w:before="360" w:after="160"/>
      </w:pPr>
      <w:r w:rsidRPr="003B24A1">
        <w:rPr>
          <w:b/>
          <w:bCs/>
        </w:rPr>
        <w:t>Question 5.</w:t>
      </w:r>
      <w:r>
        <w:t xml:space="preserve"> </w:t>
      </w:r>
      <w:r w:rsidR="000249E7">
        <w:t xml:space="preserve">Do you have any suggestions for how we can more clearly reflect </w:t>
      </w:r>
      <w:r w:rsidR="00137B49">
        <w:t xml:space="preserve">the provisions relating to airworthiness limitations </w:t>
      </w:r>
      <w:r w:rsidR="004B3C02">
        <w:t xml:space="preserve">in the regulation, </w:t>
      </w:r>
      <w:proofErr w:type="gramStart"/>
      <w:r w:rsidR="004B3C02">
        <w:t>MOS</w:t>
      </w:r>
      <w:proofErr w:type="gramEnd"/>
      <w:r w:rsidR="004B3C02">
        <w:t xml:space="preserve"> or Plain English Guide?</w:t>
      </w:r>
    </w:p>
    <w:p w14:paraId="031EEEBA" w14:textId="528AF77A" w:rsidR="00137B49" w:rsidRDefault="00137B49" w:rsidP="00EB6FBE">
      <w:pPr>
        <w:spacing w:before="120" w:after="120"/>
        <w:rPr>
          <w:bCs/>
          <w:color w:val="365F91" w:themeColor="accent1" w:themeShade="BF"/>
        </w:rPr>
      </w:pPr>
      <w:r w:rsidRPr="004D05D9">
        <w:rPr>
          <w:b/>
          <w:color w:val="365F91" w:themeColor="accent1" w:themeShade="BF"/>
        </w:rPr>
        <w:t xml:space="preserve">Fact bank: </w:t>
      </w:r>
      <w:r w:rsidR="007B597E">
        <w:rPr>
          <w:bCs/>
          <w:color w:val="365F91" w:themeColor="accent1" w:themeShade="BF"/>
        </w:rPr>
        <w:t>Section 4.2</w:t>
      </w:r>
      <w:r w:rsidR="00F224ED">
        <w:rPr>
          <w:bCs/>
          <w:color w:val="365F91" w:themeColor="accent1" w:themeShade="BF"/>
        </w:rPr>
        <w:t>4</w:t>
      </w:r>
      <w:r w:rsidRPr="003E1EF0">
        <w:rPr>
          <w:bCs/>
          <w:color w:val="365F91" w:themeColor="accent1" w:themeShade="BF"/>
        </w:rPr>
        <w:t xml:space="preserve"> </w:t>
      </w:r>
      <w:r w:rsidR="006E24C8">
        <w:rPr>
          <w:bCs/>
          <w:color w:val="365F91" w:themeColor="accent1" w:themeShade="BF"/>
        </w:rPr>
        <w:t>Part 43</w:t>
      </w:r>
      <w:r w:rsidR="00846BF2">
        <w:rPr>
          <w:bCs/>
          <w:color w:val="365F91" w:themeColor="accent1" w:themeShade="BF"/>
        </w:rPr>
        <w:t xml:space="preserve"> </w:t>
      </w:r>
      <w:r w:rsidR="00846BF2" w:rsidRPr="006E24C8">
        <w:rPr>
          <w:bCs/>
          <w:color w:val="365F91" w:themeColor="accent1" w:themeShade="BF"/>
        </w:rPr>
        <w:t>MOS</w:t>
      </w:r>
    </w:p>
    <w:p w14:paraId="33E894FD" w14:textId="77777777" w:rsidR="002D7BCE" w:rsidRPr="002A6AF7" w:rsidRDefault="002D7BCE" w:rsidP="00024952">
      <w:pPr>
        <w:spacing w:before="240" w:after="120"/>
        <w:rPr>
          <w:i/>
          <w:iCs/>
          <w:color w:val="808080" w:themeColor="background1" w:themeShade="80"/>
          <w:sz w:val="18"/>
          <w:szCs w:val="18"/>
        </w:rPr>
      </w:pPr>
      <w:r w:rsidRPr="002A6AF7">
        <w:rPr>
          <w:i/>
          <w:iCs/>
          <w:color w:val="808080" w:themeColor="background1" w:themeShade="80"/>
          <w:sz w:val="18"/>
          <w:szCs w:val="18"/>
        </w:rPr>
        <w:t>Radio buttons</w:t>
      </w:r>
    </w:p>
    <w:p w14:paraId="1F529B8F" w14:textId="77777777" w:rsidR="000249E7" w:rsidRPr="002A6AF7" w:rsidRDefault="00B734BC" w:rsidP="000249E7">
      <w:pPr>
        <w:pStyle w:val="ListNumber3"/>
        <w:widowControl/>
        <w:numPr>
          <w:ilvl w:val="0"/>
          <w:numId w:val="0"/>
        </w:numPr>
        <w:autoSpaceDE/>
        <w:autoSpaceDN/>
        <w:spacing w:line="276" w:lineRule="auto"/>
        <w:ind w:left="360"/>
      </w:pPr>
      <w:sdt>
        <w:sdtPr>
          <w:id w:val="1834720828"/>
          <w14:checkbox>
            <w14:checked w14:val="0"/>
            <w14:checkedState w14:val="2612" w14:font="MS Gothic"/>
            <w14:uncheckedState w14:val="2610" w14:font="MS Gothic"/>
          </w14:checkbox>
        </w:sdtPr>
        <w:sdtEndPr/>
        <w:sdtContent>
          <w:r w:rsidR="000249E7">
            <w:rPr>
              <w:rFonts w:ascii="MS Gothic" w:eastAsia="MS Gothic" w:hAnsi="MS Gothic" w:hint="eastAsia"/>
            </w:rPr>
            <w:t>☐</w:t>
          </w:r>
        </w:sdtContent>
      </w:sdt>
      <w:r w:rsidR="000249E7">
        <w:t xml:space="preserve"> No, I am satisfied</w:t>
      </w:r>
    </w:p>
    <w:p w14:paraId="3F2675E5" w14:textId="77777777" w:rsidR="000249E7" w:rsidRPr="002A6AF7" w:rsidRDefault="00B734BC" w:rsidP="000249E7">
      <w:pPr>
        <w:pStyle w:val="ListNumber3"/>
        <w:widowControl/>
        <w:numPr>
          <w:ilvl w:val="0"/>
          <w:numId w:val="0"/>
        </w:numPr>
        <w:autoSpaceDE/>
        <w:autoSpaceDN/>
        <w:spacing w:line="276" w:lineRule="auto"/>
        <w:ind w:left="360"/>
      </w:pPr>
      <w:sdt>
        <w:sdtPr>
          <w:id w:val="-1071496640"/>
          <w14:checkbox>
            <w14:checked w14:val="0"/>
            <w14:checkedState w14:val="2612" w14:font="MS Gothic"/>
            <w14:uncheckedState w14:val="2610" w14:font="MS Gothic"/>
          </w14:checkbox>
        </w:sdtPr>
        <w:sdtEndPr/>
        <w:sdtContent>
          <w:r w:rsidR="000249E7">
            <w:rPr>
              <w:rFonts w:ascii="MS Gothic" w:eastAsia="MS Gothic" w:hAnsi="MS Gothic" w:hint="eastAsia"/>
            </w:rPr>
            <w:t>☐</w:t>
          </w:r>
        </w:sdtContent>
      </w:sdt>
      <w:r w:rsidR="000249E7">
        <w:t xml:space="preserve"> Yes</w:t>
      </w:r>
      <w:r w:rsidR="000249E7" w:rsidRPr="002A6AF7">
        <w:t xml:space="preserve"> (please </w:t>
      </w:r>
      <w:r w:rsidR="000249E7">
        <w:t xml:space="preserve">provide any </w:t>
      </w:r>
      <w:r w:rsidR="000249E7" w:rsidRPr="002A6AF7">
        <w:t>alternative suggestions below)</w:t>
      </w:r>
    </w:p>
    <w:p w14:paraId="4185ADD4" w14:textId="77777777" w:rsidR="000249E7" w:rsidRPr="002A6AF7" w:rsidRDefault="00B734BC" w:rsidP="000249E7">
      <w:pPr>
        <w:pStyle w:val="ListNumber3"/>
        <w:widowControl/>
        <w:numPr>
          <w:ilvl w:val="0"/>
          <w:numId w:val="0"/>
        </w:numPr>
        <w:autoSpaceDE/>
        <w:autoSpaceDN/>
        <w:spacing w:line="276" w:lineRule="auto"/>
        <w:ind w:left="360"/>
      </w:pPr>
      <w:sdt>
        <w:sdtPr>
          <w:id w:val="-723137718"/>
          <w14:checkbox>
            <w14:checked w14:val="0"/>
            <w14:checkedState w14:val="2612" w14:font="MS Gothic"/>
            <w14:uncheckedState w14:val="2610" w14:font="MS Gothic"/>
          </w14:checkbox>
        </w:sdtPr>
        <w:sdtEndPr/>
        <w:sdtContent>
          <w:r w:rsidR="000249E7">
            <w:rPr>
              <w:rFonts w:ascii="MS Gothic" w:eastAsia="MS Gothic" w:hAnsi="MS Gothic" w:hint="eastAsia"/>
            </w:rPr>
            <w:t>☐</w:t>
          </w:r>
        </w:sdtContent>
      </w:sdt>
      <w:r w:rsidR="000249E7">
        <w:t xml:space="preserve"> </w:t>
      </w:r>
      <w:r w:rsidR="000249E7" w:rsidRPr="002A6AF7">
        <w:t>Undecided /</w:t>
      </w:r>
      <w:r w:rsidR="000249E7">
        <w:t>not sure</w:t>
      </w:r>
    </w:p>
    <w:p w14:paraId="7E654C8D" w14:textId="28E04774" w:rsidR="00137B49" w:rsidRPr="002A6AF7" w:rsidRDefault="00137B49" w:rsidP="003E1EF0">
      <w:pPr>
        <w:spacing w:before="120" w:after="120"/>
      </w:pPr>
      <w:r w:rsidRPr="002A6AF7">
        <w:t>Comment</w:t>
      </w:r>
      <w:r w:rsidR="003B24A1">
        <w:t>s</w:t>
      </w:r>
    </w:p>
    <w:tbl>
      <w:tblPr>
        <w:tblStyle w:val="TableGrid"/>
        <w:tblW w:w="0" w:type="auto"/>
        <w:tblLook w:val="04A0" w:firstRow="1" w:lastRow="0" w:firstColumn="1" w:lastColumn="0" w:noHBand="0" w:noVBand="1"/>
      </w:tblPr>
      <w:tblGrid>
        <w:gridCol w:w="9016"/>
      </w:tblGrid>
      <w:tr w:rsidR="00137B49" w:rsidRPr="002A6AF7" w14:paraId="7F41378D" w14:textId="77777777" w:rsidTr="004E67D6">
        <w:tc>
          <w:tcPr>
            <w:tcW w:w="9016" w:type="dxa"/>
          </w:tcPr>
          <w:p w14:paraId="442FF7C6" w14:textId="77777777" w:rsidR="00137B49" w:rsidRPr="002A6AF7" w:rsidRDefault="00137B49" w:rsidP="003E1EF0">
            <w:pPr>
              <w:spacing w:after="120"/>
            </w:pPr>
          </w:p>
        </w:tc>
      </w:tr>
    </w:tbl>
    <w:p w14:paraId="2DB55228" w14:textId="5D19FE48" w:rsidR="00BE20C3" w:rsidRDefault="00CB1079" w:rsidP="000F5B3F">
      <w:pPr>
        <w:spacing w:before="360" w:after="120"/>
        <w:rPr>
          <w:color w:val="000000"/>
        </w:rPr>
      </w:pPr>
      <w:r w:rsidRPr="00CB1079">
        <w:rPr>
          <w:b/>
          <w:bCs/>
        </w:rPr>
        <w:t>Question 6.</w:t>
      </w:r>
      <w:r>
        <w:rPr>
          <w:b/>
          <w:bCs/>
        </w:rPr>
        <w:t xml:space="preserve"> </w:t>
      </w:r>
      <w:r w:rsidR="00BE20C3" w:rsidRPr="00CB1079">
        <w:rPr>
          <w:color w:val="000000"/>
        </w:rPr>
        <w:t xml:space="preserve">Do the draft MOS provisions above accurately reflect the agreed </w:t>
      </w:r>
      <w:r w:rsidR="002F566E">
        <w:rPr>
          <w:color w:val="000000"/>
        </w:rPr>
        <w:t>policy</w:t>
      </w:r>
      <w:r w:rsidR="002F566E" w:rsidRPr="00CB1079">
        <w:rPr>
          <w:color w:val="000000"/>
        </w:rPr>
        <w:t xml:space="preserve"> </w:t>
      </w:r>
      <w:r w:rsidR="00BE20C3" w:rsidRPr="00CB1079">
        <w:rPr>
          <w:color w:val="000000"/>
        </w:rPr>
        <w:t xml:space="preserve">decisions as set out in the </w:t>
      </w:r>
      <w:r w:rsidR="00BE20C3">
        <w:rPr>
          <w:color w:val="000000"/>
        </w:rPr>
        <w:t>s</w:t>
      </w:r>
      <w:r w:rsidR="00BE20C3" w:rsidRPr="00CB1079">
        <w:rPr>
          <w:color w:val="000000"/>
        </w:rPr>
        <w:t xml:space="preserve">ummary of </w:t>
      </w:r>
      <w:r w:rsidR="00BE20C3">
        <w:rPr>
          <w:color w:val="000000"/>
        </w:rPr>
        <w:t>p</w:t>
      </w:r>
      <w:r w:rsidR="00BE20C3" w:rsidRPr="00CB1079">
        <w:rPr>
          <w:color w:val="000000"/>
        </w:rPr>
        <w:t xml:space="preserve">roposed </w:t>
      </w:r>
      <w:r w:rsidR="00BE20C3">
        <w:rPr>
          <w:color w:val="000000"/>
        </w:rPr>
        <w:t>c</w:t>
      </w:r>
      <w:r w:rsidR="00BE20C3" w:rsidRPr="00CB1079">
        <w:rPr>
          <w:color w:val="000000"/>
        </w:rPr>
        <w:t>hange</w:t>
      </w:r>
      <w:r w:rsidR="00BE20C3">
        <w:rPr>
          <w:color w:val="000000"/>
        </w:rPr>
        <w:t xml:space="preserve"> on CD 2104SS</w:t>
      </w:r>
      <w:r w:rsidR="00BE20C3" w:rsidRPr="00CB1079">
        <w:rPr>
          <w:color w:val="000000"/>
        </w:rPr>
        <w:t>.</w:t>
      </w:r>
    </w:p>
    <w:p w14:paraId="6D6538BE" w14:textId="201DA080" w:rsidR="00CB1079" w:rsidRPr="002A6AF7" w:rsidRDefault="00CB1079" w:rsidP="00024952">
      <w:pPr>
        <w:spacing w:before="240" w:after="120"/>
        <w:rPr>
          <w:i/>
          <w:iCs/>
          <w:color w:val="808080" w:themeColor="background1" w:themeShade="80"/>
          <w:sz w:val="18"/>
          <w:szCs w:val="18"/>
        </w:rPr>
      </w:pPr>
      <w:r w:rsidRPr="002A6AF7">
        <w:rPr>
          <w:i/>
          <w:iCs/>
          <w:color w:val="808080" w:themeColor="background1" w:themeShade="80"/>
          <w:sz w:val="18"/>
          <w:szCs w:val="18"/>
        </w:rPr>
        <w:t>Radio buttons</w:t>
      </w:r>
    </w:p>
    <w:p w14:paraId="72380333" w14:textId="4A440CFA" w:rsidR="00CB1079" w:rsidRPr="002A6AF7" w:rsidRDefault="00B734BC" w:rsidP="00CB1079">
      <w:pPr>
        <w:pStyle w:val="ListNumber3"/>
        <w:widowControl/>
        <w:numPr>
          <w:ilvl w:val="0"/>
          <w:numId w:val="0"/>
        </w:numPr>
        <w:autoSpaceDE/>
        <w:autoSpaceDN/>
        <w:spacing w:line="276" w:lineRule="auto"/>
        <w:ind w:left="360"/>
      </w:pPr>
      <w:sdt>
        <w:sdtPr>
          <w:id w:val="814986636"/>
          <w14:checkbox>
            <w14:checked w14:val="0"/>
            <w14:checkedState w14:val="2612" w14:font="MS Gothic"/>
            <w14:uncheckedState w14:val="2610" w14:font="MS Gothic"/>
          </w14:checkbox>
        </w:sdtPr>
        <w:sdtEndPr/>
        <w:sdtContent>
          <w:r w:rsidR="00CB1079">
            <w:rPr>
              <w:rFonts w:ascii="MS Gothic" w:eastAsia="MS Gothic" w:hAnsi="MS Gothic" w:hint="eastAsia"/>
            </w:rPr>
            <w:t>☐</w:t>
          </w:r>
        </w:sdtContent>
      </w:sdt>
      <w:r w:rsidR="00CB1079">
        <w:t xml:space="preserve"> Yes</w:t>
      </w:r>
    </w:p>
    <w:p w14:paraId="69DFC0BF" w14:textId="7E525E26" w:rsidR="00CB1079" w:rsidRPr="002A6AF7" w:rsidRDefault="00B734BC" w:rsidP="00CB1079">
      <w:pPr>
        <w:pStyle w:val="ListNumber3"/>
        <w:widowControl/>
        <w:numPr>
          <w:ilvl w:val="0"/>
          <w:numId w:val="0"/>
        </w:numPr>
        <w:autoSpaceDE/>
        <w:autoSpaceDN/>
        <w:spacing w:line="276" w:lineRule="auto"/>
        <w:ind w:left="360"/>
      </w:pPr>
      <w:sdt>
        <w:sdtPr>
          <w:id w:val="516350053"/>
          <w14:checkbox>
            <w14:checked w14:val="0"/>
            <w14:checkedState w14:val="2612" w14:font="MS Gothic"/>
            <w14:uncheckedState w14:val="2610" w14:font="MS Gothic"/>
          </w14:checkbox>
        </w:sdtPr>
        <w:sdtEndPr/>
        <w:sdtContent>
          <w:r w:rsidR="00CB1079">
            <w:rPr>
              <w:rFonts w:ascii="MS Gothic" w:eastAsia="MS Gothic" w:hAnsi="MS Gothic" w:hint="eastAsia"/>
            </w:rPr>
            <w:t>☐</w:t>
          </w:r>
        </w:sdtContent>
      </w:sdt>
      <w:r w:rsidR="00CB1079">
        <w:t xml:space="preserve"> No</w:t>
      </w:r>
      <w:r w:rsidR="00CB1079" w:rsidRPr="002A6AF7">
        <w:t xml:space="preserve"> (please </w:t>
      </w:r>
      <w:r w:rsidR="00CB1079">
        <w:t xml:space="preserve">explain why </w:t>
      </w:r>
      <w:r w:rsidR="00CB1079" w:rsidRPr="002A6AF7">
        <w:t>below)</w:t>
      </w:r>
    </w:p>
    <w:p w14:paraId="47F25E17" w14:textId="56072EF8" w:rsidR="00CB1079" w:rsidRDefault="00B734BC" w:rsidP="00CB1079">
      <w:pPr>
        <w:pStyle w:val="ListNumber3"/>
        <w:widowControl/>
        <w:numPr>
          <w:ilvl w:val="0"/>
          <w:numId w:val="0"/>
        </w:numPr>
        <w:autoSpaceDE/>
        <w:autoSpaceDN/>
        <w:spacing w:line="276" w:lineRule="auto"/>
        <w:ind w:left="360"/>
      </w:pPr>
      <w:sdt>
        <w:sdtPr>
          <w:id w:val="-543835348"/>
          <w14:checkbox>
            <w14:checked w14:val="0"/>
            <w14:checkedState w14:val="2612" w14:font="MS Gothic"/>
            <w14:uncheckedState w14:val="2610" w14:font="MS Gothic"/>
          </w14:checkbox>
        </w:sdtPr>
        <w:sdtEndPr/>
        <w:sdtContent>
          <w:r w:rsidR="00CB1079">
            <w:rPr>
              <w:rFonts w:ascii="MS Gothic" w:eastAsia="MS Gothic" w:hAnsi="MS Gothic" w:hint="eastAsia"/>
            </w:rPr>
            <w:t>☐</w:t>
          </w:r>
        </w:sdtContent>
      </w:sdt>
      <w:r w:rsidR="00CB1079">
        <w:t xml:space="preserve"> </w:t>
      </w:r>
      <w:r w:rsidR="00CB1079" w:rsidRPr="002A6AF7">
        <w:t>Undecided /</w:t>
      </w:r>
      <w:r w:rsidR="00CB1079">
        <w:t>not sure</w:t>
      </w:r>
    </w:p>
    <w:p w14:paraId="1563A09C" w14:textId="77777777" w:rsidR="00CB1079" w:rsidRPr="002A6AF7" w:rsidRDefault="00CB1079" w:rsidP="00CB1079">
      <w:pPr>
        <w:spacing w:before="120" w:after="120"/>
      </w:pPr>
      <w:r w:rsidRPr="002A6AF7">
        <w:t>Comment</w:t>
      </w:r>
      <w:r>
        <w:t>s</w:t>
      </w:r>
    </w:p>
    <w:tbl>
      <w:tblPr>
        <w:tblStyle w:val="TableGrid"/>
        <w:tblW w:w="0" w:type="auto"/>
        <w:tblLook w:val="04A0" w:firstRow="1" w:lastRow="0" w:firstColumn="1" w:lastColumn="0" w:noHBand="0" w:noVBand="1"/>
      </w:tblPr>
      <w:tblGrid>
        <w:gridCol w:w="9016"/>
      </w:tblGrid>
      <w:tr w:rsidR="00CB1079" w:rsidRPr="002A6AF7" w14:paraId="0A5BE908" w14:textId="77777777" w:rsidTr="006413DE">
        <w:tc>
          <w:tcPr>
            <w:tcW w:w="9016" w:type="dxa"/>
          </w:tcPr>
          <w:p w14:paraId="2A153340" w14:textId="77777777" w:rsidR="00CB1079" w:rsidRPr="002A6AF7" w:rsidRDefault="00CB1079" w:rsidP="006413DE">
            <w:pPr>
              <w:spacing w:after="120"/>
            </w:pPr>
          </w:p>
        </w:tc>
      </w:tr>
    </w:tbl>
    <w:p w14:paraId="6CA1C731" w14:textId="77777777" w:rsidR="00CB1079" w:rsidRPr="002A6AF7" w:rsidRDefault="00CB1079" w:rsidP="00CB1079">
      <w:pPr>
        <w:pStyle w:val="ListNumber3"/>
        <w:widowControl/>
        <w:numPr>
          <w:ilvl w:val="0"/>
          <w:numId w:val="0"/>
        </w:numPr>
        <w:autoSpaceDE/>
        <w:autoSpaceDN/>
        <w:spacing w:line="276" w:lineRule="auto"/>
        <w:ind w:left="360"/>
      </w:pPr>
    </w:p>
    <w:p w14:paraId="67479273" w14:textId="4E82DF1E" w:rsidR="00665040" w:rsidRDefault="00665040" w:rsidP="00CB1079">
      <w:pPr>
        <w:spacing w:before="360" w:after="160"/>
        <w:rPr>
          <w:rFonts w:eastAsia="Times New Roman"/>
          <w:bCs/>
          <w:color w:val="365F91" w:themeColor="accent1" w:themeShade="BF"/>
          <w:sz w:val="32"/>
          <w:szCs w:val="32"/>
          <w:lang w:val="en" w:eastAsia="en-AU"/>
        </w:rPr>
      </w:pPr>
      <w:r>
        <w:rPr>
          <w:rFonts w:eastAsia="Times New Roman"/>
          <w:bCs/>
          <w:color w:val="365F91" w:themeColor="accent1" w:themeShade="BF"/>
          <w:sz w:val="32"/>
          <w:szCs w:val="32"/>
          <w:lang w:val="en" w:eastAsia="en-AU"/>
        </w:rPr>
        <w:br w:type="page"/>
      </w:r>
    </w:p>
    <w:p w14:paraId="6F031187" w14:textId="7D3B51B8" w:rsidR="00665040" w:rsidRPr="002A6AF7" w:rsidRDefault="00665040" w:rsidP="00665040">
      <w:pPr>
        <w:pStyle w:val="Heading1"/>
        <w:spacing w:before="120" w:after="120"/>
        <w:ind w:left="0"/>
        <w:rPr>
          <w:rFonts w:eastAsia="Times New Roman"/>
          <w:bCs/>
          <w:color w:val="365F91" w:themeColor="accent1" w:themeShade="BF"/>
          <w:sz w:val="32"/>
          <w:szCs w:val="32"/>
          <w:lang w:val="en" w:eastAsia="en-AU"/>
        </w:rPr>
      </w:pPr>
      <w:r w:rsidRPr="002A6AF7">
        <w:rPr>
          <w:rFonts w:eastAsia="Times New Roman"/>
          <w:bCs/>
          <w:color w:val="365F91" w:themeColor="accent1" w:themeShade="BF"/>
          <w:sz w:val="32"/>
          <w:szCs w:val="32"/>
          <w:lang w:val="en" w:eastAsia="en-AU"/>
        </w:rPr>
        <w:lastRenderedPageBreak/>
        <w:t xml:space="preserve">Page </w:t>
      </w:r>
      <w:r w:rsidR="00FE62CF">
        <w:rPr>
          <w:rFonts w:eastAsia="Times New Roman"/>
          <w:bCs/>
          <w:color w:val="365F91" w:themeColor="accent1" w:themeShade="BF"/>
          <w:sz w:val="32"/>
          <w:szCs w:val="32"/>
          <w:lang w:val="en" w:eastAsia="en-AU"/>
        </w:rPr>
        <w:t>6</w:t>
      </w:r>
      <w:r>
        <w:rPr>
          <w:rFonts w:eastAsia="Times New Roman"/>
          <w:bCs/>
          <w:color w:val="365F91" w:themeColor="accent1" w:themeShade="BF"/>
          <w:sz w:val="32"/>
          <w:szCs w:val="32"/>
          <w:lang w:val="en" w:eastAsia="en-AU"/>
        </w:rPr>
        <w:t>.</w:t>
      </w:r>
      <w:r w:rsidRPr="002A6AF7">
        <w:rPr>
          <w:rFonts w:eastAsia="Times New Roman"/>
          <w:bCs/>
          <w:color w:val="365F91" w:themeColor="accent1" w:themeShade="BF"/>
          <w:sz w:val="32"/>
          <w:szCs w:val="32"/>
          <w:lang w:val="en" w:eastAsia="en-AU"/>
        </w:rPr>
        <w:t xml:space="preserve"> </w:t>
      </w:r>
      <w:r>
        <w:rPr>
          <w:rFonts w:eastAsia="Times New Roman"/>
          <w:bCs/>
          <w:color w:val="365F91" w:themeColor="accent1" w:themeShade="BF"/>
          <w:sz w:val="32"/>
          <w:szCs w:val="32"/>
          <w:lang w:val="en" w:eastAsia="en-AU"/>
        </w:rPr>
        <w:t xml:space="preserve">Consequential </w:t>
      </w:r>
      <w:r w:rsidR="002E3BCB">
        <w:rPr>
          <w:rFonts w:eastAsia="Times New Roman"/>
          <w:bCs/>
          <w:color w:val="365F91" w:themeColor="accent1" w:themeShade="BF"/>
          <w:sz w:val="32"/>
          <w:szCs w:val="32"/>
          <w:lang w:val="en" w:eastAsia="en-AU"/>
        </w:rPr>
        <w:t xml:space="preserve">amendments to </w:t>
      </w:r>
      <w:r>
        <w:rPr>
          <w:rFonts w:eastAsia="Times New Roman"/>
          <w:bCs/>
          <w:color w:val="365F91" w:themeColor="accent1" w:themeShade="BF"/>
          <w:sz w:val="32"/>
          <w:szCs w:val="32"/>
          <w:lang w:val="en" w:eastAsia="en-AU"/>
        </w:rPr>
        <w:t>legislative instrument</w:t>
      </w:r>
      <w:r w:rsidR="002E3BCB">
        <w:rPr>
          <w:rFonts w:eastAsia="Times New Roman"/>
          <w:bCs/>
          <w:color w:val="365F91" w:themeColor="accent1" w:themeShade="BF"/>
          <w:sz w:val="32"/>
          <w:szCs w:val="32"/>
          <w:lang w:val="en" w:eastAsia="en-AU"/>
        </w:rPr>
        <w:t>s</w:t>
      </w:r>
    </w:p>
    <w:p w14:paraId="116F1142" w14:textId="6593F478" w:rsidR="00C1308F" w:rsidRPr="00C1308F" w:rsidRDefault="00C1308F" w:rsidP="00CF580C">
      <w:pPr>
        <w:spacing w:before="120"/>
        <w:rPr>
          <w:rStyle w:val="AUTHORTOREVIEW"/>
          <w:b/>
          <w:bCs/>
          <w:shd w:val="clear" w:color="auto" w:fill="auto"/>
        </w:rPr>
      </w:pPr>
      <w:r w:rsidRPr="00C1308F">
        <w:rPr>
          <w:rStyle w:val="AUTHORTOREVIEW"/>
          <w:b/>
          <w:bCs/>
          <w:shd w:val="clear" w:color="auto" w:fill="auto"/>
        </w:rPr>
        <w:t>Compensatory instruments</w:t>
      </w:r>
    </w:p>
    <w:p w14:paraId="79C8E546" w14:textId="721E59FC" w:rsidR="00CF580C" w:rsidRPr="005C7475" w:rsidRDefault="00CF580C" w:rsidP="00CF580C">
      <w:pPr>
        <w:spacing w:before="120"/>
        <w:rPr>
          <w:rStyle w:val="AUTHORTOREVIEW"/>
          <w:shd w:val="clear" w:color="auto" w:fill="auto"/>
        </w:rPr>
      </w:pPr>
      <w:r w:rsidRPr="005C7475">
        <w:rPr>
          <w:rStyle w:val="AUTHORTOREVIEW"/>
          <w:shd w:val="clear" w:color="auto" w:fill="auto"/>
        </w:rPr>
        <w:t xml:space="preserve">The Civil Aviation Regulations (CAR) comprised regulations and legislative instruments. The proposed Part 43 of CASR will be a comprehensive one stop regulation and MOS that will remove the complexities and deficiencies that necessitated the various compensatory instruments. </w:t>
      </w:r>
    </w:p>
    <w:p w14:paraId="2B109981" w14:textId="6061CE06" w:rsidR="00CF580C" w:rsidRPr="005C7475" w:rsidRDefault="00CF580C" w:rsidP="00CF580C">
      <w:pPr>
        <w:pStyle w:val="Heading2"/>
        <w:spacing w:before="120" w:after="120"/>
        <w:ind w:left="0"/>
        <w:rPr>
          <w:rStyle w:val="AUTHORTOREVIEW"/>
          <w:b/>
          <w:bCs/>
          <w:sz w:val="22"/>
          <w:szCs w:val="22"/>
          <w:shd w:val="clear" w:color="auto" w:fill="auto"/>
        </w:rPr>
      </w:pPr>
      <w:r w:rsidRPr="005C7475">
        <w:rPr>
          <w:rStyle w:val="AUTHORTOREVIEW"/>
          <w:b/>
          <w:bCs/>
          <w:sz w:val="22"/>
          <w:szCs w:val="22"/>
          <w:shd w:val="clear" w:color="auto" w:fill="auto"/>
        </w:rPr>
        <w:t>Civil Aviation Orders</w:t>
      </w:r>
      <w:r>
        <w:rPr>
          <w:rStyle w:val="AUTHORTOREVIEW"/>
          <w:b/>
          <w:bCs/>
          <w:sz w:val="22"/>
          <w:szCs w:val="22"/>
          <w:shd w:val="clear" w:color="auto" w:fill="auto"/>
        </w:rPr>
        <w:t xml:space="preserve"> (CAOs)</w:t>
      </w:r>
    </w:p>
    <w:p w14:paraId="36DDB312" w14:textId="06D25ADE" w:rsidR="00CF580C" w:rsidRDefault="00CF580C" w:rsidP="00CF580C">
      <w:pPr>
        <w:spacing w:after="120"/>
        <w:rPr>
          <w:rStyle w:val="AUTHORTOREVIEW"/>
          <w:shd w:val="clear" w:color="auto" w:fill="auto"/>
        </w:rPr>
      </w:pPr>
      <w:r>
        <w:rPr>
          <w:rStyle w:val="AUTHORTOREVIEW"/>
          <w:shd w:val="clear" w:color="auto" w:fill="auto"/>
        </w:rPr>
        <w:t xml:space="preserve">The </w:t>
      </w:r>
      <w:r w:rsidRPr="005C7475">
        <w:rPr>
          <w:rStyle w:val="AUTHORTOREVIEW"/>
          <w:shd w:val="clear" w:color="auto" w:fill="auto"/>
        </w:rPr>
        <w:t xml:space="preserve">Maintenance Civil Aviation Orders </w:t>
      </w:r>
      <w:r>
        <w:rPr>
          <w:rStyle w:val="AUTHORTOREVIEW"/>
          <w:shd w:val="clear" w:color="auto" w:fill="auto"/>
        </w:rPr>
        <w:t xml:space="preserve">which </w:t>
      </w:r>
      <w:r w:rsidRPr="005C7475">
        <w:rPr>
          <w:rStyle w:val="AUTHORTOREVIEW"/>
          <w:shd w:val="clear" w:color="auto" w:fill="auto"/>
        </w:rPr>
        <w:t>set out</w:t>
      </w:r>
      <w:r>
        <w:rPr>
          <w:rStyle w:val="AUTHORTOREVIEW"/>
          <w:shd w:val="clear" w:color="auto" w:fill="auto"/>
        </w:rPr>
        <w:t xml:space="preserve"> </w:t>
      </w:r>
      <w:r w:rsidRPr="005C7475">
        <w:rPr>
          <w:rStyle w:val="AUTHORTOREVIEW"/>
          <w:shd w:val="clear" w:color="auto" w:fill="auto"/>
        </w:rPr>
        <w:t xml:space="preserve">matters that are either included in the </w:t>
      </w:r>
      <w:r>
        <w:rPr>
          <w:rStyle w:val="AUTHORTOREVIEW"/>
          <w:shd w:val="clear" w:color="auto" w:fill="auto"/>
        </w:rPr>
        <w:t xml:space="preserve">new </w:t>
      </w:r>
      <w:r w:rsidRPr="005C7475">
        <w:rPr>
          <w:rStyle w:val="AUTHORTOREVIEW"/>
          <w:shd w:val="clear" w:color="auto" w:fill="auto"/>
        </w:rPr>
        <w:t>Part 43 MOS or not applicable to Part 43 maintenance</w:t>
      </w:r>
      <w:r>
        <w:rPr>
          <w:rStyle w:val="AUTHORTOREVIEW"/>
          <w:shd w:val="clear" w:color="auto" w:fill="auto"/>
        </w:rPr>
        <w:t xml:space="preserve"> will no longer apply. For Orders </w:t>
      </w:r>
      <w:r w:rsidR="00615CCC">
        <w:rPr>
          <w:rStyle w:val="AUTHORTOREVIEW"/>
          <w:shd w:val="clear" w:color="auto" w:fill="auto"/>
        </w:rPr>
        <w:t>that</w:t>
      </w:r>
      <w:r>
        <w:rPr>
          <w:rStyle w:val="AUTHORTOREVIEW"/>
          <w:shd w:val="clear" w:color="auto" w:fill="auto"/>
        </w:rPr>
        <w:t xml:space="preserve"> </w:t>
      </w:r>
      <w:r w:rsidRPr="005C7475">
        <w:rPr>
          <w:rStyle w:val="AUTHORTOREVIEW"/>
          <w:shd w:val="clear" w:color="auto" w:fill="auto"/>
        </w:rPr>
        <w:t xml:space="preserve">will </w:t>
      </w:r>
      <w:r>
        <w:rPr>
          <w:rStyle w:val="AUTHORTOREVIEW"/>
          <w:shd w:val="clear" w:color="auto" w:fill="auto"/>
        </w:rPr>
        <w:t>no longer apply please see fact bank below</w:t>
      </w:r>
      <w:r w:rsidRPr="005C7475">
        <w:rPr>
          <w:rStyle w:val="AUTHORTOREVIEW"/>
          <w:shd w:val="clear" w:color="auto" w:fill="auto"/>
        </w:rPr>
        <w:t>.</w:t>
      </w:r>
    </w:p>
    <w:p w14:paraId="5E0B0A4C" w14:textId="51107824" w:rsidR="00CF580C" w:rsidRDefault="00CF580C" w:rsidP="00CF580C">
      <w:pPr>
        <w:spacing w:before="120" w:after="120"/>
        <w:rPr>
          <w:rStyle w:val="AUTHORTOREVIEW"/>
          <w:color w:val="365F91" w:themeColor="accent1" w:themeShade="BF"/>
          <w:shd w:val="clear" w:color="auto" w:fill="auto"/>
        </w:rPr>
      </w:pPr>
      <w:r w:rsidRPr="00236FB1">
        <w:rPr>
          <w:rStyle w:val="AUTHORTOREVIEW"/>
          <w:b/>
          <w:bCs/>
          <w:color w:val="365F91" w:themeColor="accent1" w:themeShade="BF"/>
          <w:shd w:val="clear" w:color="auto" w:fill="auto"/>
        </w:rPr>
        <w:t>Fact bank:</w:t>
      </w:r>
      <w:r w:rsidRPr="005C7475">
        <w:rPr>
          <w:rStyle w:val="AUTHORTOREVIEW"/>
          <w:color w:val="365F91" w:themeColor="accent1" w:themeShade="BF"/>
          <w:shd w:val="clear" w:color="auto" w:fill="auto"/>
        </w:rPr>
        <w:t xml:space="preserve"> </w:t>
      </w:r>
      <w:r>
        <w:rPr>
          <w:rStyle w:val="AUTHORTOREVIEW"/>
          <w:color w:val="365F91" w:themeColor="accent1" w:themeShade="BF"/>
          <w:shd w:val="clear" w:color="auto" w:fill="auto"/>
        </w:rPr>
        <w:t xml:space="preserve">CAOs </w:t>
      </w:r>
      <w:r w:rsidR="00615CCC">
        <w:rPr>
          <w:rStyle w:val="AUTHORTOREVIEW"/>
          <w:color w:val="365F91" w:themeColor="accent1" w:themeShade="BF"/>
          <w:shd w:val="clear" w:color="auto" w:fill="auto"/>
        </w:rPr>
        <w:t>that</w:t>
      </w:r>
      <w:r>
        <w:rPr>
          <w:rStyle w:val="AUTHORTOREVIEW"/>
          <w:color w:val="365F91" w:themeColor="accent1" w:themeShade="BF"/>
          <w:shd w:val="clear" w:color="auto" w:fill="auto"/>
        </w:rPr>
        <w:t xml:space="preserve"> will</w:t>
      </w:r>
      <w:r w:rsidRPr="005C7475">
        <w:rPr>
          <w:rStyle w:val="AUTHORTOREVIEW"/>
          <w:color w:val="365F91" w:themeColor="accent1" w:themeShade="BF"/>
          <w:shd w:val="clear" w:color="auto" w:fill="auto"/>
        </w:rPr>
        <w:t xml:space="preserve"> no longer apply.</w:t>
      </w:r>
    </w:p>
    <w:tbl>
      <w:tblPr>
        <w:tblStyle w:val="TableGrid"/>
        <w:tblW w:w="0" w:type="auto"/>
        <w:tblLook w:val="04A0" w:firstRow="1" w:lastRow="0" w:firstColumn="1" w:lastColumn="0" w:noHBand="0" w:noVBand="1"/>
      </w:tblPr>
      <w:tblGrid>
        <w:gridCol w:w="9632"/>
      </w:tblGrid>
      <w:tr w:rsidR="00CF580C" w14:paraId="776912CC" w14:textId="77777777" w:rsidTr="00615CCC">
        <w:trPr>
          <w:trHeight w:val="2951"/>
        </w:trPr>
        <w:tc>
          <w:tcPr>
            <w:tcW w:w="9632" w:type="dxa"/>
          </w:tcPr>
          <w:p w14:paraId="4EA04CF8" w14:textId="77777777" w:rsidR="00CF580C" w:rsidRPr="00615CCC" w:rsidRDefault="00CF580C" w:rsidP="00615CCC">
            <w:pPr>
              <w:spacing w:before="120" w:after="120"/>
              <w:rPr>
                <w:rStyle w:val="AUTHORTOREVIEW"/>
                <w:i/>
                <w:iCs/>
                <w:color w:val="365F91" w:themeColor="accent1" w:themeShade="BF"/>
                <w:sz w:val="18"/>
                <w:szCs w:val="18"/>
                <w:shd w:val="clear" w:color="auto" w:fill="auto"/>
              </w:rPr>
            </w:pPr>
            <w:r w:rsidRPr="00CF580C">
              <w:rPr>
                <w:rStyle w:val="AUTHORTOREVIEW"/>
                <w:i/>
                <w:iCs/>
                <w:color w:val="365F91" w:themeColor="accent1" w:themeShade="BF"/>
                <w:sz w:val="18"/>
                <w:szCs w:val="18"/>
                <w:shd w:val="clear" w:color="auto" w:fill="auto"/>
              </w:rPr>
              <w:t>Content</w:t>
            </w:r>
            <w:r w:rsidRPr="00615CCC">
              <w:rPr>
                <w:rStyle w:val="AUTHORTOREVIEW"/>
                <w:i/>
                <w:iCs/>
                <w:color w:val="365F91" w:themeColor="accent1" w:themeShade="BF"/>
                <w:sz w:val="18"/>
                <w:szCs w:val="18"/>
                <w:shd w:val="clear" w:color="auto" w:fill="auto"/>
              </w:rPr>
              <w:t>:</w:t>
            </w:r>
          </w:p>
          <w:p w14:paraId="76B5AF24" w14:textId="27ADC8D4" w:rsidR="00CF580C" w:rsidRPr="00CF580C" w:rsidRDefault="00CF580C" w:rsidP="00CF580C">
            <w:pPr>
              <w:spacing w:after="120"/>
            </w:pPr>
            <w:bookmarkStart w:id="22" w:name="_Hlk96689696"/>
            <w:r w:rsidRPr="00CF580C">
              <w:rPr>
                <w:b/>
                <w:bCs/>
                <w:sz w:val="20"/>
                <w:szCs w:val="20"/>
              </w:rPr>
              <w:t xml:space="preserve">Table: </w:t>
            </w:r>
            <w:r w:rsidRPr="00CF580C">
              <w:rPr>
                <w:sz w:val="20"/>
                <w:szCs w:val="20"/>
              </w:rPr>
              <w:t xml:space="preserve">Civil Aviation </w:t>
            </w:r>
            <w:r w:rsidR="00170F6D">
              <w:rPr>
                <w:sz w:val="20"/>
                <w:szCs w:val="20"/>
              </w:rPr>
              <w:t>O</w:t>
            </w:r>
            <w:r w:rsidRPr="00CF580C">
              <w:rPr>
                <w:sz w:val="20"/>
                <w:szCs w:val="20"/>
              </w:rPr>
              <w:t>rders that will no longer apply</w:t>
            </w:r>
          </w:p>
          <w:tbl>
            <w:tblPr>
              <w:tblStyle w:val="TableGrid"/>
              <w:tblW w:w="0" w:type="auto"/>
              <w:tblLook w:val="04A0" w:firstRow="1" w:lastRow="0" w:firstColumn="1" w:lastColumn="0" w:noHBand="0" w:noVBand="1"/>
            </w:tblPr>
            <w:tblGrid>
              <w:gridCol w:w="3728"/>
              <w:gridCol w:w="2540"/>
              <w:gridCol w:w="3138"/>
            </w:tblGrid>
            <w:tr w:rsidR="00CF580C" w14:paraId="6C8B8E76" w14:textId="77777777" w:rsidTr="00F224ED">
              <w:trPr>
                <w:trHeight w:val="397"/>
              </w:trPr>
              <w:tc>
                <w:tcPr>
                  <w:tcW w:w="3728" w:type="dxa"/>
                  <w:shd w:val="clear" w:color="auto" w:fill="D9D9D9" w:themeFill="background1" w:themeFillShade="D9"/>
                  <w:vAlign w:val="center"/>
                </w:tcPr>
                <w:p w14:paraId="0A0341F2" w14:textId="77777777" w:rsidR="00CF580C" w:rsidRPr="00320327" w:rsidRDefault="00CF580C" w:rsidP="00CF580C">
                  <w:pPr>
                    <w:rPr>
                      <w:b/>
                      <w:bCs/>
                      <w:sz w:val="18"/>
                      <w:szCs w:val="18"/>
                    </w:rPr>
                  </w:pPr>
                  <w:r>
                    <w:rPr>
                      <w:b/>
                      <w:bCs/>
                      <w:sz w:val="18"/>
                      <w:szCs w:val="18"/>
                    </w:rPr>
                    <w:t xml:space="preserve">CAOs </w:t>
                  </w:r>
                  <w:r w:rsidRPr="00320327">
                    <w:rPr>
                      <w:b/>
                      <w:bCs/>
                      <w:sz w:val="18"/>
                      <w:szCs w:val="18"/>
                    </w:rPr>
                    <w:t>affected</w:t>
                  </w:r>
                </w:p>
              </w:tc>
              <w:tc>
                <w:tcPr>
                  <w:tcW w:w="2540" w:type="dxa"/>
                  <w:shd w:val="clear" w:color="auto" w:fill="D9D9D9" w:themeFill="background1" w:themeFillShade="D9"/>
                  <w:vAlign w:val="center"/>
                </w:tcPr>
                <w:p w14:paraId="3A058E2C" w14:textId="77777777" w:rsidR="00CF580C" w:rsidRPr="00320327" w:rsidRDefault="00CF580C" w:rsidP="00CF580C">
                  <w:pPr>
                    <w:rPr>
                      <w:b/>
                      <w:bCs/>
                      <w:sz w:val="18"/>
                      <w:szCs w:val="18"/>
                    </w:rPr>
                  </w:pPr>
                  <w:r w:rsidRPr="00320327">
                    <w:rPr>
                      <w:b/>
                      <w:bCs/>
                      <w:sz w:val="18"/>
                      <w:szCs w:val="18"/>
                    </w:rPr>
                    <w:t>Proposed change</w:t>
                  </w:r>
                </w:p>
              </w:tc>
              <w:tc>
                <w:tcPr>
                  <w:tcW w:w="3138" w:type="dxa"/>
                  <w:shd w:val="clear" w:color="auto" w:fill="D9D9D9" w:themeFill="background1" w:themeFillShade="D9"/>
                  <w:vAlign w:val="center"/>
                </w:tcPr>
                <w:p w14:paraId="022BFCBD" w14:textId="77777777" w:rsidR="00CF580C" w:rsidRPr="00320327" w:rsidRDefault="00CF580C" w:rsidP="00CF580C">
                  <w:pPr>
                    <w:rPr>
                      <w:b/>
                      <w:bCs/>
                      <w:sz w:val="18"/>
                      <w:szCs w:val="18"/>
                    </w:rPr>
                  </w:pPr>
                  <w:r w:rsidRPr="00320327">
                    <w:rPr>
                      <w:b/>
                      <w:bCs/>
                      <w:sz w:val="18"/>
                      <w:szCs w:val="18"/>
                    </w:rPr>
                    <w:t>Reason for change</w:t>
                  </w:r>
                </w:p>
              </w:tc>
            </w:tr>
            <w:tr w:rsidR="00F224ED" w14:paraId="7D9A759F" w14:textId="77777777" w:rsidTr="00F224ED">
              <w:tc>
                <w:tcPr>
                  <w:tcW w:w="3728" w:type="dxa"/>
                </w:tcPr>
                <w:p w14:paraId="40E540BA" w14:textId="77777777" w:rsidR="00F224ED" w:rsidRPr="00320327" w:rsidRDefault="00B734BC" w:rsidP="00CF580C">
                  <w:pPr>
                    <w:spacing w:before="120" w:after="120"/>
                    <w:rPr>
                      <w:sz w:val="18"/>
                      <w:szCs w:val="18"/>
                    </w:rPr>
                  </w:pPr>
                  <w:hyperlink r:id="rId28" w:history="1">
                    <w:r w:rsidR="00F224ED" w:rsidRPr="00320327">
                      <w:rPr>
                        <w:rStyle w:val="Hyperlink"/>
                        <w:sz w:val="18"/>
                        <w:szCs w:val="18"/>
                      </w:rPr>
                      <w:t xml:space="preserve">CAO 95.56 </w:t>
                    </w:r>
                  </w:hyperlink>
                  <w:r w:rsidR="00F224ED" w:rsidRPr="00320327">
                    <w:rPr>
                      <w:sz w:val="18"/>
                      <w:szCs w:val="18"/>
                    </w:rPr>
                    <w:t xml:space="preserve"> Exemption, light sport aircraft</w:t>
                  </w:r>
                </w:p>
              </w:tc>
              <w:tc>
                <w:tcPr>
                  <w:tcW w:w="2540" w:type="dxa"/>
                  <w:vAlign w:val="center"/>
                </w:tcPr>
                <w:p w14:paraId="35F0F3B7" w14:textId="77777777" w:rsidR="00F224ED" w:rsidRPr="00320327" w:rsidRDefault="00F224ED" w:rsidP="00CF580C">
                  <w:pPr>
                    <w:rPr>
                      <w:sz w:val="18"/>
                      <w:szCs w:val="18"/>
                    </w:rPr>
                  </w:pPr>
                  <w:r w:rsidRPr="00320327">
                    <w:rPr>
                      <w:sz w:val="18"/>
                      <w:szCs w:val="18"/>
                    </w:rPr>
                    <w:t>Disapply to Part 43</w:t>
                  </w:r>
                </w:p>
              </w:tc>
              <w:tc>
                <w:tcPr>
                  <w:tcW w:w="3138" w:type="dxa"/>
                  <w:vMerge w:val="restart"/>
                  <w:vAlign w:val="center"/>
                </w:tcPr>
                <w:p w14:paraId="77C28CA4" w14:textId="77777777" w:rsidR="00F224ED" w:rsidRPr="00320327" w:rsidRDefault="00F224ED" w:rsidP="00CF580C">
                  <w:pPr>
                    <w:rPr>
                      <w:sz w:val="18"/>
                      <w:szCs w:val="18"/>
                    </w:rPr>
                  </w:pPr>
                  <w:r>
                    <w:rPr>
                      <w:sz w:val="18"/>
                      <w:szCs w:val="18"/>
                    </w:rPr>
                    <w:t>Relevant information and requirements are set out in the Part 43 MOS</w:t>
                  </w:r>
                </w:p>
              </w:tc>
            </w:tr>
            <w:tr w:rsidR="00F224ED" w14:paraId="61F761DA" w14:textId="77777777" w:rsidTr="00F224ED">
              <w:tc>
                <w:tcPr>
                  <w:tcW w:w="3728" w:type="dxa"/>
                </w:tcPr>
                <w:p w14:paraId="299F5351" w14:textId="77777777" w:rsidR="00F224ED" w:rsidRPr="00320327" w:rsidRDefault="00B734BC" w:rsidP="00CF580C">
                  <w:pPr>
                    <w:spacing w:before="120" w:after="120"/>
                    <w:rPr>
                      <w:rStyle w:val="AUTHORTOREVIEW"/>
                      <w:sz w:val="18"/>
                      <w:szCs w:val="18"/>
                      <w:shd w:val="clear" w:color="auto" w:fill="auto"/>
                    </w:rPr>
                  </w:pPr>
                  <w:hyperlink r:id="rId29" w:history="1">
                    <w:r w:rsidR="00F224ED" w:rsidRPr="00320327">
                      <w:rPr>
                        <w:rStyle w:val="Hyperlink"/>
                        <w:sz w:val="18"/>
                        <w:szCs w:val="18"/>
                        <w14:textOutline w14:w="9525" w14:cap="rnd" w14:cmpd="sng" w14:algn="ctr">
                          <w14:noFill/>
                          <w14:prstDash w14:val="solid"/>
                          <w14:bevel/>
                        </w14:textOutline>
                      </w:rPr>
                      <w:t>CAO 100.5</w:t>
                    </w:r>
                  </w:hyperlink>
                  <w:r w:rsidR="00F224ED" w:rsidRPr="00320327">
                    <w:rPr>
                      <w:rStyle w:val="AUTHORTOREVIEW"/>
                      <w:sz w:val="18"/>
                      <w:szCs w:val="18"/>
                      <w:shd w:val="clear" w:color="auto" w:fill="auto"/>
                    </w:rPr>
                    <w:t xml:space="preserve"> General requirements in respect of maintenance of Australian aircraft</w:t>
                  </w:r>
                </w:p>
              </w:tc>
              <w:tc>
                <w:tcPr>
                  <w:tcW w:w="2540" w:type="dxa"/>
                  <w:vAlign w:val="center"/>
                </w:tcPr>
                <w:p w14:paraId="604C1C52" w14:textId="77777777" w:rsidR="00F224ED" w:rsidRPr="00320327" w:rsidRDefault="00F224ED" w:rsidP="00CF580C">
                  <w:pPr>
                    <w:rPr>
                      <w:rStyle w:val="AUTHORTOREVIEW"/>
                      <w:sz w:val="18"/>
                      <w:szCs w:val="18"/>
                      <w:shd w:val="clear" w:color="auto" w:fill="auto"/>
                    </w:rPr>
                  </w:pPr>
                  <w:r w:rsidRPr="00320327">
                    <w:rPr>
                      <w:sz w:val="18"/>
                      <w:szCs w:val="18"/>
                    </w:rPr>
                    <w:t>Disapply to Part 43</w:t>
                  </w:r>
                </w:p>
              </w:tc>
              <w:tc>
                <w:tcPr>
                  <w:tcW w:w="3138" w:type="dxa"/>
                  <w:vMerge/>
                </w:tcPr>
                <w:p w14:paraId="62E76415" w14:textId="77777777" w:rsidR="00F224ED" w:rsidRPr="00320327" w:rsidRDefault="00F224ED" w:rsidP="00CF580C">
                  <w:pPr>
                    <w:rPr>
                      <w:rStyle w:val="AUTHORTOREVIEW"/>
                      <w:sz w:val="18"/>
                      <w:szCs w:val="18"/>
                      <w:shd w:val="clear" w:color="auto" w:fill="auto"/>
                    </w:rPr>
                  </w:pPr>
                </w:p>
              </w:tc>
            </w:tr>
            <w:tr w:rsidR="00F224ED" w14:paraId="01764285" w14:textId="77777777" w:rsidTr="00F224ED">
              <w:tc>
                <w:tcPr>
                  <w:tcW w:w="3728" w:type="dxa"/>
                </w:tcPr>
                <w:p w14:paraId="6A71DB6F" w14:textId="77777777" w:rsidR="00F224ED" w:rsidRPr="00320327" w:rsidRDefault="00B734BC" w:rsidP="00CF580C">
                  <w:pPr>
                    <w:spacing w:before="120" w:after="120"/>
                    <w:rPr>
                      <w:rStyle w:val="AUTHORTOREVIEW"/>
                      <w:sz w:val="18"/>
                      <w:szCs w:val="18"/>
                      <w:shd w:val="clear" w:color="auto" w:fill="auto"/>
                    </w:rPr>
                  </w:pPr>
                  <w:hyperlink r:id="rId30" w:history="1">
                    <w:r w:rsidR="00F224ED" w:rsidRPr="00320327">
                      <w:rPr>
                        <w:rStyle w:val="Hyperlink"/>
                        <w:sz w:val="18"/>
                        <w:szCs w:val="18"/>
                        <w14:textOutline w14:w="9525" w14:cap="rnd" w14:cmpd="sng" w14:algn="ctr">
                          <w14:noFill/>
                          <w14:prstDash w14:val="solid"/>
                          <w14:bevel/>
                        </w14:textOutline>
                      </w:rPr>
                      <w:t xml:space="preserve">CAO 100.7 </w:t>
                    </w:r>
                  </w:hyperlink>
                  <w:r w:rsidR="00F224ED" w:rsidRPr="00320327">
                    <w:rPr>
                      <w:rStyle w:val="AUTHORTOREVIEW"/>
                      <w:sz w:val="18"/>
                      <w:szCs w:val="18"/>
                      <w:shd w:val="clear" w:color="auto" w:fill="auto"/>
                    </w:rPr>
                    <w:t xml:space="preserve"> Weight requirements for aircraft</w:t>
                  </w:r>
                </w:p>
              </w:tc>
              <w:tc>
                <w:tcPr>
                  <w:tcW w:w="2540" w:type="dxa"/>
                  <w:vAlign w:val="center"/>
                </w:tcPr>
                <w:p w14:paraId="2CFC191A" w14:textId="77777777" w:rsidR="00F224ED" w:rsidRPr="00320327" w:rsidRDefault="00F224ED" w:rsidP="00CF580C">
                  <w:pPr>
                    <w:rPr>
                      <w:rStyle w:val="AUTHORTOREVIEW"/>
                      <w:sz w:val="18"/>
                      <w:szCs w:val="18"/>
                      <w:shd w:val="clear" w:color="auto" w:fill="auto"/>
                    </w:rPr>
                  </w:pPr>
                  <w:r w:rsidRPr="00320327">
                    <w:rPr>
                      <w:sz w:val="18"/>
                      <w:szCs w:val="18"/>
                    </w:rPr>
                    <w:t>Disapply to Part 43</w:t>
                  </w:r>
                </w:p>
              </w:tc>
              <w:tc>
                <w:tcPr>
                  <w:tcW w:w="3138" w:type="dxa"/>
                  <w:vMerge/>
                </w:tcPr>
                <w:p w14:paraId="5E5BC3E0" w14:textId="77777777" w:rsidR="00F224ED" w:rsidRPr="00320327" w:rsidRDefault="00F224ED" w:rsidP="00CF580C">
                  <w:pPr>
                    <w:rPr>
                      <w:rStyle w:val="AUTHORTOREVIEW"/>
                      <w:sz w:val="18"/>
                      <w:szCs w:val="18"/>
                      <w:shd w:val="clear" w:color="auto" w:fill="auto"/>
                    </w:rPr>
                  </w:pPr>
                </w:p>
              </w:tc>
            </w:tr>
            <w:tr w:rsidR="00F224ED" w14:paraId="404156FE" w14:textId="77777777" w:rsidTr="00F224ED">
              <w:tc>
                <w:tcPr>
                  <w:tcW w:w="3728" w:type="dxa"/>
                </w:tcPr>
                <w:p w14:paraId="0763AC06" w14:textId="1E4AF0F9" w:rsidR="00F224ED" w:rsidRPr="00682963" w:rsidRDefault="00B734BC" w:rsidP="00CF580C">
                  <w:pPr>
                    <w:spacing w:before="120" w:after="120"/>
                    <w:rPr>
                      <w:sz w:val="18"/>
                      <w:szCs w:val="18"/>
                    </w:rPr>
                  </w:pPr>
                  <w:hyperlink r:id="rId31" w:tgtFrame="_blank" w:history="1">
                    <w:r w:rsidR="00F224ED" w:rsidRPr="00682963">
                      <w:rPr>
                        <w:rStyle w:val="Hyperlink"/>
                        <w:sz w:val="18"/>
                        <w:szCs w:val="18"/>
                      </w:rPr>
                      <w:t>CAO 104.0</w:t>
                    </w:r>
                  </w:hyperlink>
                  <w:r w:rsidR="00682963" w:rsidRPr="00682963">
                    <w:rPr>
                      <w:sz w:val="18"/>
                      <w:szCs w:val="18"/>
                    </w:rPr>
                    <w:t xml:space="preserve"> </w:t>
                  </w:r>
                  <w:r w:rsidR="00682963" w:rsidRPr="00682963">
                    <w:rPr>
                      <w:rStyle w:val="AUTHORTOREVIEW"/>
                      <w:sz w:val="18"/>
                      <w:szCs w:val="18"/>
                      <w:shd w:val="clear" w:color="auto" w:fill="auto"/>
                    </w:rPr>
                    <w:t>(Certificates of approval — application, grant and conditions)</w:t>
                  </w:r>
                </w:p>
              </w:tc>
              <w:tc>
                <w:tcPr>
                  <w:tcW w:w="2540" w:type="dxa"/>
                  <w:vAlign w:val="center"/>
                </w:tcPr>
                <w:p w14:paraId="15CB071F" w14:textId="1D83938D" w:rsidR="00F224ED" w:rsidRPr="00320327" w:rsidRDefault="00F224ED" w:rsidP="00CF580C">
                  <w:pPr>
                    <w:rPr>
                      <w:sz w:val="18"/>
                      <w:szCs w:val="18"/>
                    </w:rPr>
                  </w:pPr>
                  <w:r>
                    <w:rPr>
                      <w:sz w:val="18"/>
                      <w:szCs w:val="18"/>
                    </w:rPr>
                    <w:t>Disapply to Part 43</w:t>
                  </w:r>
                </w:p>
              </w:tc>
              <w:tc>
                <w:tcPr>
                  <w:tcW w:w="3138" w:type="dxa"/>
                  <w:vMerge/>
                </w:tcPr>
                <w:p w14:paraId="28DCF8CB" w14:textId="77777777" w:rsidR="00F224ED" w:rsidRPr="00320327" w:rsidRDefault="00F224ED" w:rsidP="00CF580C">
                  <w:pPr>
                    <w:rPr>
                      <w:rStyle w:val="AUTHORTOREVIEW"/>
                      <w:sz w:val="18"/>
                      <w:szCs w:val="18"/>
                      <w:shd w:val="clear" w:color="auto" w:fill="auto"/>
                    </w:rPr>
                  </w:pPr>
                </w:p>
              </w:tc>
            </w:tr>
            <w:bookmarkEnd w:id="22"/>
          </w:tbl>
          <w:p w14:paraId="2D963B2E" w14:textId="2FB90A4A" w:rsidR="00CF580C" w:rsidRDefault="00CF580C" w:rsidP="00CF580C">
            <w:pPr>
              <w:spacing w:before="120" w:after="120"/>
              <w:rPr>
                <w:rStyle w:val="AUTHORTOREVIEW"/>
                <w:color w:val="365F91" w:themeColor="accent1" w:themeShade="BF"/>
                <w:shd w:val="clear" w:color="auto" w:fill="auto"/>
              </w:rPr>
            </w:pPr>
          </w:p>
        </w:tc>
      </w:tr>
    </w:tbl>
    <w:p w14:paraId="7E66D105" w14:textId="77777777" w:rsidR="00CF580C" w:rsidRPr="005C7475" w:rsidRDefault="00CF580C" w:rsidP="00615CCC">
      <w:pPr>
        <w:pStyle w:val="Heading2"/>
        <w:spacing w:before="240" w:after="120"/>
        <w:ind w:left="0"/>
        <w:rPr>
          <w:rStyle w:val="AUTHORTOREVIEW"/>
          <w:b/>
          <w:bCs/>
          <w:sz w:val="22"/>
          <w:szCs w:val="22"/>
          <w:shd w:val="clear" w:color="auto" w:fill="auto"/>
        </w:rPr>
      </w:pPr>
      <w:r w:rsidRPr="005C7475">
        <w:rPr>
          <w:rStyle w:val="AUTHORTOREVIEW"/>
          <w:b/>
          <w:bCs/>
          <w:sz w:val="22"/>
          <w:szCs w:val="22"/>
          <w:shd w:val="clear" w:color="auto" w:fill="auto"/>
        </w:rPr>
        <w:t>Airworthiness Directives (ADs)</w:t>
      </w:r>
    </w:p>
    <w:p w14:paraId="496D9D95" w14:textId="77777777" w:rsidR="00CF580C" w:rsidRDefault="00CF580C" w:rsidP="00CF580C">
      <w:pPr>
        <w:rPr>
          <w:rStyle w:val="AUTHORTOREVIEW"/>
          <w:shd w:val="clear" w:color="auto" w:fill="auto"/>
        </w:rPr>
      </w:pPr>
      <w:r w:rsidRPr="005C7475">
        <w:rPr>
          <w:rStyle w:val="AUTHORTOREVIEW"/>
          <w:shd w:val="clear" w:color="auto" w:fill="auto"/>
        </w:rPr>
        <w:t>The following general A</w:t>
      </w:r>
      <w:r>
        <w:rPr>
          <w:rStyle w:val="AUTHORTOREVIEW"/>
          <w:shd w:val="clear" w:color="auto" w:fill="auto"/>
        </w:rPr>
        <w:t xml:space="preserve">irworthiness Directives </w:t>
      </w:r>
      <w:r w:rsidRPr="005C7475">
        <w:rPr>
          <w:rStyle w:val="AUTHORTOREVIEW"/>
          <w:shd w:val="clear" w:color="auto" w:fill="auto"/>
        </w:rPr>
        <w:t xml:space="preserve">will no longer apply to Part 43 aircraft. </w:t>
      </w:r>
    </w:p>
    <w:p w14:paraId="0D434535" w14:textId="77777777" w:rsidR="00CF580C" w:rsidRPr="005C7475" w:rsidRDefault="00CF580C" w:rsidP="00CF580C">
      <w:pPr>
        <w:pStyle w:val="ListParagraph"/>
        <w:numPr>
          <w:ilvl w:val="0"/>
          <w:numId w:val="45"/>
        </w:numPr>
        <w:spacing w:before="120"/>
        <w:ind w:left="714" w:hanging="357"/>
        <w:rPr>
          <w:rStyle w:val="AUTHORTOREVIEW"/>
          <w:sz w:val="20"/>
          <w:szCs w:val="20"/>
          <w:shd w:val="clear" w:color="auto" w:fill="auto"/>
        </w:rPr>
      </w:pPr>
      <w:r w:rsidRPr="005C7475">
        <w:rPr>
          <w:rStyle w:val="AUTHORTOREVIEW"/>
          <w:sz w:val="20"/>
          <w:szCs w:val="20"/>
          <w:shd w:val="clear" w:color="auto" w:fill="auto"/>
        </w:rPr>
        <w:t>AD/GENERAL/29 - Wooden Aircraft-Airframe structural inspection</w:t>
      </w:r>
    </w:p>
    <w:p w14:paraId="68C2C131" w14:textId="77777777" w:rsidR="00CF580C" w:rsidRPr="005C7475" w:rsidRDefault="00CF580C" w:rsidP="00CF580C">
      <w:pPr>
        <w:pStyle w:val="ListParagraph"/>
        <w:numPr>
          <w:ilvl w:val="0"/>
          <w:numId w:val="45"/>
        </w:numPr>
        <w:rPr>
          <w:rStyle w:val="AUTHORTOREVIEW"/>
          <w:sz w:val="20"/>
          <w:szCs w:val="20"/>
          <w:shd w:val="clear" w:color="auto" w:fill="auto"/>
        </w:rPr>
      </w:pPr>
      <w:r w:rsidRPr="005C7475">
        <w:rPr>
          <w:rStyle w:val="AUTHORTOREVIEW"/>
          <w:sz w:val="20"/>
          <w:szCs w:val="20"/>
          <w:shd w:val="clear" w:color="auto" w:fill="auto"/>
        </w:rPr>
        <w:t>AD/GENERAL/87 - Primary flight control cable terminals -detailed visual inspections</w:t>
      </w:r>
    </w:p>
    <w:p w14:paraId="127A64D2" w14:textId="77777777" w:rsidR="00CF580C" w:rsidRPr="005C7475" w:rsidRDefault="00CF580C" w:rsidP="00CF580C">
      <w:pPr>
        <w:pStyle w:val="ListParagraph"/>
        <w:numPr>
          <w:ilvl w:val="0"/>
          <w:numId w:val="45"/>
        </w:numPr>
        <w:rPr>
          <w:rStyle w:val="AUTHORTOREVIEW"/>
          <w:sz w:val="20"/>
          <w:szCs w:val="20"/>
          <w:shd w:val="clear" w:color="auto" w:fill="auto"/>
        </w:rPr>
      </w:pPr>
      <w:r w:rsidRPr="005C7475">
        <w:rPr>
          <w:rStyle w:val="AUTHORTOREVIEW"/>
          <w:sz w:val="20"/>
          <w:szCs w:val="20"/>
          <w:shd w:val="clear" w:color="auto" w:fill="auto"/>
        </w:rPr>
        <w:t xml:space="preserve">AD/ENG/4 - Piston Engine Continuing Airworthiness Requirements </w:t>
      </w:r>
    </w:p>
    <w:p w14:paraId="7C7A94F7" w14:textId="77777777" w:rsidR="00CF580C" w:rsidRPr="005C7475" w:rsidRDefault="00CF580C" w:rsidP="00CF580C">
      <w:pPr>
        <w:pStyle w:val="ListParagraph"/>
        <w:numPr>
          <w:ilvl w:val="0"/>
          <w:numId w:val="45"/>
        </w:numPr>
        <w:rPr>
          <w:rStyle w:val="AUTHORTOREVIEW"/>
          <w:sz w:val="20"/>
          <w:szCs w:val="20"/>
          <w:shd w:val="clear" w:color="auto" w:fill="auto"/>
        </w:rPr>
      </w:pPr>
      <w:r w:rsidRPr="005C7475">
        <w:rPr>
          <w:rStyle w:val="AUTHORTOREVIEW"/>
          <w:sz w:val="20"/>
          <w:szCs w:val="20"/>
          <w:shd w:val="clear" w:color="auto" w:fill="auto"/>
        </w:rPr>
        <w:t>AD/ENG/5 - Turbine Engine Continuing Airworthiness Requirements</w:t>
      </w:r>
    </w:p>
    <w:p w14:paraId="05B1CF48" w14:textId="77777777" w:rsidR="00CF580C" w:rsidRPr="005C7475" w:rsidRDefault="00CF580C" w:rsidP="00CF580C">
      <w:pPr>
        <w:pStyle w:val="ListParagraph"/>
        <w:numPr>
          <w:ilvl w:val="0"/>
          <w:numId w:val="45"/>
        </w:numPr>
        <w:rPr>
          <w:rStyle w:val="AUTHORTOREVIEW"/>
          <w:sz w:val="20"/>
          <w:szCs w:val="20"/>
          <w:shd w:val="clear" w:color="auto" w:fill="auto"/>
        </w:rPr>
      </w:pPr>
      <w:r w:rsidRPr="005C7475">
        <w:rPr>
          <w:rStyle w:val="AUTHORTOREVIEW"/>
          <w:sz w:val="20"/>
          <w:szCs w:val="20"/>
          <w:shd w:val="clear" w:color="auto" w:fill="auto"/>
        </w:rPr>
        <w:t>AD/ENG/7 - Replacement of Life Limited Turbine Engine Components</w:t>
      </w:r>
    </w:p>
    <w:p w14:paraId="1169A0E6" w14:textId="77777777" w:rsidR="00CF580C" w:rsidRPr="005C7475" w:rsidRDefault="00CF580C" w:rsidP="00CF580C">
      <w:pPr>
        <w:pStyle w:val="ListParagraph"/>
        <w:numPr>
          <w:ilvl w:val="0"/>
          <w:numId w:val="45"/>
        </w:numPr>
        <w:rPr>
          <w:rStyle w:val="AUTHORTOREVIEW"/>
          <w:sz w:val="20"/>
          <w:szCs w:val="20"/>
          <w:shd w:val="clear" w:color="auto" w:fill="auto"/>
        </w:rPr>
      </w:pPr>
      <w:r w:rsidRPr="005C7475">
        <w:rPr>
          <w:rStyle w:val="AUTHORTOREVIEW"/>
          <w:sz w:val="20"/>
          <w:szCs w:val="20"/>
          <w:shd w:val="clear" w:color="auto" w:fill="auto"/>
        </w:rPr>
        <w:t>AD/PROP/1 - Propellers - Overhaul</w:t>
      </w:r>
    </w:p>
    <w:p w14:paraId="1C4E63AF" w14:textId="77777777" w:rsidR="00CF580C" w:rsidRPr="005C7475" w:rsidRDefault="00CF580C" w:rsidP="00CF580C">
      <w:pPr>
        <w:pStyle w:val="ListParagraph"/>
        <w:numPr>
          <w:ilvl w:val="0"/>
          <w:numId w:val="45"/>
        </w:numPr>
        <w:spacing w:after="120"/>
        <w:rPr>
          <w:rStyle w:val="AUTHORTOREVIEW"/>
          <w:sz w:val="20"/>
          <w:szCs w:val="20"/>
          <w:shd w:val="clear" w:color="auto" w:fill="auto"/>
        </w:rPr>
      </w:pPr>
      <w:r w:rsidRPr="005C7475">
        <w:rPr>
          <w:rStyle w:val="AUTHORTOREVIEW"/>
          <w:sz w:val="20"/>
          <w:szCs w:val="20"/>
          <w:shd w:val="clear" w:color="auto" w:fill="auto"/>
        </w:rPr>
        <w:t>AD/PROP/2 - Feathering Propellers - Functional Check</w:t>
      </w:r>
    </w:p>
    <w:p w14:paraId="0652F909" w14:textId="69E03F1E" w:rsidR="00CF580C" w:rsidRPr="005C7475" w:rsidRDefault="00CF580C" w:rsidP="00CF580C">
      <w:pPr>
        <w:rPr>
          <w:rStyle w:val="AUTHORTOREVIEW"/>
          <w:shd w:val="clear" w:color="auto" w:fill="auto"/>
        </w:rPr>
      </w:pPr>
      <w:r w:rsidRPr="005C7475">
        <w:rPr>
          <w:rStyle w:val="AUTHORTOREVIEW"/>
          <w:shd w:val="clear" w:color="auto" w:fill="auto"/>
        </w:rPr>
        <w:t xml:space="preserve">For </w:t>
      </w:r>
      <w:r>
        <w:rPr>
          <w:rStyle w:val="AUTHORTOREVIEW"/>
          <w:shd w:val="clear" w:color="auto" w:fill="auto"/>
        </w:rPr>
        <w:t>reason</w:t>
      </w:r>
      <w:r w:rsidR="00615CCC">
        <w:rPr>
          <w:rStyle w:val="AUTHORTOREVIEW"/>
          <w:shd w:val="clear" w:color="auto" w:fill="auto"/>
        </w:rPr>
        <w:t>s</w:t>
      </w:r>
      <w:r w:rsidRPr="005C7475">
        <w:rPr>
          <w:rStyle w:val="AUTHORTOREVIEW"/>
          <w:shd w:val="clear" w:color="auto" w:fill="auto"/>
        </w:rPr>
        <w:t xml:space="preserve"> as to why this is the case, please refer to the table in the fact bank below.</w:t>
      </w:r>
    </w:p>
    <w:p w14:paraId="3828742F" w14:textId="1AC51C82" w:rsidR="00CF580C" w:rsidRDefault="00CF580C" w:rsidP="00CF580C">
      <w:pPr>
        <w:spacing w:before="120" w:after="120"/>
        <w:rPr>
          <w:rStyle w:val="AUTHORTOREVIEW"/>
          <w:color w:val="365F91" w:themeColor="accent1" w:themeShade="BF"/>
          <w:shd w:val="clear" w:color="auto" w:fill="auto"/>
        </w:rPr>
      </w:pPr>
      <w:r w:rsidRPr="00236FB1">
        <w:rPr>
          <w:rStyle w:val="AUTHORTOREVIEW"/>
          <w:b/>
          <w:bCs/>
          <w:color w:val="365F91" w:themeColor="accent1" w:themeShade="BF"/>
          <w:shd w:val="clear" w:color="auto" w:fill="auto"/>
        </w:rPr>
        <w:t>Fact bank:</w:t>
      </w:r>
      <w:r w:rsidRPr="005C7475">
        <w:rPr>
          <w:rStyle w:val="AUTHORTOREVIEW"/>
          <w:color w:val="365F91" w:themeColor="accent1" w:themeShade="BF"/>
          <w:shd w:val="clear" w:color="auto" w:fill="auto"/>
        </w:rPr>
        <w:t xml:space="preserve"> Why certain Airworthiness Directives will no longer apply. </w:t>
      </w:r>
    </w:p>
    <w:tbl>
      <w:tblPr>
        <w:tblStyle w:val="TableGrid"/>
        <w:tblW w:w="0" w:type="auto"/>
        <w:tblLook w:val="04A0" w:firstRow="1" w:lastRow="0" w:firstColumn="1" w:lastColumn="0" w:noHBand="0" w:noVBand="1"/>
      </w:tblPr>
      <w:tblGrid>
        <w:gridCol w:w="9632"/>
      </w:tblGrid>
      <w:tr w:rsidR="00CF580C" w14:paraId="26E7EBE3" w14:textId="77777777" w:rsidTr="00615CCC">
        <w:trPr>
          <w:trHeight w:val="3250"/>
        </w:trPr>
        <w:tc>
          <w:tcPr>
            <w:tcW w:w="9632" w:type="dxa"/>
          </w:tcPr>
          <w:p w14:paraId="67BED47C" w14:textId="77777777" w:rsidR="00CF580C" w:rsidRPr="00615CCC" w:rsidRDefault="00CF580C" w:rsidP="00615CCC">
            <w:pPr>
              <w:spacing w:before="120" w:after="120"/>
              <w:rPr>
                <w:rStyle w:val="AUTHORTOREVIEW"/>
                <w:i/>
                <w:iCs/>
                <w:color w:val="365F91" w:themeColor="accent1" w:themeShade="BF"/>
                <w:sz w:val="18"/>
                <w:szCs w:val="18"/>
                <w:shd w:val="clear" w:color="auto" w:fill="auto"/>
              </w:rPr>
            </w:pPr>
            <w:r w:rsidRPr="00CF580C">
              <w:rPr>
                <w:rStyle w:val="AUTHORTOREVIEW"/>
                <w:i/>
                <w:iCs/>
                <w:color w:val="365F91" w:themeColor="accent1" w:themeShade="BF"/>
                <w:sz w:val="18"/>
                <w:szCs w:val="18"/>
                <w:shd w:val="clear" w:color="auto" w:fill="auto"/>
              </w:rPr>
              <w:t>Content</w:t>
            </w:r>
            <w:r w:rsidRPr="00615CCC">
              <w:rPr>
                <w:rStyle w:val="AUTHORTOREVIEW"/>
                <w:i/>
                <w:iCs/>
                <w:color w:val="365F91" w:themeColor="accent1" w:themeShade="BF"/>
                <w:sz w:val="18"/>
                <w:szCs w:val="18"/>
                <w:shd w:val="clear" w:color="auto" w:fill="auto"/>
              </w:rPr>
              <w:t>:</w:t>
            </w:r>
          </w:p>
          <w:p w14:paraId="14FDBF29" w14:textId="73804A82" w:rsidR="00CF580C" w:rsidRPr="00CF580C" w:rsidRDefault="00CF580C" w:rsidP="00615CCC">
            <w:pPr>
              <w:spacing w:before="120" w:after="120"/>
              <w:rPr>
                <w:b/>
                <w:bCs/>
              </w:rPr>
            </w:pPr>
            <w:bookmarkStart w:id="23" w:name="_Hlk96689552"/>
            <w:r w:rsidRPr="00615CCC">
              <w:rPr>
                <w:b/>
                <w:bCs/>
                <w:sz w:val="20"/>
                <w:szCs w:val="20"/>
              </w:rPr>
              <w:t xml:space="preserve">Table: </w:t>
            </w:r>
            <w:r w:rsidRPr="00615CCC">
              <w:rPr>
                <w:sz w:val="20"/>
                <w:szCs w:val="20"/>
              </w:rPr>
              <w:t xml:space="preserve">Airworthiness Directives </w:t>
            </w:r>
            <w:r w:rsidR="00615CCC" w:rsidRPr="00615CCC">
              <w:rPr>
                <w:sz w:val="20"/>
                <w:szCs w:val="20"/>
              </w:rPr>
              <w:t xml:space="preserve">that </w:t>
            </w:r>
            <w:r w:rsidRPr="00615CCC">
              <w:rPr>
                <w:sz w:val="20"/>
                <w:szCs w:val="20"/>
              </w:rPr>
              <w:t>will no longer apply and why</w:t>
            </w:r>
            <w:r w:rsidRPr="00CF580C">
              <w:rPr>
                <w:b/>
                <w:bCs/>
              </w:rPr>
              <w:t xml:space="preserve"> </w:t>
            </w:r>
          </w:p>
          <w:tbl>
            <w:tblPr>
              <w:tblStyle w:val="TableGrid"/>
              <w:tblW w:w="9380" w:type="dxa"/>
              <w:tblLook w:val="04A0" w:firstRow="1" w:lastRow="0" w:firstColumn="1" w:lastColumn="0" w:noHBand="0" w:noVBand="1"/>
            </w:tblPr>
            <w:tblGrid>
              <w:gridCol w:w="3114"/>
              <w:gridCol w:w="2126"/>
              <w:gridCol w:w="4140"/>
            </w:tblGrid>
            <w:tr w:rsidR="00CF580C" w:rsidRPr="005C7475" w14:paraId="1C1B8110" w14:textId="77777777" w:rsidTr="00B94D2C">
              <w:tc>
                <w:tcPr>
                  <w:tcW w:w="3114" w:type="dxa"/>
                  <w:shd w:val="clear" w:color="auto" w:fill="D9D9D9" w:themeFill="background1" w:themeFillShade="D9"/>
                </w:tcPr>
                <w:p w14:paraId="662490A0" w14:textId="77777777" w:rsidR="00CF580C" w:rsidRPr="005C7475" w:rsidRDefault="00CF580C" w:rsidP="004E67D6">
                  <w:pPr>
                    <w:spacing w:before="120" w:after="120"/>
                    <w:rPr>
                      <w:b/>
                      <w:bCs/>
                      <w:sz w:val="18"/>
                      <w:szCs w:val="18"/>
                    </w:rPr>
                  </w:pPr>
                  <w:r>
                    <w:rPr>
                      <w:b/>
                      <w:bCs/>
                      <w:sz w:val="18"/>
                      <w:szCs w:val="18"/>
                    </w:rPr>
                    <w:t>Airworthiness Directives</w:t>
                  </w:r>
                  <w:r w:rsidRPr="005C7475">
                    <w:rPr>
                      <w:b/>
                      <w:bCs/>
                      <w:sz w:val="18"/>
                      <w:szCs w:val="18"/>
                    </w:rPr>
                    <w:t xml:space="preserve"> affected</w:t>
                  </w:r>
                </w:p>
              </w:tc>
              <w:tc>
                <w:tcPr>
                  <w:tcW w:w="2126" w:type="dxa"/>
                  <w:shd w:val="clear" w:color="auto" w:fill="D9D9D9" w:themeFill="background1" w:themeFillShade="D9"/>
                  <w:vAlign w:val="center"/>
                </w:tcPr>
                <w:p w14:paraId="23CD47A2" w14:textId="77777777" w:rsidR="00CF580C" w:rsidRPr="005C7475" w:rsidRDefault="00CF580C" w:rsidP="004E67D6">
                  <w:pPr>
                    <w:spacing w:before="120" w:after="120"/>
                    <w:jc w:val="center"/>
                    <w:rPr>
                      <w:b/>
                      <w:bCs/>
                      <w:sz w:val="18"/>
                      <w:szCs w:val="18"/>
                    </w:rPr>
                  </w:pPr>
                  <w:r w:rsidRPr="005C7475">
                    <w:rPr>
                      <w:b/>
                      <w:bCs/>
                      <w:sz w:val="18"/>
                      <w:szCs w:val="18"/>
                    </w:rPr>
                    <w:t>Proposed change</w:t>
                  </w:r>
                </w:p>
              </w:tc>
              <w:tc>
                <w:tcPr>
                  <w:tcW w:w="4140" w:type="dxa"/>
                  <w:shd w:val="clear" w:color="auto" w:fill="D9D9D9" w:themeFill="background1" w:themeFillShade="D9"/>
                </w:tcPr>
                <w:p w14:paraId="1541E5D9" w14:textId="77777777" w:rsidR="00CF580C" w:rsidRPr="005C7475" w:rsidRDefault="00CF580C" w:rsidP="004E67D6">
                  <w:pPr>
                    <w:spacing w:before="120" w:after="120"/>
                    <w:rPr>
                      <w:b/>
                      <w:bCs/>
                      <w:sz w:val="18"/>
                      <w:szCs w:val="18"/>
                    </w:rPr>
                  </w:pPr>
                  <w:r w:rsidRPr="005C7475">
                    <w:rPr>
                      <w:b/>
                      <w:bCs/>
                      <w:sz w:val="18"/>
                      <w:szCs w:val="18"/>
                    </w:rPr>
                    <w:t>Reason for change</w:t>
                  </w:r>
                </w:p>
              </w:tc>
            </w:tr>
            <w:tr w:rsidR="00CF580C" w:rsidRPr="005C7475" w14:paraId="4D65507C" w14:textId="77777777" w:rsidTr="00B94D2C">
              <w:tc>
                <w:tcPr>
                  <w:tcW w:w="3114" w:type="dxa"/>
                </w:tcPr>
                <w:p w14:paraId="4E3BAE3E" w14:textId="77A8DFF8" w:rsidR="00CF580C" w:rsidRPr="00B94D2C" w:rsidRDefault="00B734BC" w:rsidP="00CF580C">
                  <w:pPr>
                    <w:spacing w:before="120" w:after="120"/>
                    <w:rPr>
                      <w:sz w:val="18"/>
                      <w:szCs w:val="18"/>
                    </w:rPr>
                  </w:pPr>
                  <w:hyperlink r:id="rId32" w:tgtFrame="_blank" w:history="1">
                    <w:r w:rsidR="00CF580C" w:rsidRPr="00B94D2C">
                      <w:rPr>
                        <w:rStyle w:val="Hyperlink"/>
                        <w:sz w:val="18"/>
                        <w:szCs w:val="18"/>
                      </w:rPr>
                      <w:t>AD/GENERAL/29 </w:t>
                    </w:r>
                  </w:hyperlink>
                  <w:r w:rsidR="00CF580C" w:rsidRPr="00B94D2C">
                    <w:rPr>
                      <w:sz w:val="18"/>
                      <w:szCs w:val="18"/>
                    </w:rPr>
                    <w:t>- Wooden Aircraft-Airframe structural inspection</w:t>
                  </w:r>
                </w:p>
              </w:tc>
              <w:tc>
                <w:tcPr>
                  <w:tcW w:w="2126" w:type="dxa"/>
                  <w:vAlign w:val="center"/>
                </w:tcPr>
                <w:p w14:paraId="6298526B" w14:textId="77777777" w:rsidR="00CF580C" w:rsidRPr="005C7475" w:rsidRDefault="00CF580C" w:rsidP="00CF580C">
                  <w:pPr>
                    <w:spacing w:before="120" w:after="120"/>
                    <w:jc w:val="center"/>
                    <w:rPr>
                      <w:sz w:val="18"/>
                      <w:szCs w:val="18"/>
                    </w:rPr>
                  </w:pPr>
                  <w:r w:rsidRPr="005C7475">
                    <w:rPr>
                      <w:sz w:val="18"/>
                      <w:szCs w:val="18"/>
                    </w:rPr>
                    <w:t>Disapply to Part 43</w:t>
                  </w:r>
                </w:p>
              </w:tc>
              <w:tc>
                <w:tcPr>
                  <w:tcW w:w="4140" w:type="dxa"/>
                </w:tcPr>
                <w:p w14:paraId="089EC12B" w14:textId="77777777" w:rsidR="00CF580C" w:rsidRPr="005C7475" w:rsidRDefault="00CF580C" w:rsidP="00CF580C">
                  <w:pPr>
                    <w:spacing w:before="120" w:after="120"/>
                    <w:rPr>
                      <w:sz w:val="18"/>
                      <w:szCs w:val="18"/>
                    </w:rPr>
                  </w:pPr>
                  <w:r w:rsidRPr="005C7475">
                    <w:rPr>
                      <w:sz w:val="18"/>
                      <w:szCs w:val="18"/>
                    </w:rPr>
                    <w:t>The inspection requirements are set out in Part 43 MOS and the technical information is covered in guidance material (FAA AC 43-13)</w:t>
                  </w:r>
                </w:p>
              </w:tc>
            </w:tr>
            <w:tr w:rsidR="00CF580C" w:rsidRPr="005C7475" w14:paraId="12F7EA59" w14:textId="77777777" w:rsidTr="00B94D2C">
              <w:tc>
                <w:tcPr>
                  <w:tcW w:w="3114" w:type="dxa"/>
                  <w:shd w:val="clear" w:color="auto" w:fill="auto"/>
                </w:tcPr>
                <w:p w14:paraId="5E985282" w14:textId="24A526B4" w:rsidR="00CF580C" w:rsidRPr="00B94D2C" w:rsidRDefault="00B734BC" w:rsidP="00CF580C">
                  <w:pPr>
                    <w:spacing w:before="120" w:after="120"/>
                    <w:rPr>
                      <w:sz w:val="18"/>
                      <w:szCs w:val="18"/>
                    </w:rPr>
                  </w:pPr>
                  <w:hyperlink r:id="rId33" w:tgtFrame="_blank" w:history="1">
                    <w:r w:rsidR="00CF580C" w:rsidRPr="00B94D2C">
                      <w:rPr>
                        <w:rStyle w:val="Hyperlink"/>
                        <w:sz w:val="18"/>
                        <w:szCs w:val="18"/>
                      </w:rPr>
                      <w:t>AD/GENERAL/87 </w:t>
                    </w:r>
                  </w:hyperlink>
                  <w:r w:rsidR="00CF580C" w:rsidRPr="00B94D2C">
                    <w:rPr>
                      <w:sz w:val="18"/>
                      <w:szCs w:val="18"/>
                    </w:rPr>
                    <w:t>- Primary flight control cable terminals -detailed visual inspections</w:t>
                  </w:r>
                </w:p>
              </w:tc>
              <w:tc>
                <w:tcPr>
                  <w:tcW w:w="2126" w:type="dxa"/>
                  <w:vAlign w:val="center"/>
                </w:tcPr>
                <w:p w14:paraId="14A23506" w14:textId="77777777" w:rsidR="00CF580C" w:rsidRPr="005C7475" w:rsidRDefault="00CF580C" w:rsidP="00CF580C">
                  <w:pPr>
                    <w:spacing w:before="120" w:after="120"/>
                    <w:jc w:val="center"/>
                    <w:rPr>
                      <w:sz w:val="18"/>
                      <w:szCs w:val="18"/>
                    </w:rPr>
                  </w:pPr>
                  <w:r w:rsidRPr="005C7475">
                    <w:rPr>
                      <w:sz w:val="18"/>
                      <w:szCs w:val="18"/>
                    </w:rPr>
                    <w:t>Disapply to Part 43</w:t>
                  </w:r>
                </w:p>
              </w:tc>
              <w:tc>
                <w:tcPr>
                  <w:tcW w:w="4140" w:type="dxa"/>
                </w:tcPr>
                <w:p w14:paraId="7354B02F" w14:textId="0DE423B9" w:rsidR="00CF580C" w:rsidRPr="005C7475" w:rsidRDefault="00CF580C" w:rsidP="00CF580C">
                  <w:pPr>
                    <w:spacing w:before="120" w:after="120"/>
                    <w:rPr>
                      <w:sz w:val="18"/>
                      <w:szCs w:val="18"/>
                    </w:rPr>
                  </w:pPr>
                  <w:r w:rsidRPr="005C7475">
                    <w:rPr>
                      <w:sz w:val="18"/>
                      <w:szCs w:val="18"/>
                    </w:rPr>
                    <w:t>The inspection requirements are set out in Part 43 MOS and the technical information is covered in aircraft manufacturers instructions supplemented by guidance material (FAA AC 43-13)</w:t>
                  </w:r>
                </w:p>
              </w:tc>
            </w:tr>
            <w:tr w:rsidR="00CF580C" w:rsidRPr="005C7475" w14:paraId="7713803F" w14:textId="77777777" w:rsidTr="00B94D2C">
              <w:tc>
                <w:tcPr>
                  <w:tcW w:w="3114" w:type="dxa"/>
                  <w:shd w:val="clear" w:color="auto" w:fill="auto"/>
                </w:tcPr>
                <w:p w14:paraId="51DEA733" w14:textId="6D78B309" w:rsidR="00CF580C" w:rsidRPr="00B94D2C" w:rsidRDefault="00B734BC" w:rsidP="00CF580C">
                  <w:pPr>
                    <w:spacing w:before="120" w:after="120"/>
                    <w:rPr>
                      <w:sz w:val="18"/>
                      <w:szCs w:val="18"/>
                    </w:rPr>
                  </w:pPr>
                  <w:hyperlink r:id="rId34" w:tgtFrame="_blank" w:history="1">
                    <w:r w:rsidR="00CF580C" w:rsidRPr="00B94D2C">
                      <w:rPr>
                        <w:rStyle w:val="Hyperlink"/>
                        <w:sz w:val="18"/>
                        <w:szCs w:val="18"/>
                      </w:rPr>
                      <w:t>AD/ENG/4  </w:t>
                    </w:r>
                  </w:hyperlink>
                  <w:r w:rsidR="00CF580C" w:rsidRPr="00B94D2C">
                    <w:rPr>
                      <w:sz w:val="18"/>
                      <w:szCs w:val="18"/>
                    </w:rPr>
                    <w:t>- Piston Engine Continuing Airworthiness Requirements</w:t>
                  </w:r>
                </w:p>
              </w:tc>
              <w:tc>
                <w:tcPr>
                  <w:tcW w:w="2126" w:type="dxa"/>
                  <w:vAlign w:val="center"/>
                </w:tcPr>
                <w:p w14:paraId="65C1380D" w14:textId="77777777" w:rsidR="00CF580C" w:rsidRPr="005C7475" w:rsidRDefault="00CF580C" w:rsidP="00CF580C">
                  <w:pPr>
                    <w:spacing w:before="120" w:after="120"/>
                    <w:jc w:val="center"/>
                    <w:rPr>
                      <w:sz w:val="18"/>
                      <w:szCs w:val="18"/>
                    </w:rPr>
                  </w:pPr>
                  <w:r w:rsidRPr="005C7475">
                    <w:rPr>
                      <w:sz w:val="18"/>
                      <w:szCs w:val="18"/>
                    </w:rPr>
                    <w:t>Disapply to Part 43</w:t>
                  </w:r>
                </w:p>
              </w:tc>
              <w:tc>
                <w:tcPr>
                  <w:tcW w:w="4140" w:type="dxa"/>
                </w:tcPr>
                <w:p w14:paraId="40903379" w14:textId="77777777" w:rsidR="00CF580C" w:rsidRPr="005C7475" w:rsidRDefault="00CF580C" w:rsidP="00CF580C">
                  <w:pPr>
                    <w:spacing w:before="120" w:after="120"/>
                    <w:rPr>
                      <w:sz w:val="18"/>
                      <w:szCs w:val="18"/>
                    </w:rPr>
                  </w:pPr>
                  <w:r w:rsidRPr="005C7475">
                    <w:rPr>
                      <w:sz w:val="18"/>
                      <w:szCs w:val="18"/>
                    </w:rPr>
                    <w:t>The engine inspection and testing requirements are set out in the Part 43 MOS</w:t>
                  </w:r>
                </w:p>
              </w:tc>
            </w:tr>
            <w:tr w:rsidR="00CF580C" w:rsidRPr="005C7475" w14:paraId="038CF90D" w14:textId="77777777" w:rsidTr="00B94D2C">
              <w:tc>
                <w:tcPr>
                  <w:tcW w:w="3114" w:type="dxa"/>
                  <w:shd w:val="clear" w:color="auto" w:fill="auto"/>
                </w:tcPr>
                <w:p w14:paraId="2890CAC4" w14:textId="4A795648" w:rsidR="00CF580C" w:rsidRPr="00B94D2C" w:rsidRDefault="00B734BC" w:rsidP="00CF580C">
                  <w:pPr>
                    <w:spacing w:before="120" w:after="120"/>
                    <w:rPr>
                      <w:sz w:val="18"/>
                      <w:szCs w:val="18"/>
                    </w:rPr>
                  </w:pPr>
                  <w:hyperlink r:id="rId35" w:tgtFrame="_blank" w:history="1">
                    <w:r w:rsidR="00CF580C" w:rsidRPr="00B94D2C">
                      <w:rPr>
                        <w:rStyle w:val="Hyperlink"/>
                        <w:sz w:val="18"/>
                        <w:szCs w:val="18"/>
                      </w:rPr>
                      <w:t xml:space="preserve">AD/ENG/5 </w:t>
                    </w:r>
                  </w:hyperlink>
                  <w:r w:rsidR="00CF580C" w:rsidRPr="00B94D2C">
                    <w:rPr>
                      <w:sz w:val="18"/>
                      <w:szCs w:val="18"/>
                    </w:rPr>
                    <w:t xml:space="preserve"> - Turbine Engine Continuing Airworthiness Requirements</w:t>
                  </w:r>
                </w:p>
              </w:tc>
              <w:tc>
                <w:tcPr>
                  <w:tcW w:w="2126" w:type="dxa"/>
                  <w:vAlign w:val="center"/>
                </w:tcPr>
                <w:p w14:paraId="55BF82B1" w14:textId="77777777" w:rsidR="00CF580C" w:rsidRPr="005C7475" w:rsidRDefault="00CF580C" w:rsidP="00CF580C">
                  <w:pPr>
                    <w:spacing w:before="120" w:after="120"/>
                    <w:jc w:val="center"/>
                    <w:rPr>
                      <w:sz w:val="18"/>
                      <w:szCs w:val="18"/>
                    </w:rPr>
                  </w:pPr>
                  <w:r w:rsidRPr="005C7475">
                    <w:rPr>
                      <w:sz w:val="18"/>
                      <w:szCs w:val="18"/>
                    </w:rPr>
                    <w:t>Disapply to Part 43</w:t>
                  </w:r>
                </w:p>
              </w:tc>
              <w:tc>
                <w:tcPr>
                  <w:tcW w:w="4140" w:type="dxa"/>
                </w:tcPr>
                <w:p w14:paraId="2F0590B3" w14:textId="77777777" w:rsidR="00CF580C" w:rsidRPr="005C7475" w:rsidRDefault="00CF580C" w:rsidP="00CF580C">
                  <w:pPr>
                    <w:spacing w:before="120" w:after="120"/>
                    <w:rPr>
                      <w:sz w:val="18"/>
                      <w:szCs w:val="18"/>
                    </w:rPr>
                  </w:pPr>
                  <w:r w:rsidRPr="005C7475">
                    <w:rPr>
                      <w:sz w:val="18"/>
                      <w:szCs w:val="18"/>
                    </w:rPr>
                    <w:t>The engine inspection and testing requirements are set out in the Part 43 MOS</w:t>
                  </w:r>
                </w:p>
              </w:tc>
            </w:tr>
            <w:tr w:rsidR="00CF580C" w:rsidRPr="005C7475" w14:paraId="0119C24E" w14:textId="77777777" w:rsidTr="00B94D2C">
              <w:tc>
                <w:tcPr>
                  <w:tcW w:w="3114" w:type="dxa"/>
                  <w:shd w:val="clear" w:color="auto" w:fill="auto"/>
                </w:tcPr>
                <w:p w14:paraId="3DD1E4C1" w14:textId="2BEFE54B" w:rsidR="00CF580C" w:rsidRPr="00B94D2C" w:rsidRDefault="00B734BC" w:rsidP="00CF580C">
                  <w:pPr>
                    <w:spacing w:before="120" w:after="120"/>
                    <w:rPr>
                      <w:sz w:val="18"/>
                      <w:szCs w:val="18"/>
                    </w:rPr>
                  </w:pPr>
                  <w:hyperlink r:id="rId36" w:tgtFrame="_blank" w:history="1">
                    <w:r w:rsidR="00CF580C" w:rsidRPr="00B94D2C">
                      <w:rPr>
                        <w:rStyle w:val="Hyperlink"/>
                        <w:sz w:val="18"/>
                        <w:szCs w:val="18"/>
                      </w:rPr>
                      <w:t xml:space="preserve">AD/ENG/7 </w:t>
                    </w:r>
                  </w:hyperlink>
                  <w:r w:rsidR="00CF580C" w:rsidRPr="00B94D2C">
                    <w:rPr>
                      <w:sz w:val="18"/>
                      <w:szCs w:val="18"/>
                    </w:rPr>
                    <w:t xml:space="preserve"> - Replacement of Life Limited Turbine Engine Components</w:t>
                  </w:r>
                </w:p>
              </w:tc>
              <w:tc>
                <w:tcPr>
                  <w:tcW w:w="2126" w:type="dxa"/>
                  <w:vAlign w:val="center"/>
                </w:tcPr>
                <w:p w14:paraId="3841A199" w14:textId="77777777" w:rsidR="00CF580C" w:rsidRPr="005C7475" w:rsidRDefault="00CF580C" w:rsidP="00CF580C">
                  <w:pPr>
                    <w:spacing w:before="120" w:after="120"/>
                    <w:jc w:val="center"/>
                    <w:rPr>
                      <w:sz w:val="18"/>
                      <w:szCs w:val="18"/>
                    </w:rPr>
                  </w:pPr>
                  <w:r w:rsidRPr="005C7475">
                    <w:rPr>
                      <w:sz w:val="18"/>
                      <w:szCs w:val="18"/>
                    </w:rPr>
                    <w:t>Disapply to Part 43</w:t>
                  </w:r>
                </w:p>
              </w:tc>
              <w:tc>
                <w:tcPr>
                  <w:tcW w:w="4140" w:type="dxa"/>
                </w:tcPr>
                <w:p w14:paraId="48E12A1F" w14:textId="4A57A962" w:rsidR="00CF580C" w:rsidRPr="005C7475" w:rsidRDefault="00CF580C" w:rsidP="00CF580C">
                  <w:pPr>
                    <w:spacing w:before="120" w:after="120"/>
                    <w:rPr>
                      <w:sz w:val="18"/>
                      <w:szCs w:val="18"/>
                    </w:rPr>
                  </w:pPr>
                  <w:r w:rsidRPr="005C7475">
                    <w:rPr>
                      <w:sz w:val="18"/>
                      <w:szCs w:val="18"/>
                    </w:rPr>
                    <w:t>The requirements for replacement of life limited components are set out in the Part 43 MOS</w:t>
                  </w:r>
                </w:p>
              </w:tc>
            </w:tr>
            <w:tr w:rsidR="00CF580C" w:rsidRPr="005C7475" w14:paraId="68A5F55A" w14:textId="77777777" w:rsidTr="00B94D2C">
              <w:tc>
                <w:tcPr>
                  <w:tcW w:w="3114" w:type="dxa"/>
                  <w:shd w:val="clear" w:color="auto" w:fill="auto"/>
                </w:tcPr>
                <w:p w14:paraId="0FBD5FD2" w14:textId="388D20F1" w:rsidR="00CF580C" w:rsidRPr="00B94D2C" w:rsidRDefault="00B734BC" w:rsidP="00CF580C">
                  <w:pPr>
                    <w:spacing w:before="120" w:after="120"/>
                    <w:rPr>
                      <w:sz w:val="18"/>
                      <w:szCs w:val="18"/>
                    </w:rPr>
                  </w:pPr>
                  <w:hyperlink r:id="rId37" w:tgtFrame="_blank" w:history="1">
                    <w:r w:rsidR="00CF580C" w:rsidRPr="00B94D2C">
                      <w:rPr>
                        <w:rStyle w:val="Hyperlink"/>
                        <w:sz w:val="18"/>
                        <w:szCs w:val="18"/>
                      </w:rPr>
                      <w:t>AD/PROP/1</w:t>
                    </w:r>
                  </w:hyperlink>
                  <w:r w:rsidR="00CF580C" w:rsidRPr="00B94D2C">
                    <w:rPr>
                      <w:sz w:val="18"/>
                      <w:szCs w:val="18"/>
                    </w:rPr>
                    <w:t xml:space="preserve"> - Propellers – Overhaul</w:t>
                  </w:r>
                </w:p>
              </w:tc>
              <w:tc>
                <w:tcPr>
                  <w:tcW w:w="2126" w:type="dxa"/>
                  <w:vAlign w:val="center"/>
                </w:tcPr>
                <w:p w14:paraId="6F11AD0A" w14:textId="77777777" w:rsidR="00CF580C" w:rsidRPr="005C7475" w:rsidRDefault="00CF580C" w:rsidP="00CF580C">
                  <w:pPr>
                    <w:spacing w:before="120" w:after="120"/>
                    <w:jc w:val="center"/>
                    <w:rPr>
                      <w:sz w:val="18"/>
                      <w:szCs w:val="18"/>
                    </w:rPr>
                  </w:pPr>
                  <w:r w:rsidRPr="005C7475">
                    <w:rPr>
                      <w:sz w:val="18"/>
                      <w:szCs w:val="18"/>
                    </w:rPr>
                    <w:t>Disapply to Part 43</w:t>
                  </w:r>
                </w:p>
              </w:tc>
              <w:tc>
                <w:tcPr>
                  <w:tcW w:w="4140" w:type="dxa"/>
                </w:tcPr>
                <w:p w14:paraId="142849DA" w14:textId="77777777" w:rsidR="00CF580C" w:rsidRPr="005C7475" w:rsidRDefault="00CF580C" w:rsidP="00CF580C">
                  <w:pPr>
                    <w:spacing w:before="120" w:after="120"/>
                    <w:rPr>
                      <w:sz w:val="18"/>
                      <w:szCs w:val="18"/>
                    </w:rPr>
                  </w:pPr>
                  <w:r w:rsidRPr="005C7475">
                    <w:rPr>
                      <w:sz w:val="18"/>
                      <w:szCs w:val="18"/>
                    </w:rPr>
                    <w:t>Propeller overhaul requirements are set out in the Part 43 MOS</w:t>
                  </w:r>
                </w:p>
              </w:tc>
            </w:tr>
            <w:tr w:rsidR="00CF580C" w:rsidRPr="005C7475" w14:paraId="3B4FB929" w14:textId="77777777" w:rsidTr="00B94D2C">
              <w:tc>
                <w:tcPr>
                  <w:tcW w:w="3114" w:type="dxa"/>
                  <w:shd w:val="clear" w:color="auto" w:fill="auto"/>
                </w:tcPr>
                <w:p w14:paraId="5B67E91E" w14:textId="7B617446" w:rsidR="00CF580C" w:rsidRPr="00B94D2C" w:rsidRDefault="00B734BC" w:rsidP="00CF580C">
                  <w:pPr>
                    <w:spacing w:before="120" w:after="120"/>
                    <w:rPr>
                      <w:sz w:val="18"/>
                      <w:szCs w:val="18"/>
                    </w:rPr>
                  </w:pPr>
                  <w:hyperlink r:id="rId38" w:tgtFrame="_blank" w:history="1">
                    <w:r w:rsidR="00CF580C" w:rsidRPr="00B94D2C">
                      <w:rPr>
                        <w:rStyle w:val="Hyperlink"/>
                        <w:sz w:val="18"/>
                        <w:szCs w:val="18"/>
                      </w:rPr>
                      <w:t>AD/PROP/2</w:t>
                    </w:r>
                  </w:hyperlink>
                  <w:r w:rsidR="00CF580C" w:rsidRPr="00B94D2C">
                    <w:rPr>
                      <w:sz w:val="18"/>
                      <w:szCs w:val="18"/>
                    </w:rPr>
                    <w:t xml:space="preserve"> - Feathering Propellers - Functional Check</w:t>
                  </w:r>
                </w:p>
              </w:tc>
              <w:tc>
                <w:tcPr>
                  <w:tcW w:w="2126" w:type="dxa"/>
                  <w:vAlign w:val="center"/>
                </w:tcPr>
                <w:p w14:paraId="3C66FDD0" w14:textId="77777777" w:rsidR="00CF580C" w:rsidRPr="005C7475" w:rsidRDefault="00CF580C" w:rsidP="00CF580C">
                  <w:pPr>
                    <w:spacing w:before="120" w:after="120"/>
                    <w:jc w:val="center"/>
                    <w:rPr>
                      <w:sz w:val="18"/>
                      <w:szCs w:val="18"/>
                    </w:rPr>
                  </w:pPr>
                  <w:r w:rsidRPr="005C7475">
                    <w:rPr>
                      <w:sz w:val="18"/>
                      <w:szCs w:val="18"/>
                    </w:rPr>
                    <w:t>Disapply to Part 43</w:t>
                  </w:r>
                </w:p>
              </w:tc>
              <w:tc>
                <w:tcPr>
                  <w:tcW w:w="4140" w:type="dxa"/>
                </w:tcPr>
                <w:p w14:paraId="5623ED34" w14:textId="77777777" w:rsidR="00CF580C" w:rsidRPr="005C7475" w:rsidRDefault="00CF580C" w:rsidP="00CF580C">
                  <w:pPr>
                    <w:spacing w:before="120" w:after="120"/>
                    <w:rPr>
                      <w:sz w:val="18"/>
                      <w:szCs w:val="18"/>
                    </w:rPr>
                  </w:pPr>
                  <w:r w:rsidRPr="005C7475">
                    <w:rPr>
                      <w:sz w:val="18"/>
                      <w:szCs w:val="18"/>
                    </w:rPr>
                    <w:t>Functional checks are set out in Part 43 MOS</w:t>
                  </w:r>
                </w:p>
              </w:tc>
            </w:tr>
            <w:bookmarkEnd w:id="23"/>
          </w:tbl>
          <w:p w14:paraId="7C7F287E" w14:textId="77777777" w:rsidR="00CF580C" w:rsidRPr="00615CCC" w:rsidRDefault="00CF580C" w:rsidP="004E67D6">
            <w:pPr>
              <w:rPr>
                <w:rStyle w:val="AUTHORTOREVIEW"/>
                <w:sz w:val="16"/>
                <w:szCs w:val="16"/>
                <w:shd w:val="clear" w:color="auto" w:fill="auto"/>
              </w:rPr>
            </w:pPr>
          </w:p>
          <w:p w14:paraId="3541585E" w14:textId="77777777" w:rsidR="00CF580C" w:rsidRDefault="00CF580C" w:rsidP="004E67D6">
            <w:pPr>
              <w:rPr>
                <w:rStyle w:val="AUTHORTOREVIEW"/>
                <w:shd w:val="clear" w:color="auto" w:fill="auto"/>
              </w:rPr>
            </w:pPr>
          </w:p>
        </w:tc>
      </w:tr>
    </w:tbl>
    <w:p w14:paraId="2A511FDC" w14:textId="77777777" w:rsidR="00CF580C" w:rsidRDefault="00CF580C" w:rsidP="00CF580C">
      <w:pPr>
        <w:rPr>
          <w:rStyle w:val="AUTHORTOREVIEW"/>
          <w:shd w:val="clear" w:color="auto" w:fill="auto"/>
        </w:rPr>
      </w:pPr>
    </w:p>
    <w:p w14:paraId="053FFDD6" w14:textId="5932E375" w:rsidR="00CF580C" w:rsidRDefault="00CF580C" w:rsidP="00CF580C">
      <w:pPr>
        <w:rPr>
          <w:rStyle w:val="AUTHORTOREVIEW"/>
          <w:shd w:val="clear" w:color="auto" w:fill="auto"/>
        </w:rPr>
      </w:pPr>
      <w:r w:rsidRPr="00665040">
        <w:rPr>
          <w:rStyle w:val="AUTHORTOREVIEW"/>
          <w:shd w:val="clear" w:color="auto" w:fill="auto"/>
        </w:rPr>
        <w:t>In disapplying the ADs, any matters considered essential to safety have been incorporated either in the regulation or the MOS.</w:t>
      </w:r>
    </w:p>
    <w:p w14:paraId="104CD779" w14:textId="6EF2F9DF" w:rsidR="00C1308F" w:rsidRDefault="00C1308F" w:rsidP="00CF580C">
      <w:pPr>
        <w:rPr>
          <w:rStyle w:val="AUTHORTOREVIEW"/>
          <w:shd w:val="clear" w:color="auto" w:fill="auto"/>
        </w:rPr>
      </w:pPr>
    </w:p>
    <w:p w14:paraId="7A68D3B3" w14:textId="29BEC123" w:rsidR="00C1308F" w:rsidRDefault="00C1308F" w:rsidP="00C1308F">
      <w:pPr>
        <w:spacing w:before="120" w:after="120"/>
        <w:rPr>
          <w:rStyle w:val="AUTHORTOREVIEW"/>
          <w:shd w:val="clear" w:color="auto" w:fill="auto"/>
        </w:rPr>
      </w:pPr>
      <w:r>
        <w:rPr>
          <w:rStyle w:val="AUTHORTOREVIEW"/>
          <w:shd w:val="clear" w:color="auto" w:fill="auto"/>
        </w:rPr>
        <w:t>Comments</w:t>
      </w:r>
    </w:p>
    <w:tbl>
      <w:tblPr>
        <w:tblStyle w:val="TableGrid"/>
        <w:tblW w:w="0" w:type="auto"/>
        <w:tblLook w:val="04A0" w:firstRow="1" w:lastRow="0" w:firstColumn="1" w:lastColumn="0" w:noHBand="0" w:noVBand="1"/>
      </w:tblPr>
      <w:tblGrid>
        <w:gridCol w:w="9632"/>
      </w:tblGrid>
      <w:tr w:rsidR="00C1308F" w14:paraId="3D089AD2" w14:textId="77777777" w:rsidTr="00C1308F">
        <w:tc>
          <w:tcPr>
            <w:tcW w:w="9632" w:type="dxa"/>
          </w:tcPr>
          <w:p w14:paraId="293A4F80" w14:textId="77777777" w:rsidR="00C1308F" w:rsidRDefault="00C1308F" w:rsidP="00C1308F">
            <w:pPr>
              <w:spacing w:before="120" w:after="120"/>
              <w:rPr>
                <w:rStyle w:val="AUTHORTOREVIEW"/>
                <w:shd w:val="clear" w:color="auto" w:fill="auto"/>
              </w:rPr>
            </w:pPr>
          </w:p>
        </w:tc>
      </w:tr>
    </w:tbl>
    <w:p w14:paraId="16042C0A" w14:textId="77777777" w:rsidR="00C1308F" w:rsidRPr="00665040" w:rsidRDefault="00C1308F" w:rsidP="00CF580C">
      <w:pPr>
        <w:rPr>
          <w:rStyle w:val="AUTHORTOREVIEW"/>
          <w:shd w:val="clear" w:color="auto" w:fill="auto"/>
        </w:rPr>
      </w:pPr>
    </w:p>
    <w:p w14:paraId="714826FF" w14:textId="2FC27029" w:rsidR="0096106D" w:rsidRPr="002A6AF7" w:rsidRDefault="0096106D" w:rsidP="008339F7">
      <w:pPr>
        <w:pStyle w:val="Heading1"/>
        <w:spacing w:before="120" w:after="120"/>
        <w:ind w:left="0"/>
        <w:rPr>
          <w:rFonts w:eastAsia="Times New Roman"/>
          <w:bCs/>
          <w:color w:val="365F91" w:themeColor="accent1" w:themeShade="BF"/>
          <w:sz w:val="32"/>
          <w:szCs w:val="32"/>
          <w:lang w:val="en" w:eastAsia="en-AU"/>
        </w:rPr>
      </w:pPr>
      <w:r w:rsidRPr="002A6AF7">
        <w:rPr>
          <w:rFonts w:eastAsia="Times New Roman"/>
          <w:bCs/>
          <w:color w:val="365F91" w:themeColor="accent1" w:themeShade="BF"/>
          <w:sz w:val="32"/>
          <w:szCs w:val="32"/>
          <w:lang w:val="en" w:eastAsia="en-AU"/>
        </w:rPr>
        <w:t xml:space="preserve">Page </w:t>
      </w:r>
      <w:r w:rsidR="00FE62CF">
        <w:rPr>
          <w:rFonts w:eastAsia="Times New Roman"/>
          <w:bCs/>
          <w:color w:val="365F91" w:themeColor="accent1" w:themeShade="BF"/>
          <w:sz w:val="32"/>
          <w:szCs w:val="32"/>
          <w:lang w:val="en" w:eastAsia="en-AU"/>
        </w:rPr>
        <w:t>7</w:t>
      </w:r>
      <w:r w:rsidRPr="002A6AF7">
        <w:rPr>
          <w:rFonts w:eastAsia="Times New Roman"/>
          <w:bCs/>
          <w:color w:val="365F91" w:themeColor="accent1" w:themeShade="BF"/>
          <w:sz w:val="32"/>
          <w:szCs w:val="32"/>
          <w:lang w:val="en" w:eastAsia="en-AU"/>
        </w:rPr>
        <w:t>: General comments</w:t>
      </w:r>
    </w:p>
    <w:p w14:paraId="4009BC11" w14:textId="77777777" w:rsidR="007C06E8" w:rsidRDefault="007C06E8" w:rsidP="004D4DAA">
      <w:pPr>
        <w:rPr>
          <w:sz w:val="24"/>
          <w:szCs w:val="24"/>
        </w:rPr>
      </w:pPr>
    </w:p>
    <w:p w14:paraId="780CED9C" w14:textId="4823BC40" w:rsidR="0096106D" w:rsidRPr="004D4DAA" w:rsidRDefault="0096106D" w:rsidP="004D4DAA">
      <w:pPr>
        <w:rPr>
          <w:sz w:val="24"/>
          <w:szCs w:val="24"/>
        </w:rPr>
      </w:pPr>
      <w:r w:rsidRPr="004D4DAA">
        <w:rPr>
          <w:sz w:val="24"/>
          <w:szCs w:val="24"/>
        </w:rPr>
        <w:t xml:space="preserve">Do you have any additional comments about the proposed policy? </w:t>
      </w:r>
    </w:p>
    <w:p w14:paraId="7AC7BA85" w14:textId="77777777" w:rsidR="0096106D" w:rsidRPr="004D4DAA" w:rsidRDefault="0096106D" w:rsidP="004D4DAA">
      <w:pPr>
        <w:rPr>
          <w:sz w:val="24"/>
          <w:szCs w:val="24"/>
        </w:rPr>
      </w:pPr>
    </w:p>
    <w:p w14:paraId="5B4B76B4" w14:textId="7176FA4F" w:rsidR="0096106D" w:rsidRPr="004D4DAA" w:rsidRDefault="0096106D" w:rsidP="004D4DAA">
      <w:pPr>
        <w:rPr>
          <w:sz w:val="24"/>
          <w:szCs w:val="24"/>
        </w:rPr>
      </w:pPr>
      <w:r w:rsidRPr="004D4DAA">
        <w:rPr>
          <w:sz w:val="24"/>
          <w:szCs w:val="24"/>
        </w:rPr>
        <w:t xml:space="preserve">Please include any </w:t>
      </w:r>
      <w:r w:rsidRPr="004D4DAA">
        <w:rPr>
          <w:b/>
          <w:bCs/>
          <w:sz w:val="24"/>
          <w:szCs w:val="24"/>
        </w:rPr>
        <w:t>impact</w:t>
      </w:r>
      <w:r w:rsidRPr="004D4DAA">
        <w:rPr>
          <w:sz w:val="24"/>
          <w:szCs w:val="24"/>
        </w:rPr>
        <w:t xml:space="preserve"> this change may have on you or your operation which has not already been covered in this consultation.</w:t>
      </w:r>
    </w:p>
    <w:p w14:paraId="14A09BCA" w14:textId="77777777" w:rsidR="0096106D" w:rsidRPr="002A6AF7" w:rsidRDefault="0096106D" w:rsidP="004D4DAA">
      <w:pPr>
        <w:pStyle w:val="BodyText"/>
        <w:spacing w:before="120" w:after="120"/>
        <w:rPr>
          <w:sz w:val="22"/>
          <w:szCs w:val="22"/>
        </w:rPr>
      </w:pPr>
      <w:r w:rsidRPr="002A6AF7">
        <w:rPr>
          <w:sz w:val="22"/>
          <w:szCs w:val="22"/>
        </w:rPr>
        <w:t>Comments</w:t>
      </w:r>
    </w:p>
    <w:tbl>
      <w:tblPr>
        <w:tblStyle w:val="TableGrid"/>
        <w:tblW w:w="0" w:type="auto"/>
        <w:tblInd w:w="-5" w:type="dxa"/>
        <w:shd w:val="clear" w:color="auto" w:fill="F2F2F2" w:themeFill="background1" w:themeFillShade="F2"/>
        <w:tblLook w:val="04A0" w:firstRow="1" w:lastRow="0" w:firstColumn="1" w:lastColumn="0" w:noHBand="0" w:noVBand="1"/>
      </w:tblPr>
      <w:tblGrid>
        <w:gridCol w:w="9637"/>
      </w:tblGrid>
      <w:tr w:rsidR="0096106D" w:rsidRPr="002A6AF7" w14:paraId="5789D4FF" w14:textId="77777777" w:rsidTr="004D4DAA">
        <w:tc>
          <w:tcPr>
            <w:tcW w:w="9637" w:type="dxa"/>
            <w:shd w:val="clear" w:color="auto" w:fill="F2F2F2" w:themeFill="background1" w:themeFillShade="F2"/>
          </w:tcPr>
          <w:p w14:paraId="4442332C" w14:textId="77777777" w:rsidR="0096106D" w:rsidRPr="002A6AF7" w:rsidRDefault="0096106D" w:rsidP="004E67D6">
            <w:pPr>
              <w:pStyle w:val="BodyText"/>
            </w:pPr>
            <w:bookmarkStart w:id="24" w:name="_Hlk528152675"/>
          </w:p>
          <w:p w14:paraId="3AB1F17B" w14:textId="77777777" w:rsidR="0096106D" w:rsidRPr="002A6AF7" w:rsidRDefault="0096106D" w:rsidP="004E67D6">
            <w:pPr>
              <w:pStyle w:val="BodyText"/>
            </w:pPr>
          </w:p>
        </w:tc>
      </w:tr>
      <w:bookmarkEnd w:id="24"/>
    </w:tbl>
    <w:p w14:paraId="1667CD8B" w14:textId="32A5AE53" w:rsidR="00673B8D" w:rsidRDefault="00673B8D">
      <w:pPr>
        <w:rPr>
          <w:sz w:val="24"/>
          <w:szCs w:val="24"/>
        </w:rPr>
      </w:pPr>
    </w:p>
    <w:p w14:paraId="191D81CB" w14:textId="43639400" w:rsidR="00542964" w:rsidRPr="002A6AF7" w:rsidRDefault="00542964" w:rsidP="00542964">
      <w:pPr>
        <w:rPr>
          <w:sz w:val="24"/>
          <w:szCs w:val="24"/>
        </w:rPr>
      </w:pPr>
    </w:p>
    <w:sectPr w:rsidR="00542964" w:rsidRPr="002A6AF7" w:rsidSect="00CF580C">
      <w:headerReference w:type="default" r:id="rId39"/>
      <w:footerReference w:type="default" r:id="rId40"/>
      <w:pgSz w:w="11910" w:h="16840" w:code="9"/>
      <w:pgMar w:top="1134" w:right="1134" w:bottom="1134" w:left="1134" w:header="227" w:footer="85"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A961C6" w14:textId="77777777" w:rsidR="00B734BC" w:rsidRDefault="00B734BC">
      <w:r>
        <w:separator/>
      </w:r>
    </w:p>
  </w:endnote>
  <w:endnote w:type="continuationSeparator" w:id="0">
    <w:p w14:paraId="1C030516" w14:textId="77777777" w:rsidR="00B734BC" w:rsidRDefault="00B734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1073419"/>
      <w:docPartObj>
        <w:docPartGallery w:val="Page Numbers (Bottom of Page)"/>
        <w:docPartUnique/>
      </w:docPartObj>
    </w:sdtPr>
    <w:sdtEndPr>
      <w:rPr>
        <w:noProof/>
      </w:rPr>
    </w:sdtEndPr>
    <w:sdtContent>
      <w:p w14:paraId="7E454A18" w14:textId="69631AF5" w:rsidR="004E67D6" w:rsidRDefault="004E67D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32F9323" w14:textId="0E308815" w:rsidR="004E67D6" w:rsidRPr="00BB00A0" w:rsidRDefault="004E67D6" w:rsidP="00BB00A0">
    <w:pPr>
      <w:pStyle w:val="Heading1"/>
      <w:ind w:left="0"/>
      <w:rPr>
        <w:b/>
        <w:sz w:val="20"/>
        <w:szCs w:val="20"/>
      </w:rPr>
    </w:pPr>
    <w:r w:rsidRPr="00BB00A0">
      <w:rPr>
        <w:sz w:val="20"/>
        <w:szCs w:val="20"/>
      </w:rPr>
      <w:t xml:space="preserve">Consultation – </w:t>
    </w:r>
    <w:r w:rsidRPr="009720DB">
      <w:rPr>
        <w:sz w:val="20"/>
        <w:szCs w:val="20"/>
      </w:rPr>
      <w:t>Proposed policy for – maintenance of aircraft in private and aerial work operations - (CD 2104SS)</w:t>
    </w:r>
  </w:p>
  <w:p w14:paraId="6CA9DC76" w14:textId="127D2999" w:rsidR="004E67D6" w:rsidRPr="00BB00A0" w:rsidRDefault="004E67D6" w:rsidP="00BB00A0">
    <w:pPr>
      <w:pStyle w:val="Footer"/>
      <w:rPr>
        <w:sz w:val="20"/>
        <w:szCs w:val="20"/>
      </w:rPr>
    </w:pPr>
    <w:r w:rsidRPr="00BB00A0">
      <w:rPr>
        <w:sz w:val="20"/>
        <w:szCs w:val="20"/>
      </w:rPr>
      <w:t>D20/426102</w:t>
    </w:r>
  </w:p>
  <w:p w14:paraId="11D2AB96" w14:textId="082D2F50" w:rsidR="004E67D6" w:rsidRDefault="004E67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346AEA" w14:textId="77777777" w:rsidR="00B734BC" w:rsidRDefault="00B734BC">
      <w:r>
        <w:separator/>
      </w:r>
    </w:p>
  </w:footnote>
  <w:footnote w:type="continuationSeparator" w:id="0">
    <w:p w14:paraId="260D40B7" w14:textId="77777777" w:rsidR="00B734BC" w:rsidRDefault="00B734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6A83B" w14:textId="6F76BDAC" w:rsidR="004E67D6" w:rsidRDefault="004E67D6" w:rsidP="00C76EFC">
    <w:pPr>
      <w:pStyle w:val="Header"/>
      <w:rPr>
        <w:sz w:val="20"/>
      </w:rPr>
    </w:pPr>
    <w:r w:rsidRPr="00D611B9">
      <w:rPr>
        <w:i/>
      </w:rPr>
      <w:t xml:space="preserve">Civil Aviation Safety Authority – Consultation </w:t>
    </w:r>
    <w:r>
      <w:rPr>
        <w:i/>
      </w:rPr>
      <w:t>CD 2104SS</w:t>
    </w:r>
  </w:p>
  <w:p w14:paraId="03E6C600" w14:textId="6B445342" w:rsidR="004E67D6" w:rsidRPr="00C76EFC" w:rsidRDefault="004E67D6" w:rsidP="00C76E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91560AA2"/>
    <w:lvl w:ilvl="0">
      <w:start w:val="1"/>
      <w:numFmt w:val="decimal"/>
      <w:pStyle w:val="ListNumber3"/>
      <w:lvlText w:val="%1."/>
      <w:lvlJc w:val="left"/>
      <w:pPr>
        <w:tabs>
          <w:tab w:val="num" w:pos="926"/>
        </w:tabs>
        <w:ind w:left="926" w:hanging="360"/>
      </w:pPr>
    </w:lvl>
  </w:abstractNum>
  <w:abstractNum w:abstractNumId="1" w15:restartNumberingAfterBreak="0">
    <w:nsid w:val="006F5D7E"/>
    <w:multiLevelType w:val="multilevel"/>
    <w:tmpl w:val="7B2CEA0A"/>
    <w:styleLink w:val="SDbulletlist"/>
    <w:lvl w:ilvl="0">
      <w:start w:val="1"/>
      <w:numFmt w:val="bullet"/>
      <w:pStyle w:val="ListBullet"/>
      <w:lvlText w:val=""/>
      <w:lvlJc w:val="left"/>
      <w:pPr>
        <w:ind w:left="851" w:hanging="426"/>
      </w:pPr>
      <w:rPr>
        <w:rFonts w:ascii="Symbol" w:hAnsi="Symbol" w:hint="default"/>
        <w:sz w:val="24"/>
      </w:rPr>
    </w:lvl>
    <w:lvl w:ilvl="1">
      <w:start w:val="1"/>
      <w:numFmt w:val="bullet"/>
      <w:pStyle w:val="ListBullet2"/>
      <w:lvlText w:val=""/>
      <w:lvlJc w:val="left"/>
      <w:pPr>
        <w:ind w:left="1276" w:hanging="426"/>
      </w:pPr>
      <w:rPr>
        <w:rFonts w:ascii="Symbol" w:hAnsi="Symbol" w:hint="default"/>
        <w:sz w:val="22"/>
      </w:rPr>
    </w:lvl>
    <w:lvl w:ilvl="2">
      <w:start w:val="1"/>
      <w:numFmt w:val="bullet"/>
      <w:pStyle w:val="ListBullet3"/>
      <w:lvlText w:val="o"/>
      <w:lvlJc w:val="left"/>
      <w:pPr>
        <w:ind w:left="1701" w:hanging="426"/>
      </w:pPr>
      <w:rPr>
        <w:rFonts w:ascii="Arial" w:hAnsi="Arial" w:cs="Times New Roman" w:hint="default"/>
        <w:sz w:val="22"/>
      </w:rPr>
    </w:lvl>
    <w:lvl w:ilvl="3">
      <w:start w:val="1"/>
      <w:numFmt w:val="decimal"/>
      <w:lvlText w:val="(%4)"/>
      <w:lvlJc w:val="left"/>
      <w:pPr>
        <w:ind w:left="2126" w:hanging="426"/>
      </w:pPr>
    </w:lvl>
    <w:lvl w:ilvl="4">
      <w:start w:val="1"/>
      <w:numFmt w:val="lowerLetter"/>
      <w:lvlText w:val="(%5)"/>
      <w:lvlJc w:val="left"/>
      <w:pPr>
        <w:ind w:left="2551" w:hanging="426"/>
      </w:pPr>
    </w:lvl>
    <w:lvl w:ilvl="5">
      <w:start w:val="1"/>
      <w:numFmt w:val="lowerRoman"/>
      <w:lvlText w:val="(%6)"/>
      <w:lvlJc w:val="left"/>
      <w:pPr>
        <w:ind w:left="2976" w:hanging="426"/>
      </w:pPr>
    </w:lvl>
    <w:lvl w:ilvl="6">
      <w:start w:val="1"/>
      <w:numFmt w:val="decimal"/>
      <w:lvlText w:val="%7."/>
      <w:lvlJc w:val="left"/>
      <w:pPr>
        <w:ind w:left="3401" w:hanging="426"/>
      </w:pPr>
    </w:lvl>
    <w:lvl w:ilvl="7">
      <w:start w:val="1"/>
      <w:numFmt w:val="lowerLetter"/>
      <w:lvlText w:val="%8."/>
      <w:lvlJc w:val="left"/>
      <w:pPr>
        <w:ind w:left="3826" w:hanging="426"/>
      </w:pPr>
    </w:lvl>
    <w:lvl w:ilvl="8">
      <w:start w:val="1"/>
      <w:numFmt w:val="lowerRoman"/>
      <w:lvlText w:val="%9."/>
      <w:lvlJc w:val="left"/>
      <w:pPr>
        <w:ind w:left="4251" w:hanging="426"/>
      </w:pPr>
    </w:lvl>
  </w:abstractNum>
  <w:abstractNum w:abstractNumId="2" w15:restartNumberingAfterBreak="0">
    <w:nsid w:val="033B2C8E"/>
    <w:multiLevelType w:val="hybridMultilevel"/>
    <w:tmpl w:val="06180F24"/>
    <w:lvl w:ilvl="0" w:tplc="34C84254">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3B859E4"/>
    <w:multiLevelType w:val="hybridMultilevel"/>
    <w:tmpl w:val="A46415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5E14132"/>
    <w:multiLevelType w:val="multilevel"/>
    <w:tmpl w:val="95241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91F0D50"/>
    <w:multiLevelType w:val="multilevel"/>
    <w:tmpl w:val="267E06F0"/>
    <w:lvl w:ilvl="0">
      <w:start w:val="1"/>
      <w:numFmt w:val="decimal"/>
      <w:lvlText w:val="%1."/>
      <w:lvlJc w:val="left"/>
      <w:pPr>
        <w:ind w:left="425" w:hanging="425"/>
      </w:pPr>
      <w:rPr>
        <w:rFonts w:hint="default"/>
        <w:i w:val="0"/>
        <w:iCs/>
        <w:sz w:val="22"/>
        <w:szCs w:val="22"/>
      </w:rPr>
    </w:lvl>
    <w:lvl w:ilvl="1">
      <w:start w:val="1"/>
      <w:numFmt w:val="decimal"/>
      <w:lvlText w:val="%2."/>
      <w:lvlJc w:val="left"/>
      <w:pPr>
        <w:ind w:left="850" w:hanging="425"/>
      </w:pPr>
      <w:rPr>
        <w:rFonts w:hint="default"/>
      </w:rPr>
    </w:lvl>
    <w:lvl w:ilvl="2">
      <w:start w:val="1"/>
      <w:numFmt w:val="decimal"/>
      <w:lvlText w:val="%3."/>
      <w:lvlJc w:val="left"/>
      <w:pPr>
        <w:ind w:left="1275" w:hanging="425"/>
      </w:pPr>
      <w:rPr>
        <w:rFonts w:hint="default"/>
      </w:rPr>
    </w:lvl>
    <w:lvl w:ilvl="3">
      <w:start w:val="1"/>
      <w:numFmt w:val="upperLetter"/>
      <w:lvlText w:val="%4."/>
      <w:lvlJc w:val="left"/>
      <w:pPr>
        <w:ind w:left="1700" w:hanging="425"/>
      </w:pPr>
      <w:rPr>
        <w:rFonts w:hint="default"/>
      </w:rPr>
    </w:lvl>
    <w:lvl w:ilvl="4">
      <w:start w:val="1"/>
      <w:numFmt w:val="decimal"/>
      <w:lvlText w:val="%5."/>
      <w:lvlJc w:val="left"/>
      <w:pPr>
        <w:ind w:left="2125" w:hanging="425"/>
      </w:pPr>
      <w:rPr>
        <w:rFonts w:hint="default"/>
      </w:rPr>
    </w:lvl>
    <w:lvl w:ilvl="5">
      <w:start w:val="1"/>
      <w:numFmt w:val="lowerRoman"/>
      <w:lvlText w:val="(%6)"/>
      <w:lvlJc w:val="left"/>
      <w:pPr>
        <w:ind w:left="2550" w:hanging="425"/>
      </w:pPr>
      <w:rPr>
        <w:rFonts w:hint="default"/>
      </w:rPr>
    </w:lvl>
    <w:lvl w:ilvl="6">
      <w:start w:val="1"/>
      <w:numFmt w:val="decimal"/>
      <w:lvlText w:val="%7."/>
      <w:lvlJc w:val="left"/>
      <w:pPr>
        <w:ind w:left="2975" w:hanging="425"/>
      </w:pPr>
      <w:rPr>
        <w:rFonts w:hint="default"/>
      </w:rPr>
    </w:lvl>
    <w:lvl w:ilvl="7">
      <w:start w:val="1"/>
      <w:numFmt w:val="lowerLetter"/>
      <w:lvlText w:val="%8."/>
      <w:lvlJc w:val="left"/>
      <w:pPr>
        <w:ind w:left="3400" w:hanging="425"/>
      </w:pPr>
      <w:rPr>
        <w:rFonts w:hint="default"/>
      </w:rPr>
    </w:lvl>
    <w:lvl w:ilvl="8">
      <w:start w:val="1"/>
      <w:numFmt w:val="lowerRoman"/>
      <w:lvlText w:val="%9."/>
      <w:lvlJc w:val="left"/>
      <w:pPr>
        <w:ind w:left="3825" w:hanging="425"/>
      </w:pPr>
      <w:rPr>
        <w:rFonts w:hint="default"/>
      </w:rPr>
    </w:lvl>
  </w:abstractNum>
  <w:abstractNum w:abstractNumId="6" w15:restartNumberingAfterBreak="0">
    <w:nsid w:val="0BD406E6"/>
    <w:multiLevelType w:val="multilevel"/>
    <w:tmpl w:val="267E06F0"/>
    <w:lvl w:ilvl="0">
      <w:start w:val="1"/>
      <w:numFmt w:val="decimal"/>
      <w:lvlText w:val="%1."/>
      <w:lvlJc w:val="left"/>
      <w:pPr>
        <w:ind w:left="425" w:hanging="425"/>
      </w:pPr>
      <w:rPr>
        <w:rFonts w:hint="default"/>
        <w:i w:val="0"/>
        <w:iCs/>
        <w:sz w:val="22"/>
        <w:szCs w:val="22"/>
      </w:rPr>
    </w:lvl>
    <w:lvl w:ilvl="1">
      <w:start w:val="1"/>
      <w:numFmt w:val="decimal"/>
      <w:lvlText w:val="%2."/>
      <w:lvlJc w:val="left"/>
      <w:pPr>
        <w:ind w:left="850" w:hanging="425"/>
      </w:pPr>
      <w:rPr>
        <w:rFonts w:hint="default"/>
      </w:rPr>
    </w:lvl>
    <w:lvl w:ilvl="2">
      <w:start w:val="1"/>
      <w:numFmt w:val="decimal"/>
      <w:lvlText w:val="%3."/>
      <w:lvlJc w:val="left"/>
      <w:pPr>
        <w:ind w:left="1275" w:hanging="425"/>
      </w:pPr>
      <w:rPr>
        <w:rFonts w:hint="default"/>
      </w:rPr>
    </w:lvl>
    <w:lvl w:ilvl="3">
      <w:start w:val="1"/>
      <w:numFmt w:val="upperLetter"/>
      <w:lvlText w:val="%4."/>
      <w:lvlJc w:val="left"/>
      <w:pPr>
        <w:ind w:left="1700" w:hanging="425"/>
      </w:pPr>
      <w:rPr>
        <w:rFonts w:hint="default"/>
      </w:rPr>
    </w:lvl>
    <w:lvl w:ilvl="4">
      <w:start w:val="1"/>
      <w:numFmt w:val="decimal"/>
      <w:lvlText w:val="%5."/>
      <w:lvlJc w:val="left"/>
      <w:pPr>
        <w:ind w:left="2125" w:hanging="425"/>
      </w:pPr>
      <w:rPr>
        <w:rFonts w:hint="default"/>
      </w:rPr>
    </w:lvl>
    <w:lvl w:ilvl="5">
      <w:start w:val="1"/>
      <w:numFmt w:val="lowerRoman"/>
      <w:lvlText w:val="(%6)"/>
      <w:lvlJc w:val="left"/>
      <w:pPr>
        <w:ind w:left="2550" w:hanging="425"/>
      </w:pPr>
      <w:rPr>
        <w:rFonts w:hint="default"/>
      </w:rPr>
    </w:lvl>
    <w:lvl w:ilvl="6">
      <w:start w:val="1"/>
      <w:numFmt w:val="decimal"/>
      <w:lvlText w:val="%7."/>
      <w:lvlJc w:val="left"/>
      <w:pPr>
        <w:ind w:left="2975" w:hanging="425"/>
      </w:pPr>
      <w:rPr>
        <w:rFonts w:hint="default"/>
      </w:rPr>
    </w:lvl>
    <w:lvl w:ilvl="7">
      <w:start w:val="1"/>
      <w:numFmt w:val="lowerLetter"/>
      <w:lvlText w:val="%8."/>
      <w:lvlJc w:val="left"/>
      <w:pPr>
        <w:ind w:left="3400" w:hanging="425"/>
      </w:pPr>
      <w:rPr>
        <w:rFonts w:hint="default"/>
      </w:rPr>
    </w:lvl>
    <w:lvl w:ilvl="8">
      <w:start w:val="1"/>
      <w:numFmt w:val="lowerRoman"/>
      <w:lvlText w:val="%9."/>
      <w:lvlJc w:val="left"/>
      <w:pPr>
        <w:ind w:left="3825" w:hanging="425"/>
      </w:pPr>
      <w:rPr>
        <w:rFonts w:hint="default"/>
      </w:rPr>
    </w:lvl>
  </w:abstractNum>
  <w:abstractNum w:abstractNumId="7" w15:restartNumberingAfterBreak="0">
    <w:nsid w:val="15FF1077"/>
    <w:multiLevelType w:val="hybridMultilevel"/>
    <w:tmpl w:val="B0AEB75C"/>
    <w:lvl w:ilvl="0" w:tplc="BD6EA9A4">
      <w:start w:val="1"/>
      <w:numFmt w:val="lowerLetter"/>
      <w:lvlText w:val="(%1)"/>
      <w:lvlJc w:val="left"/>
      <w:pPr>
        <w:ind w:left="298" w:hanging="361"/>
      </w:pPr>
      <w:rPr>
        <w:rFonts w:ascii="Arial" w:eastAsia="Arial" w:hAnsi="Arial" w:cs="Arial" w:hint="default"/>
        <w:spacing w:val="-2"/>
        <w:w w:val="100"/>
        <w:sz w:val="24"/>
        <w:szCs w:val="24"/>
      </w:rPr>
    </w:lvl>
    <w:lvl w:ilvl="1" w:tplc="622CC966">
      <w:start w:val="1"/>
      <w:numFmt w:val="decimal"/>
      <w:lvlText w:val="(%2)"/>
      <w:lvlJc w:val="left"/>
      <w:pPr>
        <w:ind w:left="298" w:hanging="360"/>
      </w:pPr>
      <w:rPr>
        <w:rFonts w:ascii="Arial" w:eastAsia="Arial" w:hAnsi="Arial" w:cs="Arial" w:hint="default"/>
        <w:spacing w:val="-1"/>
        <w:w w:val="100"/>
        <w:sz w:val="24"/>
        <w:szCs w:val="24"/>
      </w:rPr>
    </w:lvl>
    <w:lvl w:ilvl="2" w:tplc="EEAC000C">
      <w:start w:val="1"/>
      <w:numFmt w:val="lowerRoman"/>
      <w:lvlText w:val="(%3)"/>
      <w:lvlJc w:val="left"/>
      <w:pPr>
        <w:ind w:left="298" w:hanging="280"/>
      </w:pPr>
      <w:rPr>
        <w:rFonts w:ascii="Arial" w:eastAsia="Arial" w:hAnsi="Arial" w:cs="Arial" w:hint="default"/>
        <w:spacing w:val="-1"/>
        <w:w w:val="100"/>
        <w:sz w:val="24"/>
        <w:szCs w:val="24"/>
      </w:rPr>
    </w:lvl>
    <w:lvl w:ilvl="3" w:tplc="4C246F6C">
      <w:numFmt w:val="bullet"/>
      <w:lvlText w:val="•"/>
      <w:lvlJc w:val="left"/>
      <w:pPr>
        <w:ind w:left="3127" w:hanging="280"/>
      </w:pPr>
      <w:rPr>
        <w:rFonts w:hint="default"/>
      </w:rPr>
    </w:lvl>
    <w:lvl w:ilvl="4" w:tplc="03F65C4C">
      <w:numFmt w:val="bullet"/>
      <w:lvlText w:val="•"/>
      <w:lvlJc w:val="left"/>
      <w:pPr>
        <w:ind w:left="4069" w:hanging="280"/>
      </w:pPr>
      <w:rPr>
        <w:rFonts w:hint="default"/>
      </w:rPr>
    </w:lvl>
    <w:lvl w:ilvl="5" w:tplc="6DD4E0A4">
      <w:numFmt w:val="bullet"/>
      <w:lvlText w:val="•"/>
      <w:lvlJc w:val="left"/>
      <w:pPr>
        <w:ind w:left="5012" w:hanging="280"/>
      </w:pPr>
      <w:rPr>
        <w:rFonts w:hint="default"/>
      </w:rPr>
    </w:lvl>
    <w:lvl w:ilvl="6" w:tplc="6E169A9A">
      <w:numFmt w:val="bullet"/>
      <w:lvlText w:val="•"/>
      <w:lvlJc w:val="left"/>
      <w:pPr>
        <w:ind w:left="5954" w:hanging="280"/>
      </w:pPr>
      <w:rPr>
        <w:rFonts w:hint="default"/>
      </w:rPr>
    </w:lvl>
    <w:lvl w:ilvl="7" w:tplc="940C0C6C">
      <w:numFmt w:val="bullet"/>
      <w:lvlText w:val="•"/>
      <w:lvlJc w:val="left"/>
      <w:pPr>
        <w:ind w:left="6897" w:hanging="280"/>
      </w:pPr>
      <w:rPr>
        <w:rFonts w:hint="default"/>
      </w:rPr>
    </w:lvl>
    <w:lvl w:ilvl="8" w:tplc="C562C22A">
      <w:numFmt w:val="bullet"/>
      <w:lvlText w:val="•"/>
      <w:lvlJc w:val="left"/>
      <w:pPr>
        <w:ind w:left="7839" w:hanging="280"/>
      </w:pPr>
      <w:rPr>
        <w:rFonts w:hint="default"/>
      </w:rPr>
    </w:lvl>
  </w:abstractNum>
  <w:abstractNum w:abstractNumId="8" w15:restartNumberingAfterBreak="0">
    <w:nsid w:val="16E75757"/>
    <w:multiLevelType w:val="hybridMultilevel"/>
    <w:tmpl w:val="390A9E28"/>
    <w:lvl w:ilvl="0" w:tplc="FF0E41EA">
      <w:start w:val="1"/>
      <w:numFmt w:val="decimal"/>
      <w:lvlText w:val="(%1)"/>
      <w:lvlJc w:val="left"/>
      <w:pPr>
        <w:ind w:left="1080" w:hanging="72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9" w15:restartNumberingAfterBreak="0">
    <w:nsid w:val="171A7347"/>
    <w:multiLevelType w:val="hybridMultilevel"/>
    <w:tmpl w:val="5A6E8E1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93A0BDF"/>
    <w:multiLevelType w:val="hybridMultilevel"/>
    <w:tmpl w:val="2BE8C45A"/>
    <w:lvl w:ilvl="0" w:tplc="34C84254">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9F501A7"/>
    <w:multiLevelType w:val="hybridMultilevel"/>
    <w:tmpl w:val="24CC0D0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DF5725D"/>
    <w:multiLevelType w:val="hybridMultilevel"/>
    <w:tmpl w:val="7436B37A"/>
    <w:lvl w:ilvl="0" w:tplc="34C84254">
      <w:start w:val="1"/>
      <w:numFmt w:val="bullet"/>
      <w:lvlText w:val=""/>
      <w:lvlJc w:val="left"/>
      <w:pPr>
        <w:ind w:left="1800" w:hanging="360"/>
      </w:pPr>
      <w:rPr>
        <w:rFonts w:ascii="Wingdings" w:hAnsi="Wingding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3" w15:restartNumberingAfterBreak="0">
    <w:nsid w:val="1E7F1ABD"/>
    <w:multiLevelType w:val="hybridMultilevel"/>
    <w:tmpl w:val="D7ECF50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21311752"/>
    <w:multiLevelType w:val="hybridMultilevel"/>
    <w:tmpl w:val="7AAC8BDE"/>
    <w:lvl w:ilvl="0" w:tplc="99D05BE4">
      <w:numFmt w:val="bullet"/>
      <w:lvlText w:val="•"/>
      <w:lvlJc w:val="left"/>
      <w:pPr>
        <w:ind w:left="718" w:hanging="204"/>
      </w:pPr>
      <w:rPr>
        <w:rFonts w:ascii="Arial" w:eastAsia="Arial" w:hAnsi="Arial" w:cs="Arial" w:hint="default"/>
        <w:spacing w:val="-14"/>
        <w:w w:val="100"/>
        <w:sz w:val="24"/>
        <w:szCs w:val="24"/>
      </w:rPr>
    </w:lvl>
    <w:lvl w:ilvl="1" w:tplc="B448A5C2">
      <w:numFmt w:val="bullet"/>
      <w:lvlText w:val="•"/>
      <w:lvlJc w:val="left"/>
      <w:pPr>
        <w:ind w:left="898" w:hanging="204"/>
      </w:pPr>
      <w:rPr>
        <w:rFonts w:ascii="Arial" w:eastAsia="Arial" w:hAnsi="Arial" w:cs="Arial" w:hint="default"/>
        <w:spacing w:val="-14"/>
        <w:w w:val="100"/>
        <w:sz w:val="24"/>
        <w:szCs w:val="24"/>
      </w:rPr>
    </w:lvl>
    <w:lvl w:ilvl="2" w:tplc="AF0C06A8">
      <w:numFmt w:val="bullet"/>
      <w:lvlText w:val="•"/>
      <w:lvlJc w:val="left"/>
      <w:pPr>
        <w:ind w:left="1880" w:hanging="204"/>
      </w:pPr>
      <w:rPr>
        <w:rFonts w:hint="default"/>
      </w:rPr>
    </w:lvl>
    <w:lvl w:ilvl="3" w:tplc="D452DC82">
      <w:numFmt w:val="bullet"/>
      <w:lvlText w:val="•"/>
      <w:lvlJc w:val="left"/>
      <w:pPr>
        <w:ind w:left="2860" w:hanging="204"/>
      </w:pPr>
      <w:rPr>
        <w:rFonts w:hint="default"/>
      </w:rPr>
    </w:lvl>
    <w:lvl w:ilvl="4" w:tplc="1E90DCF4">
      <w:numFmt w:val="bullet"/>
      <w:lvlText w:val="•"/>
      <w:lvlJc w:val="left"/>
      <w:pPr>
        <w:ind w:left="3841" w:hanging="204"/>
      </w:pPr>
      <w:rPr>
        <w:rFonts w:hint="default"/>
      </w:rPr>
    </w:lvl>
    <w:lvl w:ilvl="5" w:tplc="0E8C5256">
      <w:numFmt w:val="bullet"/>
      <w:lvlText w:val="•"/>
      <w:lvlJc w:val="left"/>
      <w:pPr>
        <w:ind w:left="4821" w:hanging="204"/>
      </w:pPr>
      <w:rPr>
        <w:rFonts w:hint="default"/>
      </w:rPr>
    </w:lvl>
    <w:lvl w:ilvl="6" w:tplc="47F6F57E">
      <w:numFmt w:val="bullet"/>
      <w:lvlText w:val="•"/>
      <w:lvlJc w:val="left"/>
      <w:pPr>
        <w:ind w:left="5802" w:hanging="204"/>
      </w:pPr>
      <w:rPr>
        <w:rFonts w:hint="default"/>
      </w:rPr>
    </w:lvl>
    <w:lvl w:ilvl="7" w:tplc="95A0A1A4">
      <w:numFmt w:val="bullet"/>
      <w:lvlText w:val="•"/>
      <w:lvlJc w:val="left"/>
      <w:pPr>
        <w:ind w:left="6782" w:hanging="204"/>
      </w:pPr>
      <w:rPr>
        <w:rFonts w:hint="default"/>
      </w:rPr>
    </w:lvl>
    <w:lvl w:ilvl="8" w:tplc="B8A631DC">
      <w:numFmt w:val="bullet"/>
      <w:lvlText w:val="•"/>
      <w:lvlJc w:val="left"/>
      <w:pPr>
        <w:ind w:left="7763" w:hanging="204"/>
      </w:pPr>
      <w:rPr>
        <w:rFonts w:hint="default"/>
      </w:rPr>
    </w:lvl>
  </w:abstractNum>
  <w:abstractNum w:abstractNumId="15" w15:restartNumberingAfterBreak="0">
    <w:nsid w:val="235C3DAD"/>
    <w:multiLevelType w:val="hybridMultilevel"/>
    <w:tmpl w:val="AA02B2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7215EF8"/>
    <w:multiLevelType w:val="multilevel"/>
    <w:tmpl w:val="267E06F0"/>
    <w:lvl w:ilvl="0">
      <w:start w:val="1"/>
      <w:numFmt w:val="decimal"/>
      <w:lvlText w:val="%1."/>
      <w:lvlJc w:val="left"/>
      <w:pPr>
        <w:ind w:left="425" w:hanging="425"/>
      </w:pPr>
      <w:rPr>
        <w:rFonts w:hint="default"/>
        <w:i w:val="0"/>
        <w:iCs/>
        <w:sz w:val="22"/>
        <w:szCs w:val="22"/>
      </w:rPr>
    </w:lvl>
    <w:lvl w:ilvl="1">
      <w:start w:val="1"/>
      <w:numFmt w:val="decimal"/>
      <w:lvlText w:val="%2."/>
      <w:lvlJc w:val="left"/>
      <w:pPr>
        <w:ind w:left="850" w:hanging="425"/>
      </w:pPr>
      <w:rPr>
        <w:rFonts w:hint="default"/>
      </w:rPr>
    </w:lvl>
    <w:lvl w:ilvl="2">
      <w:start w:val="1"/>
      <w:numFmt w:val="decimal"/>
      <w:lvlText w:val="%3."/>
      <w:lvlJc w:val="left"/>
      <w:pPr>
        <w:ind w:left="1275" w:hanging="425"/>
      </w:pPr>
      <w:rPr>
        <w:rFonts w:hint="default"/>
      </w:rPr>
    </w:lvl>
    <w:lvl w:ilvl="3">
      <w:start w:val="1"/>
      <w:numFmt w:val="upperLetter"/>
      <w:lvlText w:val="%4."/>
      <w:lvlJc w:val="left"/>
      <w:pPr>
        <w:ind w:left="1700" w:hanging="425"/>
      </w:pPr>
      <w:rPr>
        <w:rFonts w:hint="default"/>
      </w:rPr>
    </w:lvl>
    <w:lvl w:ilvl="4">
      <w:start w:val="1"/>
      <w:numFmt w:val="decimal"/>
      <w:lvlText w:val="%5."/>
      <w:lvlJc w:val="left"/>
      <w:pPr>
        <w:ind w:left="2125" w:hanging="425"/>
      </w:pPr>
      <w:rPr>
        <w:rFonts w:hint="default"/>
      </w:rPr>
    </w:lvl>
    <w:lvl w:ilvl="5">
      <w:start w:val="1"/>
      <w:numFmt w:val="lowerRoman"/>
      <w:lvlText w:val="(%6)"/>
      <w:lvlJc w:val="left"/>
      <w:pPr>
        <w:ind w:left="2550" w:hanging="425"/>
      </w:pPr>
      <w:rPr>
        <w:rFonts w:hint="default"/>
      </w:rPr>
    </w:lvl>
    <w:lvl w:ilvl="6">
      <w:start w:val="1"/>
      <w:numFmt w:val="decimal"/>
      <w:lvlText w:val="%7."/>
      <w:lvlJc w:val="left"/>
      <w:pPr>
        <w:ind w:left="2975" w:hanging="425"/>
      </w:pPr>
      <w:rPr>
        <w:rFonts w:hint="default"/>
      </w:rPr>
    </w:lvl>
    <w:lvl w:ilvl="7">
      <w:start w:val="1"/>
      <w:numFmt w:val="lowerLetter"/>
      <w:lvlText w:val="%8."/>
      <w:lvlJc w:val="left"/>
      <w:pPr>
        <w:ind w:left="3400" w:hanging="425"/>
      </w:pPr>
      <w:rPr>
        <w:rFonts w:hint="default"/>
      </w:rPr>
    </w:lvl>
    <w:lvl w:ilvl="8">
      <w:start w:val="1"/>
      <w:numFmt w:val="lowerRoman"/>
      <w:lvlText w:val="%9."/>
      <w:lvlJc w:val="left"/>
      <w:pPr>
        <w:ind w:left="3825" w:hanging="425"/>
      </w:pPr>
      <w:rPr>
        <w:rFonts w:hint="default"/>
      </w:rPr>
    </w:lvl>
  </w:abstractNum>
  <w:abstractNum w:abstractNumId="17" w15:restartNumberingAfterBreak="0">
    <w:nsid w:val="2CA85B80"/>
    <w:multiLevelType w:val="hybridMultilevel"/>
    <w:tmpl w:val="F36CFB44"/>
    <w:lvl w:ilvl="0" w:tplc="1B226134">
      <w:numFmt w:val="bullet"/>
      <w:lvlText w:val="•"/>
      <w:lvlJc w:val="left"/>
      <w:pPr>
        <w:ind w:left="898" w:hanging="272"/>
      </w:pPr>
      <w:rPr>
        <w:rFonts w:ascii="Arial" w:eastAsia="Arial" w:hAnsi="Arial" w:cs="Arial" w:hint="default"/>
        <w:spacing w:val="-13"/>
        <w:w w:val="100"/>
        <w:sz w:val="24"/>
        <w:szCs w:val="24"/>
      </w:rPr>
    </w:lvl>
    <w:lvl w:ilvl="1" w:tplc="77C2A88C">
      <w:numFmt w:val="bullet"/>
      <w:lvlText w:val="•"/>
      <w:lvlJc w:val="left"/>
      <w:pPr>
        <w:ind w:left="1782" w:hanging="272"/>
      </w:pPr>
      <w:rPr>
        <w:rFonts w:hint="default"/>
      </w:rPr>
    </w:lvl>
    <w:lvl w:ilvl="2" w:tplc="A41C729C">
      <w:numFmt w:val="bullet"/>
      <w:lvlText w:val="•"/>
      <w:lvlJc w:val="left"/>
      <w:pPr>
        <w:ind w:left="2664" w:hanging="272"/>
      </w:pPr>
      <w:rPr>
        <w:rFonts w:hint="default"/>
      </w:rPr>
    </w:lvl>
    <w:lvl w:ilvl="3" w:tplc="64801612">
      <w:numFmt w:val="bullet"/>
      <w:lvlText w:val="•"/>
      <w:lvlJc w:val="left"/>
      <w:pPr>
        <w:ind w:left="3547" w:hanging="272"/>
      </w:pPr>
      <w:rPr>
        <w:rFonts w:hint="default"/>
      </w:rPr>
    </w:lvl>
    <w:lvl w:ilvl="4" w:tplc="FE082448">
      <w:numFmt w:val="bullet"/>
      <w:lvlText w:val="•"/>
      <w:lvlJc w:val="left"/>
      <w:pPr>
        <w:ind w:left="4429" w:hanging="272"/>
      </w:pPr>
      <w:rPr>
        <w:rFonts w:hint="default"/>
      </w:rPr>
    </w:lvl>
    <w:lvl w:ilvl="5" w:tplc="251E3E68">
      <w:numFmt w:val="bullet"/>
      <w:lvlText w:val="•"/>
      <w:lvlJc w:val="left"/>
      <w:pPr>
        <w:ind w:left="5312" w:hanging="272"/>
      </w:pPr>
      <w:rPr>
        <w:rFonts w:hint="default"/>
      </w:rPr>
    </w:lvl>
    <w:lvl w:ilvl="6" w:tplc="944E0920">
      <w:numFmt w:val="bullet"/>
      <w:lvlText w:val="•"/>
      <w:lvlJc w:val="left"/>
      <w:pPr>
        <w:ind w:left="6194" w:hanging="272"/>
      </w:pPr>
      <w:rPr>
        <w:rFonts w:hint="default"/>
      </w:rPr>
    </w:lvl>
    <w:lvl w:ilvl="7" w:tplc="5F5245BC">
      <w:numFmt w:val="bullet"/>
      <w:lvlText w:val="•"/>
      <w:lvlJc w:val="left"/>
      <w:pPr>
        <w:ind w:left="7077" w:hanging="272"/>
      </w:pPr>
      <w:rPr>
        <w:rFonts w:hint="default"/>
      </w:rPr>
    </w:lvl>
    <w:lvl w:ilvl="8" w:tplc="A73E9B4A">
      <w:numFmt w:val="bullet"/>
      <w:lvlText w:val="•"/>
      <w:lvlJc w:val="left"/>
      <w:pPr>
        <w:ind w:left="7959" w:hanging="272"/>
      </w:pPr>
      <w:rPr>
        <w:rFonts w:hint="default"/>
      </w:rPr>
    </w:lvl>
  </w:abstractNum>
  <w:abstractNum w:abstractNumId="18" w15:restartNumberingAfterBreak="0">
    <w:nsid w:val="2E26365D"/>
    <w:multiLevelType w:val="hybridMultilevel"/>
    <w:tmpl w:val="9F60B3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05E415D"/>
    <w:multiLevelType w:val="hybridMultilevel"/>
    <w:tmpl w:val="8E26C99E"/>
    <w:lvl w:ilvl="0" w:tplc="34C84254">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141492B"/>
    <w:multiLevelType w:val="hybridMultilevel"/>
    <w:tmpl w:val="7A720D4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1" w15:restartNumberingAfterBreak="0">
    <w:nsid w:val="38D17890"/>
    <w:multiLevelType w:val="hybridMultilevel"/>
    <w:tmpl w:val="05D89A6E"/>
    <w:lvl w:ilvl="0" w:tplc="F4760CEA">
      <w:numFmt w:val="bullet"/>
      <w:lvlText w:val="•"/>
      <w:lvlJc w:val="left"/>
      <w:pPr>
        <w:ind w:left="898" w:hanging="204"/>
      </w:pPr>
      <w:rPr>
        <w:rFonts w:ascii="Arial" w:eastAsia="Arial" w:hAnsi="Arial" w:cs="Arial" w:hint="default"/>
        <w:spacing w:val="-14"/>
        <w:w w:val="100"/>
        <w:sz w:val="24"/>
        <w:szCs w:val="24"/>
      </w:rPr>
    </w:lvl>
    <w:lvl w:ilvl="1" w:tplc="ADFAF1F6">
      <w:numFmt w:val="bullet"/>
      <w:lvlText w:val="•"/>
      <w:lvlJc w:val="left"/>
      <w:pPr>
        <w:ind w:left="1782" w:hanging="204"/>
      </w:pPr>
      <w:rPr>
        <w:rFonts w:hint="default"/>
      </w:rPr>
    </w:lvl>
    <w:lvl w:ilvl="2" w:tplc="2C506CBE">
      <w:numFmt w:val="bullet"/>
      <w:lvlText w:val="•"/>
      <w:lvlJc w:val="left"/>
      <w:pPr>
        <w:ind w:left="2664" w:hanging="204"/>
      </w:pPr>
      <w:rPr>
        <w:rFonts w:hint="default"/>
      </w:rPr>
    </w:lvl>
    <w:lvl w:ilvl="3" w:tplc="443E862C">
      <w:numFmt w:val="bullet"/>
      <w:lvlText w:val="•"/>
      <w:lvlJc w:val="left"/>
      <w:pPr>
        <w:ind w:left="3547" w:hanging="204"/>
      </w:pPr>
      <w:rPr>
        <w:rFonts w:hint="default"/>
      </w:rPr>
    </w:lvl>
    <w:lvl w:ilvl="4" w:tplc="B3B0E3D6">
      <w:numFmt w:val="bullet"/>
      <w:lvlText w:val="•"/>
      <w:lvlJc w:val="left"/>
      <w:pPr>
        <w:ind w:left="4429" w:hanging="204"/>
      </w:pPr>
      <w:rPr>
        <w:rFonts w:hint="default"/>
      </w:rPr>
    </w:lvl>
    <w:lvl w:ilvl="5" w:tplc="1DB4F2BE">
      <w:numFmt w:val="bullet"/>
      <w:lvlText w:val="•"/>
      <w:lvlJc w:val="left"/>
      <w:pPr>
        <w:ind w:left="5312" w:hanging="204"/>
      </w:pPr>
      <w:rPr>
        <w:rFonts w:hint="default"/>
      </w:rPr>
    </w:lvl>
    <w:lvl w:ilvl="6" w:tplc="F0C0A82C">
      <w:numFmt w:val="bullet"/>
      <w:lvlText w:val="•"/>
      <w:lvlJc w:val="left"/>
      <w:pPr>
        <w:ind w:left="6194" w:hanging="204"/>
      </w:pPr>
      <w:rPr>
        <w:rFonts w:hint="default"/>
      </w:rPr>
    </w:lvl>
    <w:lvl w:ilvl="7" w:tplc="0A20B174">
      <w:numFmt w:val="bullet"/>
      <w:lvlText w:val="•"/>
      <w:lvlJc w:val="left"/>
      <w:pPr>
        <w:ind w:left="7077" w:hanging="204"/>
      </w:pPr>
      <w:rPr>
        <w:rFonts w:hint="default"/>
      </w:rPr>
    </w:lvl>
    <w:lvl w:ilvl="8" w:tplc="546AF5D6">
      <w:numFmt w:val="bullet"/>
      <w:lvlText w:val="•"/>
      <w:lvlJc w:val="left"/>
      <w:pPr>
        <w:ind w:left="7959" w:hanging="204"/>
      </w:pPr>
      <w:rPr>
        <w:rFonts w:hint="default"/>
      </w:rPr>
    </w:lvl>
  </w:abstractNum>
  <w:abstractNum w:abstractNumId="22" w15:restartNumberingAfterBreak="0">
    <w:nsid w:val="3A047C48"/>
    <w:multiLevelType w:val="multilevel"/>
    <w:tmpl w:val="633C7C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C281332"/>
    <w:multiLevelType w:val="hybridMultilevel"/>
    <w:tmpl w:val="5AFA921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3ED52DEF"/>
    <w:multiLevelType w:val="multilevel"/>
    <w:tmpl w:val="267E06F0"/>
    <w:lvl w:ilvl="0">
      <w:start w:val="1"/>
      <w:numFmt w:val="decimal"/>
      <w:lvlText w:val="%1."/>
      <w:lvlJc w:val="left"/>
      <w:pPr>
        <w:ind w:left="425" w:hanging="425"/>
      </w:pPr>
      <w:rPr>
        <w:rFonts w:hint="default"/>
        <w:i w:val="0"/>
        <w:iCs/>
        <w:sz w:val="22"/>
        <w:szCs w:val="22"/>
      </w:rPr>
    </w:lvl>
    <w:lvl w:ilvl="1">
      <w:start w:val="1"/>
      <w:numFmt w:val="decimal"/>
      <w:lvlText w:val="%2."/>
      <w:lvlJc w:val="left"/>
      <w:pPr>
        <w:ind w:left="850" w:hanging="425"/>
      </w:pPr>
      <w:rPr>
        <w:rFonts w:hint="default"/>
      </w:rPr>
    </w:lvl>
    <w:lvl w:ilvl="2">
      <w:start w:val="1"/>
      <w:numFmt w:val="decimal"/>
      <w:lvlText w:val="%3."/>
      <w:lvlJc w:val="left"/>
      <w:pPr>
        <w:ind w:left="1275" w:hanging="425"/>
      </w:pPr>
      <w:rPr>
        <w:rFonts w:hint="default"/>
      </w:rPr>
    </w:lvl>
    <w:lvl w:ilvl="3">
      <w:start w:val="1"/>
      <w:numFmt w:val="upperLetter"/>
      <w:lvlText w:val="%4."/>
      <w:lvlJc w:val="left"/>
      <w:pPr>
        <w:ind w:left="1700" w:hanging="425"/>
      </w:pPr>
      <w:rPr>
        <w:rFonts w:hint="default"/>
      </w:rPr>
    </w:lvl>
    <w:lvl w:ilvl="4">
      <w:start w:val="1"/>
      <w:numFmt w:val="decimal"/>
      <w:lvlText w:val="%5."/>
      <w:lvlJc w:val="left"/>
      <w:pPr>
        <w:ind w:left="2125" w:hanging="425"/>
      </w:pPr>
      <w:rPr>
        <w:rFonts w:hint="default"/>
      </w:rPr>
    </w:lvl>
    <w:lvl w:ilvl="5">
      <w:start w:val="1"/>
      <w:numFmt w:val="lowerRoman"/>
      <w:lvlText w:val="(%6)"/>
      <w:lvlJc w:val="left"/>
      <w:pPr>
        <w:ind w:left="2550" w:hanging="425"/>
      </w:pPr>
      <w:rPr>
        <w:rFonts w:hint="default"/>
      </w:rPr>
    </w:lvl>
    <w:lvl w:ilvl="6">
      <w:start w:val="1"/>
      <w:numFmt w:val="decimal"/>
      <w:lvlText w:val="%7."/>
      <w:lvlJc w:val="left"/>
      <w:pPr>
        <w:ind w:left="2975" w:hanging="425"/>
      </w:pPr>
      <w:rPr>
        <w:rFonts w:hint="default"/>
      </w:rPr>
    </w:lvl>
    <w:lvl w:ilvl="7">
      <w:start w:val="1"/>
      <w:numFmt w:val="lowerLetter"/>
      <w:lvlText w:val="%8."/>
      <w:lvlJc w:val="left"/>
      <w:pPr>
        <w:ind w:left="3400" w:hanging="425"/>
      </w:pPr>
      <w:rPr>
        <w:rFonts w:hint="default"/>
      </w:rPr>
    </w:lvl>
    <w:lvl w:ilvl="8">
      <w:start w:val="1"/>
      <w:numFmt w:val="lowerRoman"/>
      <w:lvlText w:val="%9."/>
      <w:lvlJc w:val="left"/>
      <w:pPr>
        <w:ind w:left="3825" w:hanging="425"/>
      </w:pPr>
      <w:rPr>
        <w:rFonts w:hint="default"/>
      </w:rPr>
    </w:lvl>
  </w:abstractNum>
  <w:abstractNum w:abstractNumId="25" w15:restartNumberingAfterBreak="0">
    <w:nsid w:val="3FA97CFD"/>
    <w:multiLevelType w:val="hybridMultilevel"/>
    <w:tmpl w:val="7E3AEFA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34C84254">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0C04530"/>
    <w:multiLevelType w:val="multilevel"/>
    <w:tmpl w:val="1E54FDE8"/>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27" w15:restartNumberingAfterBreak="0">
    <w:nsid w:val="421C6043"/>
    <w:multiLevelType w:val="hybridMultilevel"/>
    <w:tmpl w:val="64966B36"/>
    <w:lvl w:ilvl="0" w:tplc="0C09000F">
      <w:start w:val="1"/>
      <w:numFmt w:val="decimal"/>
      <w:lvlText w:val="%1."/>
      <w:lvlJc w:val="left"/>
      <w:pPr>
        <w:ind w:left="718" w:hanging="204"/>
      </w:pPr>
      <w:rPr>
        <w:rFonts w:hint="default"/>
        <w:spacing w:val="-14"/>
        <w:w w:val="100"/>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3E15B6B"/>
    <w:multiLevelType w:val="multilevel"/>
    <w:tmpl w:val="267E06F0"/>
    <w:lvl w:ilvl="0">
      <w:start w:val="1"/>
      <w:numFmt w:val="decimal"/>
      <w:lvlText w:val="%1."/>
      <w:lvlJc w:val="left"/>
      <w:pPr>
        <w:ind w:left="425" w:hanging="425"/>
      </w:pPr>
      <w:rPr>
        <w:rFonts w:hint="default"/>
        <w:i w:val="0"/>
        <w:iCs/>
        <w:sz w:val="22"/>
        <w:szCs w:val="22"/>
      </w:rPr>
    </w:lvl>
    <w:lvl w:ilvl="1">
      <w:start w:val="1"/>
      <w:numFmt w:val="decimal"/>
      <w:lvlText w:val="%2."/>
      <w:lvlJc w:val="left"/>
      <w:pPr>
        <w:ind w:left="850" w:hanging="425"/>
      </w:pPr>
      <w:rPr>
        <w:rFonts w:hint="default"/>
      </w:rPr>
    </w:lvl>
    <w:lvl w:ilvl="2">
      <w:start w:val="1"/>
      <w:numFmt w:val="decimal"/>
      <w:lvlText w:val="%3."/>
      <w:lvlJc w:val="left"/>
      <w:pPr>
        <w:ind w:left="1275" w:hanging="425"/>
      </w:pPr>
      <w:rPr>
        <w:rFonts w:hint="default"/>
      </w:rPr>
    </w:lvl>
    <w:lvl w:ilvl="3">
      <w:start w:val="1"/>
      <w:numFmt w:val="upperLetter"/>
      <w:lvlText w:val="%4."/>
      <w:lvlJc w:val="left"/>
      <w:pPr>
        <w:ind w:left="1700" w:hanging="425"/>
      </w:pPr>
      <w:rPr>
        <w:rFonts w:hint="default"/>
      </w:rPr>
    </w:lvl>
    <w:lvl w:ilvl="4">
      <w:start w:val="1"/>
      <w:numFmt w:val="decimal"/>
      <w:lvlText w:val="%5."/>
      <w:lvlJc w:val="left"/>
      <w:pPr>
        <w:ind w:left="2125" w:hanging="425"/>
      </w:pPr>
      <w:rPr>
        <w:rFonts w:hint="default"/>
      </w:rPr>
    </w:lvl>
    <w:lvl w:ilvl="5">
      <w:start w:val="1"/>
      <w:numFmt w:val="lowerRoman"/>
      <w:lvlText w:val="(%6)"/>
      <w:lvlJc w:val="left"/>
      <w:pPr>
        <w:ind w:left="2550" w:hanging="425"/>
      </w:pPr>
      <w:rPr>
        <w:rFonts w:hint="default"/>
      </w:rPr>
    </w:lvl>
    <w:lvl w:ilvl="6">
      <w:start w:val="1"/>
      <w:numFmt w:val="decimal"/>
      <w:lvlText w:val="%7."/>
      <w:lvlJc w:val="left"/>
      <w:pPr>
        <w:ind w:left="2975" w:hanging="425"/>
      </w:pPr>
      <w:rPr>
        <w:rFonts w:hint="default"/>
      </w:rPr>
    </w:lvl>
    <w:lvl w:ilvl="7">
      <w:start w:val="1"/>
      <w:numFmt w:val="lowerLetter"/>
      <w:lvlText w:val="%8."/>
      <w:lvlJc w:val="left"/>
      <w:pPr>
        <w:ind w:left="3400" w:hanging="425"/>
      </w:pPr>
      <w:rPr>
        <w:rFonts w:hint="default"/>
      </w:rPr>
    </w:lvl>
    <w:lvl w:ilvl="8">
      <w:start w:val="1"/>
      <w:numFmt w:val="lowerRoman"/>
      <w:lvlText w:val="%9."/>
      <w:lvlJc w:val="left"/>
      <w:pPr>
        <w:ind w:left="3825" w:hanging="425"/>
      </w:pPr>
      <w:rPr>
        <w:rFonts w:hint="default"/>
      </w:rPr>
    </w:lvl>
  </w:abstractNum>
  <w:abstractNum w:abstractNumId="29" w15:restartNumberingAfterBreak="0">
    <w:nsid w:val="442D29A4"/>
    <w:multiLevelType w:val="hybridMultilevel"/>
    <w:tmpl w:val="891A0D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42E560F"/>
    <w:multiLevelType w:val="hybridMultilevel"/>
    <w:tmpl w:val="9BB87F60"/>
    <w:lvl w:ilvl="0" w:tplc="34C84254">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6D06B9A"/>
    <w:multiLevelType w:val="hybridMultilevel"/>
    <w:tmpl w:val="839EA646"/>
    <w:lvl w:ilvl="0" w:tplc="34C84254">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2" w15:restartNumberingAfterBreak="0">
    <w:nsid w:val="46DA6440"/>
    <w:multiLevelType w:val="hybridMultilevel"/>
    <w:tmpl w:val="59BCFA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4A2C412C"/>
    <w:multiLevelType w:val="hybridMultilevel"/>
    <w:tmpl w:val="CA4AFD00"/>
    <w:lvl w:ilvl="0" w:tplc="99D05BE4">
      <w:numFmt w:val="bullet"/>
      <w:lvlText w:val="•"/>
      <w:lvlJc w:val="left"/>
      <w:pPr>
        <w:ind w:left="718" w:hanging="204"/>
      </w:pPr>
      <w:rPr>
        <w:rFonts w:ascii="Arial" w:eastAsia="Arial" w:hAnsi="Arial" w:cs="Arial" w:hint="default"/>
        <w:spacing w:val="-14"/>
        <w:w w:val="100"/>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1310EC6"/>
    <w:multiLevelType w:val="hybridMultilevel"/>
    <w:tmpl w:val="F9442B0E"/>
    <w:lvl w:ilvl="0" w:tplc="34C84254">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C3A72E7"/>
    <w:multiLevelType w:val="hybridMultilevel"/>
    <w:tmpl w:val="BEA67BE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C962A45"/>
    <w:multiLevelType w:val="hybridMultilevel"/>
    <w:tmpl w:val="9BAA405A"/>
    <w:lvl w:ilvl="0" w:tplc="032E3756">
      <w:start w:val="1"/>
      <w:numFmt w:val="decimal"/>
      <w:lvlText w:val="%1."/>
      <w:lvlJc w:val="left"/>
      <w:pPr>
        <w:ind w:left="718" w:hanging="320"/>
      </w:pPr>
      <w:rPr>
        <w:rFonts w:ascii="Arial" w:eastAsia="Arial" w:hAnsi="Arial" w:cs="Arial" w:hint="default"/>
        <w:spacing w:val="-15"/>
        <w:w w:val="100"/>
        <w:sz w:val="24"/>
        <w:szCs w:val="24"/>
      </w:rPr>
    </w:lvl>
    <w:lvl w:ilvl="1" w:tplc="0C090001">
      <w:start w:val="1"/>
      <w:numFmt w:val="bullet"/>
      <w:lvlText w:val=""/>
      <w:lvlJc w:val="left"/>
      <w:pPr>
        <w:ind w:left="898" w:hanging="320"/>
      </w:pPr>
      <w:rPr>
        <w:rFonts w:ascii="Symbol" w:hAnsi="Symbol" w:hint="default"/>
        <w:spacing w:val="-15"/>
        <w:w w:val="100"/>
        <w:sz w:val="24"/>
        <w:szCs w:val="24"/>
      </w:rPr>
    </w:lvl>
    <w:lvl w:ilvl="2" w:tplc="2A428756">
      <w:numFmt w:val="bullet"/>
      <w:lvlText w:val="•"/>
      <w:lvlJc w:val="left"/>
      <w:pPr>
        <w:ind w:left="1880" w:hanging="320"/>
      </w:pPr>
      <w:rPr>
        <w:rFonts w:hint="default"/>
      </w:rPr>
    </w:lvl>
    <w:lvl w:ilvl="3" w:tplc="6EA8B77E">
      <w:numFmt w:val="bullet"/>
      <w:lvlText w:val="•"/>
      <w:lvlJc w:val="left"/>
      <w:pPr>
        <w:ind w:left="2860" w:hanging="320"/>
      </w:pPr>
      <w:rPr>
        <w:rFonts w:hint="default"/>
      </w:rPr>
    </w:lvl>
    <w:lvl w:ilvl="4" w:tplc="E52A0414">
      <w:numFmt w:val="bullet"/>
      <w:lvlText w:val="•"/>
      <w:lvlJc w:val="left"/>
      <w:pPr>
        <w:ind w:left="3841" w:hanging="320"/>
      </w:pPr>
      <w:rPr>
        <w:rFonts w:hint="default"/>
      </w:rPr>
    </w:lvl>
    <w:lvl w:ilvl="5" w:tplc="EBC81A68">
      <w:numFmt w:val="bullet"/>
      <w:lvlText w:val="•"/>
      <w:lvlJc w:val="left"/>
      <w:pPr>
        <w:ind w:left="4821" w:hanging="320"/>
      </w:pPr>
      <w:rPr>
        <w:rFonts w:hint="default"/>
      </w:rPr>
    </w:lvl>
    <w:lvl w:ilvl="6" w:tplc="52089548">
      <w:numFmt w:val="bullet"/>
      <w:lvlText w:val="•"/>
      <w:lvlJc w:val="left"/>
      <w:pPr>
        <w:ind w:left="5802" w:hanging="320"/>
      </w:pPr>
      <w:rPr>
        <w:rFonts w:hint="default"/>
      </w:rPr>
    </w:lvl>
    <w:lvl w:ilvl="7" w:tplc="5F68B232">
      <w:numFmt w:val="bullet"/>
      <w:lvlText w:val="•"/>
      <w:lvlJc w:val="left"/>
      <w:pPr>
        <w:ind w:left="6782" w:hanging="320"/>
      </w:pPr>
      <w:rPr>
        <w:rFonts w:hint="default"/>
      </w:rPr>
    </w:lvl>
    <w:lvl w:ilvl="8" w:tplc="D7EE53AA">
      <w:numFmt w:val="bullet"/>
      <w:lvlText w:val="•"/>
      <w:lvlJc w:val="left"/>
      <w:pPr>
        <w:ind w:left="7763" w:hanging="320"/>
      </w:pPr>
      <w:rPr>
        <w:rFonts w:hint="default"/>
      </w:rPr>
    </w:lvl>
  </w:abstractNum>
  <w:abstractNum w:abstractNumId="37" w15:restartNumberingAfterBreak="0">
    <w:nsid w:val="6055639D"/>
    <w:multiLevelType w:val="hybridMultilevel"/>
    <w:tmpl w:val="951CD2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06E2D00"/>
    <w:multiLevelType w:val="hybridMultilevel"/>
    <w:tmpl w:val="37F055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69249F9"/>
    <w:multiLevelType w:val="hybridMultilevel"/>
    <w:tmpl w:val="341EB13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3">
      <w:start w:val="1"/>
      <w:numFmt w:val="bullet"/>
      <w:lvlText w:val="o"/>
      <w:lvlJc w:val="left"/>
      <w:pPr>
        <w:ind w:left="2160" w:hanging="360"/>
      </w:pPr>
      <w:rPr>
        <w:rFonts w:ascii="Courier New" w:hAnsi="Courier New" w:cs="Courier New"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2782FB9"/>
    <w:multiLevelType w:val="hybridMultilevel"/>
    <w:tmpl w:val="006ECD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3A714A4"/>
    <w:multiLevelType w:val="multilevel"/>
    <w:tmpl w:val="25661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53702FC"/>
    <w:multiLevelType w:val="hybridMultilevel"/>
    <w:tmpl w:val="E50A6B86"/>
    <w:lvl w:ilvl="0" w:tplc="2564D708">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91F705B"/>
    <w:multiLevelType w:val="hybridMultilevel"/>
    <w:tmpl w:val="3B2C67E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4600F96C">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9F2081A"/>
    <w:multiLevelType w:val="hybridMultilevel"/>
    <w:tmpl w:val="13921B62"/>
    <w:lvl w:ilvl="0" w:tplc="032E3756">
      <w:start w:val="1"/>
      <w:numFmt w:val="decimal"/>
      <w:lvlText w:val="%1."/>
      <w:lvlJc w:val="left"/>
      <w:pPr>
        <w:ind w:left="718" w:hanging="320"/>
      </w:pPr>
      <w:rPr>
        <w:rFonts w:ascii="Arial" w:eastAsia="Arial" w:hAnsi="Arial" w:cs="Arial" w:hint="default"/>
        <w:spacing w:val="-15"/>
        <w:w w:val="100"/>
        <w:sz w:val="24"/>
        <w:szCs w:val="24"/>
      </w:rPr>
    </w:lvl>
    <w:lvl w:ilvl="1" w:tplc="43929FC0">
      <w:start w:val="1"/>
      <w:numFmt w:val="decimal"/>
      <w:lvlText w:val="%2."/>
      <w:lvlJc w:val="left"/>
      <w:pPr>
        <w:ind w:left="898" w:hanging="320"/>
      </w:pPr>
      <w:rPr>
        <w:rFonts w:ascii="Arial" w:eastAsia="Arial" w:hAnsi="Arial" w:cs="Arial" w:hint="default"/>
        <w:spacing w:val="-15"/>
        <w:w w:val="100"/>
        <w:sz w:val="24"/>
        <w:szCs w:val="24"/>
      </w:rPr>
    </w:lvl>
    <w:lvl w:ilvl="2" w:tplc="2A428756">
      <w:numFmt w:val="bullet"/>
      <w:lvlText w:val="•"/>
      <w:lvlJc w:val="left"/>
      <w:pPr>
        <w:ind w:left="1880" w:hanging="320"/>
      </w:pPr>
      <w:rPr>
        <w:rFonts w:hint="default"/>
      </w:rPr>
    </w:lvl>
    <w:lvl w:ilvl="3" w:tplc="6EA8B77E">
      <w:numFmt w:val="bullet"/>
      <w:lvlText w:val="•"/>
      <w:lvlJc w:val="left"/>
      <w:pPr>
        <w:ind w:left="2860" w:hanging="320"/>
      </w:pPr>
      <w:rPr>
        <w:rFonts w:hint="default"/>
      </w:rPr>
    </w:lvl>
    <w:lvl w:ilvl="4" w:tplc="E52A0414">
      <w:numFmt w:val="bullet"/>
      <w:lvlText w:val="•"/>
      <w:lvlJc w:val="left"/>
      <w:pPr>
        <w:ind w:left="3841" w:hanging="320"/>
      </w:pPr>
      <w:rPr>
        <w:rFonts w:hint="default"/>
      </w:rPr>
    </w:lvl>
    <w:lvl w:ilvl="5" w:tplc="EBC81A68">
      <w:numFmt w:val="bullet"/>
      <w:lvlText w:val="•"/>
      <w:lvlJc w:val="left"/>
      <w:pPr>
        <w:ind w:left="4821" w:hanging="320"/>
      </w:pPr>
      <w:rPr>
        <w:rFonts w:hint="default"/>
      </w:rPr>
    </w:lvl>
    <w:lvl w:ilvl="6" w:tplc="52089548">
      <w:numFmt w:val="bullet"/>
      <w:lvlText w:val="•"/>
      <w:lvlJc w:val="left"/>
      <w:pPr>
        <w:ind w:left="5802" w:hanging="320"/>
      </w:pPr>
      <w:rPr>
        <w:rFonts w:hint="default"/>
      </w:rPr>
    </w:lvl>
    <w:lvl w:ilvl="7" w:tplc="5F68B232">
      <w:numFmt w:val="bullet"/>
      <w:lvlText w:val="•"/>
      <w:lvlJc w:val="left"/>
      <w:pPr>
        <w:ind w:left="6782" w:hanging="320"/>
      </w:pPr>
      <w:rPr>
        <w:rFonts w:hint="default"/>
      </w:rPr>
    </w:lvl>
    <w:lvl w:ilvl="8" w:tplc="D7EE53AA">
      <w:numFmt w:val="bullet"/>
      <w:lvlText w:val="•"/>
      <w:lvlJc w:val="left"/>
      <w:pPr>
        <w:ind w:left="7763" w:hanging="320"/>
      </w:pPr>
      <w:rPr>
        <w:rFonts w:hint="default"/>
      </w:rPr>
    </w:lvl>
  </w:abstractNum>
  <w:abstractNum w:abstractNumId="45" w15:restartNumberingAfterBreak="0">
    <w:nsid w:val="7B467874"/>
    <w:multiLevelType w:val="hybridMultilevel"/>
    <w:tmpl w:val="BECC0F1A"/>
    <w:lvl w:ilvl="0" w:tplc="0C090001">
      <w:start w:val="1"/>
      <w:numFmt w:val="bullet"/>
      <w:lvlText w:val=""/>
      <w:lvlJc w:val="left"/>
      <w:pPr>
        <w:ind w:left="718" w:hanging="204"/>
      </w:pPr>
      <w:rPr>
        <w:rFonts w:ascii="Symbol" w:hAnsi="Symbol" w:hint="default"/>
        <w:spacing w:val="-14"/>
        <w:w w:val="100"/>
        <w:sz w:val="24"/>
        <w:szCs w:val="24"/>
      </w:rPr>
    </w:lvl>
    <w:lvl w:ilvl="1" w:tplc="FFFFFFFF">
      <w:numFmt w:val="bullet"/>
      <w:lvlText w:val="•"/>
      <w:lvlJc w:val="left"/>
      <w:pPr>
        <w:ind w:left="898" w:hanging="204"/>
      </w:pPr>
      <w:rPr>
        <w:rFonts w:ascii="Arial" w:eastAsia="Arial" w:hAnsi="Arial" w:cs="Arial" w:hint="default"/>
        <w:spacing w:val="-14"/>
        <w:w w:val="100"/>
        <w:sz w:val="24"/>
        <w:szCs w:val="24"/>
      </w:rPr>
    </w:lvl>
    <w:lvl w:ilvl="2" w:tplc="FFFFFFFF">
      <w:numFmt w:val="bullet"/>
      <w:lvlText w:val="•"/>
      <w:lvlJc w:val="left"/>
      <w:pPr>
        <w:ind w:left="1880" w:hanging="204"/>
      </w:pPr>
      <w:rPr>
        <w:rFonts w:hint="default"/>
      </w:rPr>
    </w:lvl>
    <w:lvl w:ilvl="3" w:tplc="FFFFFFFF">
      <w:numFmt w:val="bullet"/>
      <w:lvlText w:val="•"/>
      <w:lvlJc w:val="left"/>
      <w:pPr>
        <w:ind w:left="2860" w:hanging="204"/>
      </w:pPr>
      <w:rPr>
        <w:rFonts w:hint="default"/>
      </w:rPr>
    </w:lvl>
    <w:lvl w:ilvl="4" w:tplc="FFFFFFFF">
      <w:numFmt w:val="bullet"/>
      <w:lvlText w:val="•"/>
      <w:lvlJc w:val="left"/>
      <w:pPr>
        <w:ind w:left="3841" w:hanging="204"/>
      </w:pPr>
      <w:rPr>
        <w:rFonts w:hint="default"/>
      </w:rPr>
    </w:lvl>
    <w:lvl w:ilvl="5" w:tplc="FFFFFFFF">
      <w:numFmt w:val="bullet"/>
      <w:lvlText w:val="•"/>
      <w:lvlJc w:val="left"/>
      <w:pPr>
        <w:ind w:left="4821" w:hanging="204"/>
      </w:pPr>
      <w:rPr>
        <w:rFonts w:hint="default"/>
      </w:rPr>
    </w:lvl>
    <w:lvl w:ilvl="6" w:tplc="FFFFFFFF">
      <w:numFmt w:val="bullet"/>
      <w:lvlText w:val="•"/>
      <w:lvlJc w:val="left"/>
      <w:pPr>
        <w:ind w:left="5802" w:hanging="204"/>
      </w:pPr>
      <w:rPr>
        <w:rFonts w:hint="default"/>
      </w:rPr>
    </w:lvl>
    <w:lvl w:ilvl="7" w:tplc="FFFFFFFF">
      <w:numFmt w:val="bullet"/>
      <w:lvlText w:val="•"/>
      <w:lvlJc w:val="left"/>
      <w:pPr>
        <w:ind w:left="6782" w:hanging="204"/>
      </w:pPr>
      <w:rPr>
        <w:rFonts w:hint="default"/>
      </w:rPr>
    </w:lvl>
    <w:lvl w:ilvl="8" w:tplc="FFFFFFFF">
      <w:numFmt w:val="bullet"/>
      <w:lvlText w:val="•"/>
      <w:lvlJc w:val="left"/>
      <w:pPr>
        <w:ind w:left="7763" w:hanging="204"/>
      </w:pPr>
      <w:rPr>
        <w:rFonts w:hint="default"/>
      </w:rPr>
    </w:lvl>
  </w:abstractNum>
  <w:abstractNum w:abstractNumId="46" w15:restartNumberingAfterBreak="0">
    <w:nsid w:val="7B7B6A92"/>
    <w:multiLevelType w:val="hybridMultilevel"/>
    <w:tmpl w:val="747EA3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7C6467A0"/>
    <w:multiLevelType w:val="multilevel"/>
    <w:tmpl w:val="75E2E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5127753">
    <w:abstractNumId w:val="14"/>
  </w:num>
  <w:num w:numId="2" w16cid:durableId="1471173427">
    <w:abstractNumId w:val="21"/>
  </w:num>
  <w:num w:numId="3" w16cid:durableId="204753453">
    <w:abstractNumId w:val="7"/>
  </w:num>
  <w:num w:numId="4" w16cid:durableId="1088427768">
    <w:abstractNumId w:val="17"/>
  </w:num>
  <w:num w:numId="5" w16cid:durableId="878858471">
    <w:abstractNumId w:val="44"/>
  </w:num>
  <w:num w:numId="6" w16cid:durableId="1745906850">
    <w:abstractNumId w:val="10"/>
  </w:num>
  <w:num w:numId="7" w16cid:durableId="1375814705">
    <w:abstractNumId w:val="12"/>
  </w:num>
  <w:num w:numId="8" w16cid:durableId="1013262934">
    <w:abstractNumId w:val="1"/>
  </w:num>
  <w:num w:numId="9" w16cid:durableId="1405032349">
    <w:abstractNumId w:val="0"/>
  </w:num>
  <w:num w:numId="10" w16cid:durableId="136655211">
    <w:abstractNumId w:val="19"/>
  </w:num>
  <w:num w:numId="11" w16cid:durableId="1270507362">
    <w:abstractNumId w:val="30"/>
  </w:num>
  <w:num w:numId="12" w16cid:durableId="1523937231">
    <w:abstractNumId w:val="6"/>
  </w:num>
  <w:num w:numId="13" w16cid:durableId="164789440">
    <w:abstractNumId w:val="31"/>
  </w:num>
  <w:num w:numId="14" w16cid:durableId="1294675292">
    <w:abstractNumId w:val="33"/>
  </w:num>
  <w:num w:numId="15" w16cid:durableId="1561092498">
    <w:abstractNumId w:val="27"/>
  </w:num>
  <w:num w:numId="16" w16cid:durableId="1749696190">
    <w:abstractNumId w:val="4"/>
  </w:num>
  <w:num w:numId="17" w16cid:durableId="1037664114">
    <w:abstractNumId w:val="26"/>
  </w:num>
  <w:num w:numId="18" w16cid:durableId="1603028836">
    <w:abstractNumId w:val="29"/>
  </w:num>
  <w:num w:numId="19" w16cid:durableId="506821890">
    <w:abstractNumId w:val="47"/>
  </w:num>
  <w:num w:numId="20" w16cid:durableId="906692320">
    <w:abstractNumId w:val="41"/>
  </w:num>
  <w:num w:numId="21" w16cid:durableId="770126585">
    <w:abstractNumId w:val="34"/>
  </w:num>
  <w:num w:numId="22" w16cid:durableId="853110544">
    <w:abstractNumId w:val="2"/>
  </w:num>
  <w:num w:numId="23" w16cid:durableId="437412198">
    <w:abstractNumId w:val="35"/>
  </w:num>
  <w:num w:numId="24" w16cid:durableId="679551702">
    <w:abstractNumId w:val="39"/>
  </w:num>
  <w:num w:numId="25" w16cid:durableId="852645849">
    <w:abstractNumId w:val="22"/>
  </w:num>
  <w:num w:numId="26" w16cid:durableId="427390161">
    <w:abstractNumId w:val="36"/>
  </w:num>
  <w:num w:numId="27" w16cid:durableId="2062945847">
    <w:abstractNumId w:val="0"/>
  </w:num>
  <w:num w:numId="28" w16cid:durableId="1472672901">
    <w:abstractNumId w:val="32"/>
  </w:num>
  <w:num w:numId="29" w16cid:durableId="1264221590">
    <w:abstractNumId w:val="13"/>
  </w:num>
  <w:num w:numId="30" w16cid:durableId="1938051153">
    <w:abstractNumId w:val="25"/>
  </w:num>
  <w:num w:numId="31" w16cid:durableId="2134785076">
    <w:abstractNumId w:val="43"/>
  </w:num>
  <w:num w:numId="32" w16cid:durableId="423889729">
    <w:abstractNumId w:val="15"/>
  </w:num>
  <w:num w:numId="33" w16cid:durableId="1977223253">
    <w:abstractNumId w:val="5"/>
  </w:num>
  <w:num w:numId="34" w16cid:durableId="827870284">
    <w:abstractNumId w:val="28"/>
  </w:num>
  <w:num w:numId="35" w16cid:durableId="1000500782">
    <w:abstractNumId w:val="16"/>
  </w:num>
  <w:num w:numId="36" w16cid:durableId="425081245">
    <w:abstractNumId w:val="24"/>
  </w:num>
  <w:num w:numId="37" w16cid:durableId="407460201">
    <w:abstractNumId w:val="18"/>
  </w:num>
  <w:num w:numId="38" w16cid:durableId="712732861">
    <w:abstractNumId w:val="46"/>
  </w:num>
  <w:num w:numId="39" w16cid:durableId="1253248139">
    <w:abstractNumId w:val="45"/>
  </w:num>
  <w:num w:numId="40" w16cid:durableId="204411456">
    <w:abstractNumId w:val="40"/>
  </w:num>
  <w:num w:numId="41" w16cid:durableId="563416618">
    <w:abstractNumId w:val="9"/>
  </w:num>
  <w:num w:numId="42" w16cid:durableId="474295555">
    <w:abstractNumId w:val="11"/>
  </w:num>
  <w:num w:numId="43" w16cid:durableId="173842906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764761092">
    <w:abstractNumId w:val="8"/>
  </w:num>
  <w:num w:numId="45" w16cid:durableId="1345942135">
    <w:abstractNumId w:val="37"/>
  </w:num>
  <w:num w:numId="46" w16cid:durableId="412241819">
    <w:abstractNumId w:val="42"/>
  </w:num>
  <w:num w:numId="47" w16cid:durableId="1552186908">
    <w:abstractNumId w:val="3"/>
  </w:num>
  <w:num w:numId="48" w16cid:durableId="15812461">
    <w:abstractNumId w:val="23"/>
  </w:num>
  <w:num w:numId="49" w16cid:durableId="1396275070">
    <w:abstractNumId w:val="38"/>
  </w:num>
  <w:num w:numId="50" w16cid:durableId="1261991819">
    <w:abstractNumId w:val="20"/>
    <w:lvlOverride w:ilvl="0"/>
    <w:lvlOverride w:ilvl="1"/>
    <w:lvlOverride w:ilvl="2"/>
    <w:lvlOverride w:ilvl="3"/>
    <w:lvlOverride w:ilvl="4"/>
    <w:lvlOverride w:ilvl="5"/>
    <w:lvlOverride w:ilvl="6"/>
    <w:lvlOverride w:ilvl="7"/>
    <w:lvlOverride w:ilvl="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209"/>
    <w:rsid w:val="00001C59"/>
    <w:rsid w:val="000044C3"/>
    <w:rsid w:val="000062D0"/>
    <w:rsid w:val="00006D9A"/>
    <w:rsid w:val="000111B6"/>
    <w:rsid w:val="00017836"/>
    <w:rsid w:val="00024952"/>
    <w:rsid w:val="000249E7"/>
    <w:rsid w:val="00024F2A"/>
    <w:rsid w:val="00026F8F"/>
    <w:rsid w:val="00033269"/>
    <w:rsid w:val="00033BAD"/>
    <w:rsid w:val="000348A1"/>
    <w:rsid w:val="00034FC0"/>
    <w:rsid w:val="00035B86"/>
    <w:rsid w:val="00035C67"/>
    <w:rsid w:val="0003647F"/>
    <w:rsid w:val="00037886"/>
    <w:rsid w:val="00041103"/>
    <w:rsid w:val="00050DAF"/>
    <w:rsid w:val="000521A1"/>
    <w:rsid w:val="000613AF"/>
    <w:rsid w:val="00061409"/>
    <w:rsid w:val="00061DAD"/>
    <w:rsid w:val="00062FB7"/>
    <w:rsid w:val="00064DF9"/>
    <w:rsid w:val="000653F3"/>
    <w:rsid w:val="00074D7D"/>
    <w:rsid w:val="00085EF8"/>
    <w:rsid w:val="00092FF8"/>
    <w:rsid w:val="000936FB"/>
    <w:rsid w:val="000971B5"/>
    <w:rsid w:val="000A4723"/>
    <w:rsid w:val="000B0E62"/>
    <w:rsid w:val="000B4357"/>
    <w:rsid w:val="000C07B3"/>
    <w:rsid w:val="000C4920"/>
    <w:rsid w:val="000C508A"/>
    <w:rsid w:val="000D311E"/>
    <w:rsid w:val="000D480B"/>
    <w:rsid w:val="000F07DD"/>
    <w:rsid w:val="000F17DC"/>
    <w:rsid w:val="000F4924"/>
    <w:rsid w:val="000F5B3F"/>
    <w:rsid w:val="0010109C"/>
    <w:rsid w:val="0010220C"/>
    <w:rsid w:val="0010237F"/>
    <w:rsid w:val="00102E42"/>
    <w:rsid w:val="0010461E"/>
    <w:rsid w:val="0011208A"/>
    <w:rsid w:val="0011588E"/>
    <w:rsid w:val="00116C15"/>
    <w:rsid w:val="00122D79"/>
    <w:rsid w:val="00123652"/>
    <w:rsid w:val="00130C6F"/>
    <w:rsid w:val="001310FE"/>
    <w:rsid w:val="00131B2A"/>
    <w:rsid w:val="00132FF1"/>
    <w:rsid w:val="0013346E"/>
    <w:rsid w:val="00134255"/>
    <w:rsid w:val="001378B3"/>
    <w:rsid w:val="00137B49"/>
    <w:rsid w:val="00141A5E"/>
    <w:rsid w:val="00142E42"/>
    <w:rsid w:val="001509C5"/>
    <w:rsid w:val="00155B0E"/>
    <w:rsid w:val="00156B73"/>
    <w:rsid w:val="00156CF7"/>
    <w:rsid w:val="00165CDA"/>
    <w:rsid w:val="00170582"/>
    <w:rsid w:val="00170F6D"/>
    <w:rsid w:val="00180D39"/>
    <w:rsid w:val="00180FC4"/>
    <w:rsid w:val="00182209"/>
    <w:rsid w:val="00183F46"/>
    <w:rsid w:val="00192A17"/>
    <w:rsid w:val="001A2B2C"/>
    <w:rsid w:val="001A45E4"/>
    <w:rsid w:val="001A6CA8"/>
    <w:rsid w:val="001B1092"/>
    <w:rsid w:val="001B1A49"/>
    <w:rsid w:val="001B4B0F"/>
    <w:rsid w:val="001C4F87"/>
    <w:rsid w:val="001C76D2"/>
    <w:rsid w:val="001D6A4D"/>
    <w:rsid w:val="001D6F36"/>
    <w:rsid w:val="001E4DA6"/>
    <w:rsid w:val="001F2197"/>
    <w:rsid w:val="001F55C4"/>
    <w:rsid w:val="001F7962"/>
    <w:rsid w:val="00236688"/>
    <w:rsid w:val="00236907"/>
    <w:rsid w:val="002369BA"/>
    <w:rsid w:val="00236FB1"/>
    <w:rsid w:val="00250B46"/>
    <w:rsid w:val="00254DA0"/>
    <w:rsid w:val="002607DF"/>
    <w:rsid w:val="0026445D"/>
    <w:rsid w:val="00267007"/>
    <w:rsid w:val="00270E5F"/>
    <w:rsid w:val="002730E9"/>
    <w:rsid w:val="00276B38"/>
    <w:rsid w:val="002812E5"/>
    <w:rsid w:val="002828F5"/>
    <w:rsid w:val="002946D0"/>
    <w:rsid w:val="00294B6A"/>
    <w:rsid w:val="00295DA6"/>
    <w:rsid w:val="00296BB4"/>
    <w:rsid w:val="0029722A"/>
    <w:rsid w:val="002A6AF7"/>
    <w:rsid w:val="002A6D0B"/>
    <w:rsid w:val="002B5025"/>
    <w:rsid w:val="002B5801"/>
    <w:rsid w:val="002C26D4"/>
    <w:rsid w:val="002C2ED8"/>
    <w:rsid w:val="002C43D7"/>
    <w:rsid w:val="002C6F98"/>
    <w:rsid w:val="002D009D"/>
    <w:rsid w:val="002D0F53"/>
    <w:rsid w:val="002D7BCE"/>
    <w:rsid w:val="002D7FA8"/>
    <w:rsid w:val="002E21AF"/>
    <w:rsid w:val="002E3BCB"/>
    <w:rsid w:val="002E7061"/>
    <w:rsid w:val="002F15A5"/>
    <w:rsid w:val="002F1B9D"/>
    <w:rsid w:val="002F487A"/>
    <w:rsid w:val="002F566E"/>
    <w:rsid w:val="002F7AC9"/>
    <w:rsid w:val="00301589"/>
    <w:rsid w:val="00302C29"/>
    <w:rsid w:val="003071F3"/>
    <w:rsid w:val="00307661"/>
    <w:rsid w:val="003106D3"/>
    <w:rsid w:val="0031291C"/>
    <w:rsid w:val="00313013"/>
    <w:rsid w:val="003202B0"/>
    <w:rsid w:val="00320327"/>
    <w:rsid w:val="00321DAE"/>
    <w:rsid w:val="00324C2A"/>
    <w:rsid w:val="00325319"/>
    <w:rsid w:val="00327736"/>
    <w:rsid w:val="00331736"/>
    <w:rsid w:val="00332855"/>
    <w:rsid w:val="0033539B"/>
    <w:rsid w:val="00335B8C"/>
    <w:rsid w:val="003361F3"/>
    <w:rsid w:val="00340458"/>
    <w:rsid w:val="003433D0"/>
    <w:rsid w:val="0034371D"/>
    <w:rsid w:val="00345CBA"/>
    <w:rsid w:val="00345EB2"/>
    <w:rsid w:val="00347A69"/>
    <w:rsid w:val="0035555B"/>
    <w:rsid w:val="003555CA"/>
    <w:rsid w:val="00356E62"/>
    <w:rsid w:val="00362D5D"/>
    <w:rsid w:val="003659EE"/>
    <w:rsid w:val="003706D1"/>
    <w:rsid w:val="00370965"/>
    <w:rsid w:val="003744ED"/>
    <w:rsid w:val="00382E41"/>
    <w:rsid w:val="00387332"/>
    <w:rsid w:val="00387626"/>
    <w:rsid w:val="00391B8F"/>
    <w:rsid w:val="00391EA8"/>
    <w:rsid w:val="003A1C57"/>
    <w:rsid w:val="003A631B"/>
    <w:rsid w:val="003A6923"/>
    <w:rsid w:val="003A7675"/>
    <w:rsid w:val="003A7994"/>
    <w:rsid w:val="003B24A1"/>
    <w:rsid w:val="003B4F69"/>
    <w:rsid w:val="003B7404"/>
    <w:rsid w:val="003D0F67"/>
    <w:rsid w:val="003D3F06"/>
    <w:rsid w:val="003D5DEC"/>
    <w:rsid w:val="003D658D"/>
    <w:rsid w:val="003E1EF0"/>
    <w:rsid w:val="003E3CDA"/>
    <w:rsid w:val="003E5328"/>
    <w:rsid w:val="003F24BD"/>
    <w:rsid w:val="003F2BD3"/>
    <w:rsid w:val="003F2E46"/>
    <w:rsid w:val="003F357F"/>
    <w:rsid w:val="003F4432"/>
    <w:rsid w:val="003F46F0"/>
    <w:rsid w:val="003F684A"/>
    <w:rsid w:val="003F7B9E"/>
    <w:rsid w:val="00405671"/>
    <w:rsid w:val="004120C9"/>
    <w:rsid w:val="0041428D"/>
    <w:rsid w:val="00416226"/>
    <w:rsid w:val="00417221"/>
    <w:rsid w:val="00420400"/>
    <w:rsid w:val="00422B61"/>
    <w:rsid w:val="0042354F"/>
    <w:rsid w:val="00423E8E"/>
    <w:rsid w:val="00432A48"/>
    <w:rsid w:val="00434429"/>
    <w:rsid w:val="00436252"/>
    <w:rsid w:val="00460DB4"/>
    <w:rsid w:val="004621A6"/>
    <w:rsid w:val="004621F2"/>
    <w:rsid w:val="00462515"/>
    <w:rsid w:val="0046321B"/>
    <w:rsid w:val="004648E7"/>
    <w:rsid w:val="004650AC"/>
    <w:rsid w:val="004706E7"/>
    <w:rsid w:val="004708D0"/>
    <w:rsid w:val="00474A52"/>
    <w:rsid w:val="0047772F"/>
    <w:rsid w:val="004831CB"/>
    <w:rsid w:val="00483748"/>
    <w:rsid w:val="004847D2"/>
    <w:rsid w:val="00486CE8"/>
    <w:rsid w:val="0048703E"/>
    <w:rsid w:val="004938B4"/>
    <w:rsid w:val="004972AB"/>
    <w:rsid w:val="004A4FA1"/>
    <w:rsid w:val="004B1613"/>
    <w:rsid w:val="004B3C02"/>
    <w:rsid w:val="004C3185"/>
    <w:rsid w:val="004D0524"/>
    <w:rsid w:val="004D05D9"/>
    <w:rsid w:val="004D09C4"/>
    <w:rsid w:val="004D3EBB"/>
    <w:rsid w:val="004D4DAA"/>
    <w:rsid w:val="004D5A6F"/>
    <w:rsid w:val="004E3419"/>
    <w:rsid w:val="004E3E28"/>
    <w:rsid w:val="004E4BB6"/>
    <w:rsid w:val="004E5AC1"/>
    <w:rsid w:val="004E67D6"/>
    <w:rsid w:val="004E69F8"/>
    <w:rsid w:val="00500CA7"/>
    <w:rsid w:val="0050416E"/>
    <w:rsid w:val="005044F9"/>
    <w:rsid w:val="00505AFB"/>
    <w:rsid w:val="00506F51"/>
    <w:rsid w:val="0051263E"/>
    <w:rsid w:val="0051349A"/>
    <w:rsid w:val="005229FC"/>
    <w:rsid w:val="00525888"/>
    <w:rsid w:val="00526AF4"/>
    <w:rsid w:val="005316E7"/>
    <w:rsid w:val="00532448"/>
    <w:rsid w:val="005332F6"/>
    <w:rsid w:val="0053463E"/>
    <w:rsid w:val="005378A0"/>
    <w:rsid w:val="00542964"/>
    <w:rsid w:val="005449A3"/>
    <w:rsid w:val="00547EBD"/>
    <w:rsid w:val="00551B9D"/>
    <w:rsid w:val="005535E8"/>
    <w:rsid w:val="005536D0"/>
    <w:rsid w:val="0055377E"/>
    <w:rsid w:val="00563D55"/>
    <w:rsid w:val="00563F9D"/>
    <w:rsid w:val="00564184"/>
    <w:rsid w:val="0056454E"/>
    <w:rsid w:val="005648EB"/>
    <w:rsid w:val="00571F4B"/>
    <w:rsid w:val="005734D5"/>
    <w:rsid w:val="00573698"/>
    <w:rsid w:val="0059120B"/>
    <w:rsid w:val="0059246D"/>
    <w:rsid w:val="00592E02"/>
    <w:rsid w:val="00594951"/>
    <w:rsid w:val="005977C6"/>
    <w:rsid w:val="00597E74"/>
    <w:rsid w:val="005A2397"/>
    <w:rsid w:val="005A3A61"/>
    <w:rsid w:val="005B181A"/>
    <w:rsid w:val="005B5330"/>
    <w:rsid w:val="005B6074"/>
    <w:rsid w:val="005B79A8"/>
    <w:rsid w:val="005B7E98"/>
    <w:rsid w:val="005C70C7"/>
    <w:rsid w:val="005C7475"/>
    <w:rsid w:val="005C758D"/>
    <w:rsid w:val="005D2C62"/>
    <w:rsid w:val="005E11BD"/>
    <w:rsid w:val="005E18E5"/>
    <w:rsid w:val="005E19EA"/>
    <w:rsid w:val="005E350F"/>
    <w:rsid w:val="005E421D"/>
    <w:rsid w:val="005E5B3A"/>
    <w:rsid w:val="005F1567"/>
    <w:rsid w:val="005F20EF"/>
    <w:rsid w:val="005F5E81"/>
    <w:rsid w:val="005F68B4"/>
    <w:rsid w:val="00615CCC"/>
    <w:rsid w:val="006162E7"/>
    <w:rsid w:val="00616906"/>
    <w:rsid w:val="00620E5A"/>
    <w:rsid w:val="0062201E"/>
    <w:rsid w:val="006236E5"/>
    <w:rsid w:val="006265CF"/>
    <w:rsid w:val="006272BB"/>
    <w:rsid w:val="00630B51"/>
    <w:rsid w:val="00631288"/>
    <w:rsid w:val="00631E63"/>
    <w:rsid w:val="00632C81"/>
    <w:rsid w:val="00632F43"/>
    <w:rsid w:val="006406FE"/>
    <w:rsid w:val="006424FC"/>
    <w:rsid w:val="00644983"/>
    <w:rsid w:val="0064547E"/>
    <w:rsid w:val="00645B25"/>
    <w:rsid w:val="0065400C"/>
    <w:rsid w:val="00654E36"/>
    <w:rsid w:val="00655DAF"/>
    <w:rsid w:val="00656F07"/>
    <w:rsid w:val="00663B2C"/>
    <w:rsid w:val="00664DF7"/>
    <w:rsid w:val="00665040"/>
    <w:rsid w:val="00666E17"/>
    <w:rsid w:val="00667F48"/>
    <w:rsid w:val="00673B8D"/>
    <w:rsid w:val="00674475"/>
    <w:rsid w:val="00674C3D"/>
    <w:rsid w:val="00682963"/>
    <w:rsid w:val="00686A0F"/>
    <w:rsid w:val="00692BA8"/>
    <w:rsid w:val="00692C3A"/>
    <w:rsid w:val="00692EAA"/>
    <w:rsid w:val="0069499B"/>
    <w:rsid w:val="006963AF"/>
    <w:rsid w:val="006A1BD6"/>
    <w:rsid w:val="006A507E"/>
    <w:rsid w:val="006B29B4"/>
    <w:rsid w:val="006B525A"/>
    <w:rsid w:val="006B746C"/>
    <w:rsid w:val="006C13B7"/>
    <w:rsid w:val="006C46C2"/>
    <w:rsid w:val="006C4A1D"/>
    <w:rsid w:val="006C5BDE"/>
    <w:rsid w:val="006C6A13"/>
    <w:rsid w:val="006D14D0"/>
    <w:rsid w:val="006D5D1C"/>
    <w:rsid w:val="006E24C8"/>
    <w:rsid w:val="006F0C72"/>
    <w:rsid w:val="006F14D8"/>
    <w:rsid w:val="006F15F9"/>
    <w:rsid w:val="006F3888"/>
    <w:rsid w:val="006F4F16"/>
    <w:rsid w:val="006F51FF"/>
    <w:rsid w:val="006F545C"/>
    <w:rsid w:val="00701327"/>
    <w:rsid w:val="0070160A"/>
    <w:rsid w:val="00701EB9"/>
    <w:rsid w:val="00705453"/>
    <w:rsid w:val="00713B99"/>
    <w:rsid w:val="00715EDC"/>
    <w:rsid w:val="00715EEE"/>
    <w:rsid w:val="00716460"/>
    <w:rsid w:val="00721FE3"/>
    <w:rsid w:val="00726D71"/>
    <w:rsid w:val="007314C8"/>
    <w:rsid w:val="00735EA9"/>
    <w:rsid w:val="00735EDB"/>
    <w:rsid w:val="007373C4"/>
    <w:rsid w:val="00740D92"/>
    <w:rsid w:val="007549EA"/>
    <w:rsid w:val="00754EC8"/>
    <w:rsid w:val="007572AE"/>
    <w:rsid w:val="00760B41"/>
    <w:rsid w:val="00762328"/>
    <w:rsid w:val="00764554"/>
    <w:rsid w:val="007710C1"/>
    <w:rsid w:val="00774563"/>
    <w:rsid w:val="00780810"/>
    <w:rsid w:val="00784808"/>
    <w:rsid w:val="00786885"/>
    <w:rsid w:val="0079285C"/>
    <w:rsid w:val="00794B75"/>
    <w:rsid w:val="007974AC"/>
    <w:rsid w:val="007A0250"/>
    <w:rsid w:val="007B2C42"/>
    <w:rsid w:val="007B597E"/>
    <w:rsid w:val="007B6402"/>
    <w:rsid w:val="007B6C5E"/>
    <w:rsid w:val="007B7B1E"/>
    <w:rsid w:val="007C06E8"/>
    <w:rsid w:val="007C1579"/>
    <w:rsid w:val="007C5A8E"/>
    <w:rsid w:val="007C5DDE"/>
    <w:rsid w:val="007C696B"/>
    <w:rsid w:val="007D196E"/>
    <w:rsid w:val="007D1B4E"/>
    <w:rsid w:val="007D227F"/>
    <w:rsid w:val="007D5DCC"/>
    <w:rsid w:val="007D7067"/>
    <w:rsid w:val="007E5FBD"/>
    <w:rsid w:val="007E67A0"/>
    <w:rsid w:val="007E7821"/>
    <w:rsid w:val="007E7B34"/>
    <w:rsid w:val="007F0826"/>
    <w:rsid w:val="007F09AA"/>
    <w:rsid w:val="007F4456"/>
    <w:rsid w:val="007F682C"/>
    <w:rsid w:val="00803E4D"/>
    <w:rsid w:val="00803FEF"/>
    <w:rsid w:val="00806A57"/>
    <w:rsid w:val="00812ECB"/>
    <w:rsid w:val="008146DF"/>
    <w:rsid w:val="0082574A"/>
    <w:rsid w:val="0082622F"/>
    <w:rsid w:val="00827DA7"/>
    <w:rsid w:val="0083048D"/>
    <w:rsid w:val="008339F7"/>
    <w:rsid w:val="008345DC"/>
    <w:rsid w:val="0083643E"/>
    <w:rsid w:val="00846ACC"/>
    <w:rsid w:val="00846BF2"/>
    <w:rsid w:val="0085070D"/>
    <w:rsid w:val="008603F4"/>
    <w:rsid w:val="00861952"/>
    <w:rsid w:val="00861A2F"/>
    <w:rsid w:val="00862608"/>
    <w:rsid w:val="00863CB0"/>
    <w:rsid w:val="00865ABA"/>
    <w:rsid w:val="00865FC8"/>
    <w:rsid w:val="0086667D"/>
    <w:rsid w:val="00872DAD"/>
    <w:rsid w:val="00877362"/>
    <w:rsid w:val="008848B9"/>
    <w:rsid w:val="00887DAE"/>
    <w:rsid w:val="0089143A"/>
    <w:rsid w:val="008B1B52"/>
    <w:rsid w:val="008B371C"/>
    <w:rsid w:val="008B519E"/>
    <w:rsid w:val="008B7772"/>
    <w:rsid w:val="008C2870"/>
    <w:rsid w:val="008C2CB2"/>
    <w:rsid w:val="008C374D"/>
    <w:rsid w:val="008C7BFD"/>
    <w:rsid w:val="008D1189"/>
    <w:rsid w:val="008D3CC1"/>
    <w:rsid w:val="008D5197"/>
    <w:rsid w:val="008E1E3A"/>
    <w:rsid w:val="008E3751"/>
    <w:rsid w:val="008E38F3"/>
    <w:rsid w:val="008E5ACB"/>
    <w:rsid w:val="008F2006"/>
    <w:rsid w:val="008F411E"/>
    <w:rsid w:val="008F5EBB"/>
    <w:rsid w:val="008F6238"/>
    <w:rsid w:val="009016F2"/>
    <w:rsid w:val="00902082"/>
    <w:rsid w:val="00903CF0"/>
    <w:rsid w:val="009049FA"/>
    <w:rsid w:val="00905F5F"/>
    <w:rsid w:val="00910545"/>
    <w:rsid w:val="00914585"/>
    <w:rsid w:val="009175E4"/>
    <w:rsid w:val="00917EE7"/>
    <w:rsid w:val="00927711"/>
    <w:rsid w:val="00927B3A"/>
    <w:rsid w:val="00931802"/>
    <w:rsid w:val="009349DE"/>
    <w:rsid w:val="00951BDE"/>
    <w:rsid w:val="00955115"/>
    <w:rsid w:val="00955734"/>
    <w:rsid w:val="009575EA"/>
    <w:rsid w:val="00957E1C"/>
    <w:rsid w:val="0096106D"/>
    <w:rsid w:val="00964107"/>
    <w:rsid w:val="0096609A"/>
    <w:rsid w:val="00971CC4"/>
    <w:rsid w:val="009720DB"/>
    <w:rsid w:val="0098313A"/>
    <w:rsid w:val="0099003A"/>
    <w:rsid w:val="009909FE"/>
    <w:rsid w:val="00990D8C"/>
    <w:rsid w:val="00991BD1"/>
    <w:rsid w:val="009933A1"/>
    <w:rsid w:val="00995DFD"/>
    <w:rsid w:val="009A3C8F"/>
    <w:rsid w:val="009A572D"/>
    <w:rsid w:val="009A6A69"/>
    <w:rsid w:val="009B339D"/>
    <w:rsid w:val="009B5361"/>
    <w:rsid w:val="009B7124"/>
    <w:rsid w:val="009C577A"/>
    <w:rsid w:val="009D3916"/>
    <w:rsid w:val="009D4CFD"/>
    <w:rsid w:val="009D59FC"/>
    <w:rsid w:val="009D7F0A"/>
    <w:rsid w:val="009E3ADB"/>
    <w:rsid w:val="009E3CC2"/>
    <w:rsid w:val="009E4FDC"/>
    <w:rsid w:val="009E5836"/>
    <w:rsid w:val="009E7126"/>
    <w:rsid w:val="009F11F3"/>
    <w:rsid w:val="009F24D4"/>
    <w:rsid w:val="009F2741"/>
    <w:rsid w:val="009F3360"/>
    <w:rsid w:val="009F69A2"/>
    <w:rsid w:val="00A040A9"/>
    <w:rsid w:val="00A04E09"/>
    <w:rsid w:val="00A06C05"/>
    <w:rsid w:val="00A14121"/>
    <w:rsid w:val="00A14E29"/>
    <w:rsid w:val="00A23936"/>
    <w:rsid w:val="00A25C11"/>
    <w:rsid w:val="00A2788D"/>
    <w:rsid w:val="00A3063E"/>
    <w:rsid w:val="00A31236"/>
    <w:rsid w:val="00A31E4D"/>
    <w:rsid w:val="00A3428E"/>
    <w:rsid w:val="00A364A6"/>
    <w:rsid w:val="00A40252"/>
    <w:rsid w:val="00A408A3"/>
    <w:rsid w:val="00A426F1"/>
    <w:rsid w:val="00A47D11"/>
    <w:rsid w:val="00A512E2"/>
    <w:rsid w:val="00A540E7"/>
    <w:rsid w:val="00A541AF"/>
    <w:rsid w:val="00A5497A"/>
    <w:rsid w:val="00A565F3"/>
    <w:rsid w:val="00A605F0"/>
    <w:rsid w:val="00A6405E"/>
    <w:rsid w:val="00A668D0"/>
    <w:rsid w:val="00A70123"/>
    <w:rsid w:val="00A704BC"/>
    <w:rsid w:val="00A7475B"/>
    <w:rsid w:val="00A809E5"/>
    <w:rsid w:val="00A82BBA"/>
    <w:rsid w:val="00A83B0C"/>
    <w:rsid w:val="00A955A1"/>
    <w:rsid w:val="00AA4910"/>
    <w:rsid w:val="00AA7695"/>
    <w:rsid w:val="00AB6ECA"/>
    <w:rsid w:val="00AB7985"/>
    <w:rsid w:val="00AC1B98"/>
    <w:rsid w:val="00AC2F07"/>
    <w:rsid w:val="00AC5591"/>
    <w:rsid w:val="00AD00BD"/>
    <w:rsid w:val="00AD0FFC"/>
    <w:rsid w:val="00AD3087"/>
    <w:rsid w:val="00AD4FC8"/>
    <w:rsid w:val="00AE01E3"/>
    <w:rsid w:val="00AE226C"/>
    <w:rsid w:val="00AE36C3"/>
    <w:rsid w:val="00AE64D1"/>
    <w:rsid w:val="00AF019C"/>
    <w:rsid w:val="00AF0BE9"/>
    <w:rsid w:val="00AF3777"/>
    <w:rsid w:val="00AF3BE2"/>
    <w:rsid w:val="00AF5DB0"/>
    <w:rsid w:val="00B00FDF"/>
    <w:rsid w:val="00B036A7"/>
    <w:rsid w:val="00B03CA3"/>
    <w:rsid w:val="00B122F9"/>
    <w:rsid w:val="00B171E4"/>
    <w:rsid w:val="00B20CF3"/>
    <w:rsid w:val="00B25271"/>
    <w:rsid w:val="00B26131"/>
    <w:rsid w:val="00B308AA"/>
    <w:rsid w:val="00B33879"/>
    <w:rsid w:val="00B353E0"/>
    <w:rsid w:val="00B43DD5"/>
    <w:rsid w:val="00B454B5"/>
    <w:rsid w:val="00B460B1"/>
    <w:rsid w:val="00B47F9B"/>
    <w:rsid w:val="00B51D33"/>
    <w:rsid w:val="00B53268"/>
    <w:rsid w:val="00B533C6"/>
    <w:rsid w:val="00B538F7"/>
    <w:rsid w:val="00B55C1C"/>
    <w:rsid w:val="00B55DE7"/>
    <w:rsid w:val="00B6043C"/>
    <w:rsid w:val="00B63710"/>
    <w:rsid w:val="00B721B7"/>
    <w:rsid w:val="00B734BC"/>
    <w:rsid w:val="00B74A02"/>
    <w:rsid w:val="00B81DAE"/>
    <w:rsid w:val="00B8221D"/>
    <w:rsid w:val="00B83898"/>
    <w:rsid w:val="00B84FEB"/>
    <w:rsid w:val="00B87AF4"/>
    <w:rsid w:val="00B94D2C"/>
    <w:rsid w:val="00BA00FF"/>
    <w:rsid w:val="00BA0944"/>
    <w:rsid w:val="00BA1788"/>
    <w:rsid w:val="00BA2288"/>
    <w:rsid w:val="00BA2788"/>
    <w:rsid w:val="00BA5A34"/>
    <w:rsid w:val="00BA61EE"/>
    <w:rsid w:val="00BB00A0"/>
    <w:rsid w:val="00BB571F"/>
    <w:rsid w:val="00BC1809"/>
    <w:rsid w:val="00BC1F23"/>
    <w:rsid w:val="00BD319A"/>
    <w:rsid w:val="00BD6CA9"/>
    <w:rsid w:val="00BE18E8"/>
    <w:rsid w:val="00BE20C3"/>
    <w:rsid w:val="00BF158C"/>
    <w:rsid w:val="00BF34F1"/>
    <w:rsid w:val="00BF54DD"/>
    <w:rsid w:val="00BF734F"/>
    <w:rsid w:val="00C02F8F"/>
    <w:rsid w:val="00C04140"/>
    <w:rsid w:val="00C0466B"/>
    <w:rsid w:val="00C05FF5"/>
    <w:rsid w:val="00C1308F"/>
    <w:rsid w:val="00C1788A"/>
    <w:rsid w:val="00C206B1"/>
    <w:rsid w:val="00C23236"/>
    <w:rsid w:val="00C23953"/>
    <w:rsid w:val="00C34EDD"/>
    <w:rsid w:val="00C41CB6"/>
    <w:rsid w:val="00C42443"/>
    <w:rsid w:val="00C44F0F"/>
    <w:rsid w:val="00C46921"/>
    <w:rsid w:val="00C471CA"/>
    <w:rsid w:val="00C47A92"/>
    <w:rsid w:val="00C47B66"/>
    <w:rsid w:val="00C55258"/>
    <w:rsid w:val="00C56825"/>
    <w:rsid w:val="00C56F23"/>
    <w:rsid w:val="00C60A57"/>
    <w:rsid w:val="00C617EC"/>
    <w:rsid w:val="00C647FA"/>
    <w:rsid w:val="00C7025D"/>
    <w:rsid w:val="00C71E82"/>
    <w:rsid w:val="00C71EB1"/>
    <w:rsid w:val="00C722BB"/>
    <w:rsid w:val="00C760C5"/>
    <w:rsid w:val="00C76565"/>
    <w:rsid w:val="00C76736"/>
    <w:rsid w:val="00C76EFC"/>
    <w:rsid w:val="00C81333"/>
    <w:rsid w:val="00C822E3"/>
    <w:rsid w:val="00C86685"/>
    <w:rsid w:val="00C869A2"/>
    <w:rsid w:val="00C869BF"/>
    <w:rsid w:val="00C91DAE"/>
    <w:rsid w:val="00C95EC1"/>
    <w:rsid w:val="00C9603F"/>
    <w:rsid w:val="00CA09B1"/>
    <w:rsid w:val="00CA56D9"/>
    <w:rsid w:val="00CB1079"/>
    <w:rsid w:val="00CB7D33"/>
    <w:rsid w:val="00CC37AC"/>
    <w:rsid w:val="00CC3881"/>
    <w:rsid w:val="00CC3942"/>
    <w:rsid w:val="00CC5DCD"/>
    <w:rsid w:val="00CC6338"/>
    <w:rsid w:val="00CC6469"/>
    <w:rsid w:val="00CD0E26"/>
    <w:rsid w:val="00CD4764"/>
    <w:rsid w:val="00CE0DDE"/>
    <w:rsid w:val="00CE427D"/>
    <w:rsid w:val="00CF580C"/>
    <w:rsid w:val="00CF5DAA"/>
    <w:rsid w:val="00D076A6"/>
    <w:rsid w:val="00D107B4"/>
    <w:rsid w:val="00D10CFD"/>
    <w:rsid w:val="00D1560A"/>
    <w:rsid w:val="00D17822"/>
    <w:rsid w:val="00D178EA"/>
    <w:rsid w:val="00D20322"/>
    <w:rsid w:val="00D25617"/>
    <w:rsid w:val="00D260F8"/>
    <w:rsid w:val="00D33614"/>
    <w:rsid w:val="00D42768"/>
    <w:rsid w:val="00D43B19"/>
    <w:rsid w:val="00D4732B"/>
    <w:rsid w:val="00D56096"/>
    <w:rsid w:val="00D567C9"/>
    <w:rsid w:val="00D619D0"/>
    <w:rsid w:val="00D64B66"/>
    <w:rsid w:val="00D662FB"/>
    <w:rsid w:val="00D746A4"/>
    <w:rsid w:val="00D769EB"/>
    <w:rsid w:val="00D816FC"/>
    <w:rsid w:val="00D83046"/>
    <w:rsid w:val="00D856C9"/>
    <w:rsid w:val="00D85A04"/>
    <w:rsid w:val="00D92223"/>
    <w:rsid w:val="00DA1D5B"/>
    <w:rsid w:val="00DA2E3D"/>
    <w:rsid w:val="00DA3855"/>
    <w:rsid w:val="00DA49E0"/>
    <w:rsid w:val="00DA6321"/>
    <w:rsid w:val="00DA7210"/>
    <w:rsid w:val="00DA7610"/>
    <w:rsid w:val="00DB30C7"/>
    <w:rsid w:val="00DB3D65"/>
    <w:rsid w:val="00DB5F2A"/>
    <w:rsid w:val="00DB7ADC"/>
    <w:rsid w:val="00DC21C7"/>
    <w:rsid w:val="00DC4240"/>
    <w:rsid w:val="00DC4DBA"/>
    <w:rsid w:val="00DC61D9"/>
    <w:rsid w:val="00DC7E19"/>
    <w:rsid w:val="00DD5303"/>
    <w:rsid w:val="00DE1E12"/>
    <w:rsid w:val="00DE3ACE"/>
    <w:rsid w:val="00DE5930"/>
    <w:rsid w:val="00DE6136"/>
    <w:rsid w:val="00DF0DF7"/>
    <w:rsid w:val="00DF2AE3"/>
    <w:rsid w:val="00DF5E9A"/>
    <w:rsid w:val="00DF7960"/>
    <w:rsid w:val="00E00B5D"/>
    <w:rsid w:val="00E01825"/>
    <w:rsid w:val="00E02D5A"/>
    <w:rsid w:val="00E04F13"/>
    <w:rsid w:val="00E054DF"/>
    <w:rsid w:val="00E05604"/>
    <w:rsid w:val="00E11B03"/>
    <w:rsid w:val="00E17C08"/>
    <w:rsid w:val="00E2067D"/>
    <w:rsid w:val="00E21424"/>
    <w:rsid w:val="00E22C3A"/>
    <w:rsid w:val="00E23CE0"/>
    <w:rsid w:val="00E27CF3"/>
    <w:rsid w:val="00E31C08"/>
    <w:rsid w:val="00E32897"/>
    <w:rsid w:val="00E36461"/>
    <w:rsid w:val="00E3691B"/>
    <w:rsid w:val="00E46F4E"/>
    <w:rsid w:val="00E54A0A"/>
    <w:rsid w:val="00E62903"/>
    <w:rsid w:val="00E62B84"/>
    <w:rsid w:val="00E645FA"/>
    <w:rsid w:val="00E71C6E"/>
    <w:rsid w:val="00E74019"/>
    <w:rsid w:val="00E76A50"/>
    <w:rsid w:val="00E80356"/>
    <w:rsid w:val="00E825F5"/>
    <w:rsid w:val="00E84B5A"/>
    <w:rsid w:val="00E874A4"/>
    <w:rsid w:val="00E91FB1"/>
    <w:rsid w:val="00E9390C"/>
    <w:rsid w:val="00E939BF"/>
    <w:rsid w:val="00E9461C"/>
    <w:rsid w:val="00E96050"/>
    <w:rsid w:val="00E9613E"/>
    <w:rsid w:val="00EA09DD"/>
    <w:rsid w:val="00EA18C3"/>
    <w:rsid w:val="00EA2CCE"/>
    <w:rsid w:val="00EA3330"/>
    <w:rsid w:val="00EA3F96"/>
    <w:rsid w:val="00EA4582"/>
    <w:rsid w:val="00EA726D"/>
    <w:rsid w:val="00EB0DCC"/>
    <w:rsid w:val="00EB1CCB"/>
    <w:rsid w:val="00EB4482"/>
    <w:rsid w:val="00EB6FBE"/>
    <w:rsid w:val="00EC0E19"/>
    <w:rsid w:val="00EC386D"/>
    <w:rsid w:val="00ED229E"/>
    <w:rsid w:val="00ED2D78"/>
    <w:rsid w:val="00ED558D"/>
    <w:rsid w:val="00ED7701"/>
    <w:rsid w:val="00EE0689"/>
    <w:rsid w:val="00EE0934"/>
    <w:rsid w:val="00EE18BF"/>
    <w:rsid w:val="00EE21A5"/>
    <w:rsid w:val="00EE7C31"/>
    <w:rsid w:val="00EF0B95"/>
    <w:rsid w:val="00EF144F"/>
    <w:rsid w:val="00F01586"/>
    <w:rsid w:val="00F02665"/>
    <w:rsid w:val="00F03E46"/>
    <w:rsid w:val="00F135BE"/>
    <w:rsid w:val="00F1579E"/>
    <w:rsid w:val="00F202D9"/>
    <w:rsid w:val="00F2181A"/>
    <w:rsid w:val="00F22381"/>
    <w:rsid w:val="00F224ED"/>
    <w:rsid w:val="00F25D09"/>
    <w:rsid w:val="00F30492"/>
    <w:rsid w:val="00F31291"/>
    <w:rsid w:val="00F32039"/>
    <w:rsid w:val="00F37292"/>
    <w:rsid w:val="00F43F7B"/>
    <w:rsid w:val="00F460F7"/>
    <w:rsid w:val="00F46953"/>
    <w:rsid w:val="00F500CC"/>
    <w:rsid w:val="00F60A18"/>
    <w:rsid w:val="00F75AA9"/>
    <w:rsid w:val="00F75CF0"/>
    <w:rsid w:val="00F7605E"/>
    <w:rsid w:val="00F77055"/>
    <w:rsid w:val="00F775BF"/>
    <w:rsid w:val="00F77E67"/>
    <w:rsid w:val="00F77F87"/>
    <w:rsid w:val="00F84431"/>
    <w:rsid w:val="00F91B81"/>
    <w:rsid w:val="00F97831"/>
    <w:rsid w:val="00F97C6C"/>
    <w:rsid w:val="00FA492E"/>
    <w:rsid w:val="00FB42C6"/>
    <w:rsid w:val="00FB56FD"/>
    <w:rsid w:val="00FC246C"/>
    <w:rsid w:val="00FC3917"/>
    <w:rsid w:val="00FC6BF4"/>
    <w:rsid w:val="00FD1239"/>
    <w:rsid w:val="00FD2605"/>
    <w:rsid w:val="00FD49F7"/>
    <w:rsid w:val="00FD62D0"/>
    <w:rsid w:val="00FE11F7"/>
    <w:rsid w:val="00FE2519"/>
    <w:rsid w:val="00FE62CF"/>
    <w:rsid w:val="00FF0517"/>
    <w:rsid w:val="00FF134A"/>
    <w:rsid w:val="00FF3630"/>
    <w:rsid w:val="00FF54DD"/>
    <w:rsid w:val="00FF6C0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4F1C44"/>
  <w15:docId w15:val="{5811ABE0-5408-4CE8-9CBD-5032A1B59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86"/>
      <w:ind w:left="118"/>
      <w:outlineLvl w:val="0"/>
    </w:pPr>
    <w:rPr>
      <w:sz w:val="33"/>
      <w:szCs w:val="33"/>
    </w:rPr>
  </w:style>
  <w:style w:type="paragraph" w:styleId="Heading2">
    <w:name w:val="heading 2"/>
    <w:basedOn w:val="Normal"/>
    <w:link w:val="Heading2Char"/>
    <w:uiPriority w:val="9"/>
    <w:unhideWhenUsed/>
    <w:qFormat/>
    <w:pPr>
      <w:spacing w:before="78"/>
      <w:ind w:left="178"/>
      <w:outlineLvl w:val="1"/>
    </w:pPr>
    <w:rPr>
      <w:sz w:val="29"/>
      <w:szCs w:val="29"/>
    </w:rPr>
  </w:style>
  <w:style w:type="paragraph" w:styleId="Heading3">
    <w:name w:val="heading 3"/>
    <w:basedOn w:val="Normal"/>
    <w:uiPriority w:val="9"/>
    <w:unhideWhenUsed/>
    <w:qFormat/>
    <w:pPr>
      <w:spacing w:before="140"/>
      <w:ind w:left="298"/>
      <w:outlineLvl w:val="2"/>
    </w:pPr>
    <w:rPr>
      <w:b/>
      <w:bCs/>
      <w:sz w:val="24"/>
      <w:szCs w:val="24"/>
    </w:rPr>
  </w:style>
  <w:style w:type="paragraph" w:styleId="Heading4">
    <w:name w:val="heading 4"/>
    <w:basedOn w:val="Normal"/>
    <w:next w:val="Normal"/>
    <w:link w:val="Heading4Char"/>
    <w:uiPriority w:val="9"/>
    <w:semiHidden/>
    <w:unhideWhenUsed/>
    <w:qFormat/>
    <w:rsid w:val="007572AE"/>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34"/>
    <w:qFormat/>
    <w:pPr>
      <w:ind w:left="298" w:hanging="204"/>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D746A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46A4"/>
    <w:rPr>
      <w:rFonts w:ascii="Segoe UI" w:eastAsia="Arial" w:hAnsi="Segoe UI" w:cs="Segoe UI"/>
      <w:sz w:val="18"/>
      <w:szCs w:val="18"/>
    </w:rPr>
  </w:style>
  <w:style w:type="table" w:styleId="TableGrid">
    <w:name w:val="Table Grid"/>
    <w:basedOn w:val="TableNormal"/>
    <w:uiPriority w:val="39"/>
    <w:rsid w:val="00A70123"/>
    <w:pPr>
      <w:widowControl/>
      <w:autoSpaceDE/>
      <w:autoSpaceDN/>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65CDA"/>
    <w:pPr>
      <w:tabs>
        <w:tab w:val="center" w:pos="4513"/>
        <w:tab w:val="right" w:pos="9026"/>
      </w:tabs>
    </w:pPr>
  </w:style>
  <w:style w:type="character" w:customStyle="1" w:styleId="HeaderChar">
    <w:name w:val="Header Char"/>
    <w:basedOn w:val="DefaultParagraphFont"/>
    <w:link w:val="Header"/>
    <w:uiPriority w:val="99"/>
    <w:rsid w:val="00165CDA"/>
    <w:rPr>
      <w:rFonts w:ascii="Arial" w:eastAsia="Arial" w:hAnsi="Arial" w:cs="Arial"/>
    </w:rPr>
  </w:style>
  <w:style w:type="paragraph" w:styleId="Footer">
    <w:name w:val="footer"/>
    <w:basedOn w:val="Normal"/>
    <w:link w:val="FooterChar"/>
    <w:uiPriority w:val="99"/>
    <w:unhideWhenUsed/>
    <w:rsid w:val="00165CDA"/>
    <w:pPr>
      <w:tabs>
        <w:tab w:val="center" w:pos="4513"/>
        <w:tab w:val="right" w:pos="9026"/>
      </w:tabs>
    </w:pPr>
  </w:style>
  <w:style w:type="character" w:customStyle="1" w:styleId="FooterChar">
    <w:name w:val="Footer Char"/>
    <w:basedOn w:val="DefaultParagraphFont"/>
    <w:link w:val="Footer"/>
    <w:uiPriority w:val="99"/>
    <w:rsid w:val="00165CDA"/>
    <w:rPr>
      <w:rFonts w:ascii="Arial" w:eastAsia="Arial" w:hAnsi="Arial" w:cs="Arial"/>
    </w:rPr>
  </w:style>
  <w:style w:type="character" w:styleId="CommentReference">
    <w:name w:val="annotation reference"/>
    <w:basedOn w:val="DefaultParagraphFont"/>
    <w:uiPriority w:val="99"/>
    <w:semiHidden/>
    <w:unhideWhenUsed/>
    <w:rsid w:val="00165CDA"/>
    <w:rPr>
      <w:sz w:val="16"/>
      <w:szCs w:val="16"/>
    </w:rPr>
  </w:style>
  <w:style w:type="paragraph" w:styleId="CommentText">
    <w:name w:val="annotation text"/>
    <w:basedOn w:val="Normal"/>
    <w:link w:val="CommentTextChar"/>
    <w:uiPriority w:val="99"/>
    <w:unhideWhenUsed/>
    <w:rsid w:val="00165CDA"/>
    <w:pPr>
      <w:widowControl/>
      <w:autoSpaceDE/>
      <w:autoSpaceDN/>
      <w:spacing w:after="160"/>
    </w:pPr>
    <w:rPr>
      <w:rFonts w:asciiTheme="minorHAnsi" w:eastAsiaTheme="minorHAnsi" w:hAnsiTheme="minorHAnsi" w:cstheme="minorBidi"/>
      <w:sz w:val="20"/>
      <w:szCs w:val="20"/>
      <w:lang w:val="en-AU"/>
    </w:rPr>
  </w:style>
  <w:style w:type="character" w:customStyle="1" w:styleId="CommentTextChar">
    <w:name w:val="Comment Text Char"/>
    <w:basedOn w:val="DefaultParagraphFont"/>
    <w:link w:val="CommentText"/>
    <w:uiPriority w:val="99"/>
    <w:rsid w:val="00165CDA"/>
    <w:rPr>
      <w:sz w:val="20"/>
      <w:szCs w:val="20"/>
      <w:lang w:val="en-AU"/>
    </w:rPr>
  </w:style>
  <w:style w:type="paragraph" w:styleId="Revision">
    <w:name w:val="Revision"/>
    <w:hidden/>
    <w:uiPriority w:val="99"/>
    <w:semiHidden/>
    <w:rsid w:val="00713B99"/>
    <w:pPr>
      <w:widowControl/>
      <w:autoSpaceDE/>
      <w:autoSpaceDN/>
    </w:pPr>
    <w:rPr>
      <w:rFonts w:ascii="Arial" w:eastAsia="Arial" w:hAnsi="Arial" w:cs="Arial"/>
    </w:rPr>
  </w:style>
  <w:style w:type="character" w:styleId="Emphasis">
    <w:name w:val="Emphasis"/>
    <w:basedOn w:val="DefaultParagraphFont"/>
    <w:uiPriority w:val="20"/>
    <w:qFormat/>
    <w:rsid w:val="00F84431"/>
    <w:rPr>
      <w:i/>
      <w:iCs/>
    </w:rPr>
  </w:style>
  <w:style w:type="paragraph" w:styleId="NormalWeb">
    <w:name w:val="Normal (Web)"/>
    <w:basedOn w:val="Normal"/>
    <w:uiPriority w:val="99"/>
    <w:unhideWhenUsed/>
    <w:rsid w:val="00C91DAE"/>
    <w:pPr>
      <w:widowControl/>
      <w:autoSpaceDE/>
      <w:autoSpaceDN/>
      <w:spacing w:before="100" w:beforeAutospacing="1" w:after="100" w:afterAutospacing="1"/>
    </w:pPr>
    <w:rPr>
      <w:rFonts w:ascii="Times New Roman" w:eastAsia="Times New Roman" w:hAnsi="Times New Roman" w:cs="Times New Roman"/>
      <w:sz w:val="24"/>
      <w:szCs w:val="24"/>
      <w:lang w:val="en-AU" w:eastAsia="en-AU"/>
    </w:rPr>
  </w:style>
  <w:style w:type="paragraph" w:styleId="ListBullet">
    <w:name w:val="List Bullet"/>
    <w:basedOn w:val="Normal"/>
    <w:uiPriority w:val="99"/>
    <w:unhideWhenUsed/>
    <w:rsid w:val="00267007"/>
    <w:pPr>
      <w:widowControl/>
      <w:numPr>
        <w:numId w:val="8"/>
      </w:numPr>
      <w:autoSpaceDE/>
      <w:autoSpaceDN/>
      <w:spacing w:line="276" w:lineRule="auto"/>
      <w:contextualSpacing/>
    </w:pPr>
    <w:rPr>
      <w:rFonts w:eastAsiaTheme="minorHAnsi"/>
      <w:lang w:val="en-AU" w:eastAsia="en-AU"/>
    </w:rPr>
  </w:style>
  <w:style w:type="paragraph" w:styleId="ListBullet2">
    <w:name w:val="List Bullet 2"/>
    <w:basedOn w:val="Normal"/>
    <w:uiPriority w:val="99"/>
    <w:unhideWhenUsed/>
    <w:rsid w:val="00267007"/>
    <w:pPr>
      <w:widowControl/>
      <w:numPr>
        <w:ilvl w:val="1"/>
        <w:numId w:val="8"/>
      </w:numPr>
      <w:autoSpaceDE/>
      <w:autoSpaceDN/>
      <w:spacing w:line="276" w:lineRule="auto"/>
      <w:contextualSpacing/>
    </w:pPr>
    <w:rPr>
      <w:rFonts w:eastAsiaTheme="minorHAnsi"/>
      <w:lang w:val="en-AU" w:eastAsia="en-AU"/>
    </w:rPr>
  </w:style>
  <w:style w:type="paragraph" w:styleId="ListBullet3">
    <w:name w:val="List Bullet 3"/>
    <w:basedOn w:val="Normal"/>
    <w:uiPriority w:val="99"/>
    <w:unhideWhenUsed/>
    <w:rsid w:val="00267007"/>
    <w:pPr>
      <w:widowControl/>
      <w:numPr>
        <w:ilvl w:val="2"/>
        <w:numId w:val="8"/>
      </w:numPr>
      <w:autoSpaceDE/>
      <w:autoSpaceDN/>
      <w:spacing w:line="276" w:lineRule="auto"/>
      <w:contextualSpacing/>
    </w:pPr>
    <w:rPr>
      <w:rFonts w:eastAsiaTheme="minorHAnsi"/>
      <w:lang w:val="en-AU" w:eastAsia="en-AU"/>
    </w:rPr>
  </w:style>
  <w:style w:type="paragraph" w:styleId="ListContinue2">
    <w:name w:val="List Continue 2"/>
    <w:basedOn w:val="Normal"/>
    <w:uiPriority w:val="99"/>
    <w:semiHidden/>
    <w:unhideWhenUsed/>
    <w:rsid w:val="00267007"/>
    <w:pPr>
      <w:widowControl/>
      <w:autoSpaceDE/>
      <w:autoSpaceDN/>
      <w:spacing w:before="60" w:line="276" w:lineRule="auto"/>
      <w:ind w:left="851"/>
      <w:contextualSpacing/>
    </w:pPr>
    <w:rPr>
      <w:rFonts w:eastAsiaTheme="minorHAnsi"/>
      <w:lang w:val="en-AU" w:eastAsia="en-AU"/>
    </w:rPr>
  </w:style>
  <w:style w:type="paragraph" w:customStyle="1" w:styleId="normalafterlisttable">
    <w:name w:val="normal after list/table"/>
    <w:basedOn w:val="Normal"/>
    <w:rsid w:val="00267007"/>
    <w:pPr>
      <w:widowControl/>
      <w:overflowPunct w:val="0"/>
      <w:spacing w:before="240" w:after="120" w:line="276" w:lineRule="auto"/>
    </w:pPr>
    <w:rPr>
      <w:rFonts w:eastAsiaTheme="minorHAnsi"/>
      <w:lang w:val="en-AU"/>
    </w:rPr>
  </w:style>
  <w:style w:type="numbering" w:customStyle="1" w:styleId="SDbulletlist">
    <w:name w:val="SD bullet list"/>
    <w:uiPriority w:val="99"/>
    <w:rsid w:val="00267007"/>
    <w:pPr>
      <w:numPr>
        <w:numId w:val="8"/>
      </w:numPr>
    </w:pPr>
  </w:style>
  <w:style w:type="character" w:styleId="Hyperlink">
    <w:name w:val="Hyperlink"/>
    <w:basedOn w:val="DefaultParagraphFont"/>
    <w:uiPriority w:val="99"/>
    <w:unhideWhenUsed/>
    <w:rsid w:val="000D480B"/>
    <w:rPr>
      <w:color w:val="0000FF"/>
      <w:u w:val="single"/>
    </w:rPr>
  </w:style>
  <w:style w:type="paragraph" w:customStyle="1" w:styleId="Note">
    <w:name w:val="Note"/>
    <w:qFormat/>
    <w:rsid w:val="006162E7"/>
    <w:pPr>
      <w:widowControl/>
      <w:tabs>
        <w:tab w:val="left" w:pos="1418"/>
      </w:tabs>
      <w:autoSpaceDE/>
      <w:autoSpaceDN/>
      <w:spacing w:before="120"/>
      <w:ind w:left="992" w:hanging="567"/>
    </w:pPr>
    <w:rPr>
      <w:rFonts w:ascii="Arial" w:eastAsia="Times New Roman" w:hAnsi="Arial" w:cs="Arial"/>
      <w:sz w:val="18"/>
      <w:szCs w:val="20"/>
      <w:lang w:val="en-AU"/>
    </w:rPr>
  </w:style>
  <w:style w:type="paragraph" w:styleId="CommentSubject">
    <w:name w:val="annotation subject"/>
    <w:basedOn w:val="CommentText"/>
    <w:next w:val="CommentText"/>
    <w:link w:val="CommentSubjectChar"/>
    <w:uiPriority w:val="99"/>
    <w:semiHidden/>
    <w:unhideWhenUsed/>
    <w:rsid w:val="004D5A6F"/>
    <w:pPr>
      <w:widowControl w:val="0"/>
      <w:autoSpaceDE w:val="0"/>
      <w:autoSpaceDN w:val="0"/>
      <w:spacing w:after="0"/>
    </w:pPr>
    <w:rPr>
      <w:rFonts w:ascii="Arial" w:eastAsia="Arial" w:hAnsi="Arial" w:cs="Arial"/>
      <w:b/>
      <w:bCs/>
      <w:lang w:val="en-US"/>
    </w:rPr>
  </w:style>
  <w:style w:type="character" w:customStyle="1" w:styleId="CommentSubjectChar">
    <w:name w:val="Comment Subject Char"/>
    <w:basedOn w:val="CommentTextChar"/>
    <w:link w:val="CommentSubject"/>
    <w:uiPriority w:val="99"/>
    <w:semiHidden/>
    <w:rsid w:val="004D5A6F"/>
    <w:rPr>
      <w:rFonts w:ascii="Arial" w:eastAsia="Arial" w:hAnsi="Arial" w:cs="Arial"/>
      <w:b/>
      <w:bCs/>
      <w:sz w:val="20"/>
      <w:szCs w:val="20"/>
      <w:lang w:val="en-AU"/>
    </w:rPr>
  </w:style>
  <w:style w:type="paragraph" w:styleId="ListNumber3">
    <w:name w:val="List Number 3"/>
    <w:basedOn w:val="Normal"/>
    <w:uiPriority w:val="99"/>
    <w:semiHidden/>
    <w:unhideWhenUsed/>
    <w:rsid w:val="007572AE"/>
    <w:pPr>
      <w:numPr>
        <w:numId w:val="9"/>
      </w:numPr>
      <w:contextualSpacing/>
    </w:pPr>
  </w:style>
  <w:style w:type="paragraph" w:customStyle="1" w:styleId="Heading4normal">
    <w:name w:val="Heading 4 normal"/>
    <w:basedOn w:val="Heading4"/>
    <w:qFormat/>
    <w:rsid w:val="007572AE"/>
    <w:pPr>
      <w:keepNext w:val="0"/>
      <w:keepLines w:val="0"/>
      <w:widowControl/>
      <w:numPr>
        <w:ilvl w:val="3"/>
      </w:numPr>
      <w:tabs>
        <w:tab w:val="left" w:pos="851"/>
      </w:tabs>
      <w:overflowPunct w:val="0"/>
      <w:adjustRightInd w:val="0"/>
      <w:spacing w:before="120" w:after="120" w:line="276" w:lineRule="auto"/>
      <w:ind w:left="851" w:hanging="851"/>
      <w:textAlignment w:val="baseline"/>
    </w:pPr>
    <w:rPr>
      <w:rFonts w:ascii="Arial" w:hAnsi="Arial"/>
      <w:i w:val="0"/>
      <w:color w:val="auto"/>
      <w:kern w:val="32"/>
      <w:szCs w:val="26"/>
      <w:lang w:val="en-AU"/>
    </w:rPr>
  </w:style>
  <w:style w:type="character" w:customStyle="1" w:styleId="Heading4Char">
    <w:name w:val="Heading 4 Char"/>
    <w:basedOn w:val="DefaultParagraphFont"/>
    <w:link w:val="Heading4"/>
    <w:uiPriority w:val="9"/>
    <w:semiHidden/>
    <w:rsid w:val="007572AE"/>
    <w:rPr>
      <w:rFonts w:asciiTheme="majorHAnsi" w:eastAsiaTheme="majorEastAsia" w:hAnsiTheme="majorHAnsi" w:cstheme="majorBidi"/>
      <w:i/>
      <w:iCs/>
      <w:color w:val="365F91" w:themeColor="accent1" w:themeShade="BF"/>
    </w:rPr>
  </w:style>
  <w:style w:type="character" w:customStyle="1" w:styleId="cs-consultation-cta-link-text2">
    <w:name w:val="cs-consultation-cta-link-text2"/>
    <w:basedOn w:val="DefaultParagraphFont"/>
    <w:rsid w:val="00827DA7"/>
    <w:rPr>
      <w:sz w:val="36"/>
      <w:szCs w:val="36"/>
      <w:u w:val="single"/>
    </w:rPr>
  </w:style>
  <w:style w:type="character" w:styleId="Strong">
    <w:name w:val="Strong"/>
    <w:basedOn w:val="DefaultParagraphFont"/>
    <w:uiPriority w:val="22"/>
    <w:qFormat/>
    <w:rsid w:val="0070160A"/>
    <w:rPr>
      <w:b/>
      <w:bCs/>
    </w:rPr>
  </w:style>
  <w:style w:type="character" w:customStyle="1" w:styleId="sr-only1">
    <w:name w:val="sr-only1"/>
    <w:basedOn w:val="DefaultParagraphFont"/>
    <w:rsid w:val="00A7475B"/>
    <w:rPr>
      <w:bdr w:val="none" w:sz="0" w:space="0" w:color="auto" w:frame="1"/>
    </w:rPr>
  </w:style>
  <w:style w:type="character" w:customStyle="1" w:styleId="the-question">
    <w:name w:val="the-question"/>
    <w:basedOn w:val="DefaultParagraphFont"/>
    <w:rsid w:val="004C3185"/>
  </w:style>
  <w:style w:type="character" w:customStyle="1" w:styleId="hide">
    <w:name w:val="hide"/>
    <w:basedOn w:val="DefaultParagraphFont"/>
    <w:rsid w:val="004C3185"/>
  </w:style>
  <w:style w:type="paragraph" w:customStyle="1" w:styleId="printed-select-quantity-notice">
    <w:name w:val="printed-select-quantity-notice"/>
    <w:basedOn w:val="Normal"/>
    <w:rsid w:val="004C3185"/>
    <w:pPr>
      <w:widowControl/>
      <w:autoSpaceDE/>
      <w:autoSpaceDN/>
      <w:spacing w:before="100" w:beforeAutospacing="1" w:after="100" w:afterAutospacing="1"/>
    </w:pPr>
    <w:rPr>
      <w:rFonts w:ascii="Times New Roman" w:eastAsia="Times New Roman" w:hAnsi="Times New Roman" w:cs="Times New Roman"/>
      <w:sz w:val="24"/>
      <w:szCs w:val="24"/>
      <w:lang w:val="en-AU" w:eastAsia="en-AU"/>
    </w:rPr>
  </w:style>
  <w:style w:type="paragraph" w:customStyle="1" w:styleId="printed-item-list">
    <w:name w:val="printed-item-list"/>
    <w:basedOn w:val="Normal"/>
    <w:rsid w:val="004C3185"/>
    <w:pPr>
      <w:widowControl/>
      <w:autoSpaceDE/>
      <w:autoSpaceDN/>
      <w:spacing w:before="100" w:beforeAutospacing="1" w:after="100" w:afterAutospacing="1"/>
    </w:pPr>
    <w:rPr>
      <w:rFonts w:ascii="Times New Roman" w:eastAsia="Times New Roman" w:hAnsi="Times New Roman" w:cs="Times New Roman"/>
      <w:sz w:val="24"/>
      <w:szCs w:val="24"/>
      <w:lang w:val="en-AU" w:eastAsia="en-AU"/>
    </w:rPr>
  </w:style>
  <w:style w:type="character" w:customStyle="1" w:styleId="printed-item-label">
    <w:name w:val="printed-item-label"/>
    <w:basedOn w:val="DefaultParagraphFont"/>
    <w:rsid w:val="004C3185"/>
  </w:style>
  <w:style w:type="character" w:customStyle="1" w:styleId="cs-toc-answered">
    <w:name w:val="cs-toc-answered"/>
    <w:basedOn w:val="DefaultParagraphFont"/>
    <w:rsid w:val="00064DF9"/>
  </w:style>
  <w:style w:type="character" w:customStyle="1" w:styleId="cs-label-required1">
    <w:name w:val="cs-label-required1"/>
    <w:basedOn w:val="DefaultParagraphFont"/>
    <w:rsid w:val="00064DF9"/>
    <w:rPr>
      <w:color w:val="666666"/>
      <w:sz w:val="24"/>
      <w:szCs w:val="24"/>
    </w:rPr>
  </w:style>
  <w:style w:type="paragraph" w:styleId="z-TopofForm">
    <w:name w:val="HTML Top of Form"/>
    <w:basedOn w:val="Normal"/>
    <w:next w:val="Normal"/>
    <w:link w:val="z-TopofFormChar"/>
    <w:hidden/>
    <w:uiPriority w:val="99"/>
    <w:semiHidden/>
    <w:unhideWhenUsed/>
    <w:rsid w:val="00064DF9"/>
    <w:pPr>
      <w:widowControl/>
      <w:pBdr>
        <w:bottom w:val="single" w:sz="6" w:space="1" w:color="auto"/>
      </w:pBdr>
      <w:autoSpaceDE/>
      <w:autoSpaceDN/>
      <w:jc w:val="center"/>
    </w:pPr>
    <w:rPr>
      <w:rFonts w:eastAsia="Times New Roman"/>
      <w:vanish/>
      <w:sz w:val="16"/>
      <w:szCs w:val="16"/>
      <w:lang w:val="en-AU" w:eastAsia="en-AU"/>
    </w:rPr>
  </w:style>
  <w:style w:type="character" w:customStyle="1" w:styleId="z-TopofFormChar">
    <w:name w:val="z-Top of Form Char"/>
    <w:basedOn w:val="DefaultParagraphFont"/>
    <w:link w:val="z-TopofForm"/>
    <w:uiPriority w:val="99"/>
    <w:semiHidden/>
    <w:rsid w:val="00064DF9"/>
    <w:rPr>
      <w:rFonts w:ascii="Arial" w:eastAsia="Times New Roman" w:hAnsi="Arial" w:cs="Arial"/>
      <w:vanish/>
      <w:sz w:val="16"/>
      <w:szCs w:val="16"/>
      <w:lang w:val="en-AU" w:eastAsia="en-AU"/>
    </w:rPr>
  </w:style>
  <w:style w:type="paragraph" w:styleId="z-BottomofForm">
    <w:name w:val="HTML Bottom of Form"/>
    <w:basedOn w:val="Normal"/>
    <w:next w:val="Normal"/>
    <w:link w:val="z-BottomofFormChar"/>
    <w:hidden/>
    <w:uiPriority w:val="99"/>
    <w:semiHidden/>
    <w:unhideWhenUsed/>
    <w:rsid w:val="00064DF9"/>
    <w:pPr>
      <w:widowControl/>
      <w:pBdr>
        <w:top w:val="single" w:sz="6" w:space="1" w:color="auto"/>
      </w:pBdr>
      <w:autoSpaceDE/>
      <w:autoSpaceDN/>
      <w:jc w:val="center"/>
    </w:pPr>
    <w:rPr>
      <w:rFonts w:eastAsia="Times New Roman"/>
      <w:vanish/>
      <w:sz w:val="16"/>
      <w:szCs w:val="16"/>
      <w:lang w:val="en-AU" w:eastAsia="en-AU"/>
    </w:rPr>
  </w:style>
  <w:style w:type="character" w:customStyle="1" w:styleId="z-BottomofFormChar">
    <w:name w:val="z-Bottom of Form Char"/>
    <w:basedOn w:val="DefaultParagraphFont"/>
    <w:link w:val="z-BottomofForm"/>
    <w:uiPriority w:val="99"/>
    <w:semiHidden/>
    <w:rsid w:val="00064DF9"/>
    <w:rPr>
      <w:rFonts w:ascii="Arial" w:eastAsia="Times New Roman" w:hAnsi="Arial" w:cs="Arial"/>
      <w:vanish/>
      <w:sz w:val="16"/>
      <w:szCs w:val="16"/>
      <w:lang w:val="en-AU" w:eastAsia="en-AU"/>
    </w:rPr>
  </w:style>
  <w:style w:type="character" w:customStyle="1" w:styleId="show-when-no-js1">
    <w:name w:val="show-when-no-js1"/>
    <w:basedOn w:val="DefaultParagraphFont"/>
    <w:rsid w:val="00AC1B98"/>
    <w:rPr>
      <w:vanish/>
      <w:webHidden w:val="0"/>
      <w:specVanish w:val="0"/>
    </w:rPr>
  </w:style>
  <w:style w:type="character" w:customStyle="1" w:styleId="cs-radio-label-inner-input4">
    <w:name w:val="cs-radio-label-inner-input4"/>
    <w:basedOn w:val="DefaultParagraphFont"/>
    <w:rsid w:val="00AC1B98"/>
  </w:style>
  <w:style w:type="character" w:customStyle="1" w:styleId="cs-radio-label-inner-text4">
    <w:name w:val="cs-radio-label-inner-text4"/>
    <w:basedOn w:val="DefaultParagraphFont"/>
    <w:rsid w:val="00AC1B98"/>
  </w:style>
  <w:style w:type="character" w:customStyle="1" w:styleId="Heading2Char">
    <w:name w:val="Heading 2 Char"/>
    <w:basedOn w:val="DefaultParagraphFont"/>
    <w:link w:val="Heading2"/>
    <w:uiPriority w:val="9"/>
    <w:rsid w:val="0096106D"/>
    <w:rPr>
      <w:rFonts w:ascii="Arial" w:eastAsia="Arial" w:hAnsi="Arial" w:cs="Arial"/>
      <w:sz w:val="29"/>
      <w:szCs w:val="29"/>
    </w:rPr>
  </w:style>
  <w:style w:type="character" w:customStyle="1" w:styleId="BodyTextChar">
    <w:name w:val="Body Text Char"/>
    <w:basedOn w:val="DefaultParagraphFont"/>
    <w:link w:val="BodyText"/>
    <w:uiPriority w:val="1"/>
    <w:rsid w:val="0096106D"/>
    <w:rPr>
      <w:rFonts w:ascii="Arial" w:eastAsia="Arial" w:hAnsi="Arial" w:cs="Arial"/>
      <w:sz w:val="24"/>
      <w:szCs w:val="24"/>
    </w:rPr>
  </w:style>
  <w:style w:type="character" w:styleId="UnresolvedMention">
    <w:name w:val="Unresolved Mention"/>
    <w:basedOn w:val="DefaultParagraphFont"/>
    <w:uiPriority w:val="99"/>
    <w:semiHidden/>
    <w:unhideWhenUsed/>
    <w:rsid w:val="00EA09DD"/>
    <w:rPr>
      <w:color w:val="605E5C"/>
      <w:shd w:val="clear" w:color="auto" w:fill="E1DFDD"/>
    </w:rPr>
  </w:style>
  <w:style w:type="paragraph" w:styleId="PlainText">
    <w:name w:val="Plain Text"/>
    <w:basedOn w:val="Normal"/>
    <w:link w:val="PlainTextChar"/>
    <w:uiPriority w:val="99"/>
    <w:semiHidden/>
    <w:unhideWhenUsed/>
    <w:rsid w:val="00665040"/>
    <w:pPr>
      <w:widowControl/>
      <w:autoSpaceDE/>
      <w:autoSpaceDN/>
    </w:pPr>
    <w:rPr>
      <w:rFonts w:ascii="Verdana" w:eastAsiaTheme="minorHAnsi" w:hAnsi="Verdana" w:cs="Calibri"/>
      <w:lang w:val="en-AU"/>
    </w:rPr>
  </w:style>
  <w:style w:type="character" w:customStyle="1" w:styleId="PlainTextChar">
    <w:name w:val="Plain Text Char"/>
    <w:basedOn w:val="DefaultParagraphFont"/>
    <w:link w:val="PlainText"/>
    <w:uiPriority w:val="99"/>
    <w:semiHidden/>
    <w:rsid w:val="00665040"/>
    <w:rPr>
      <w:rFonts w:ascii="Verdana" w:hAnsi="Verdana" w:cs="Calibri"/>
      <w:lang w:val="en-AU"/>
    </w:rPr>
  </w:style>
  <w:style w:type="paragraph" w:customStyle="1" w:styleId="unHeading2">
    <w:name w:val="unHeading2"/>
    <w:basedOn w:val="Heading2"/>
    <w:next w:val="Normal"/>
    <w:qFormat/>
    <w:rsid w:val="00665040"/>
    <w:pPr>
      <w:keepNext/>
      <w:keepLines/>
      <w:overflowPunct w:val="0"/>
      <w:adjustRightInd w:val="0"/>
      <w:spacing w:before="360" w:after="120" w:line="276" w:lineRule="auto"/>
      <w:ind w:left="0"/>
      <w:textAlignment w:val="baseline"/>
    </w:pPr>
    <w:rPr>
      <w:rFonts w:eastAsia="Times New Roman"/>
      <w:b/>
      <w:color w:val="1F497D" w:themeColor="text2"/>
      <w:kern w:val="32"/>
      <w:sz w:val="28"/>
      <w:szCs w:val="20"/>
      <w:lang w:val="en-AU"/>
    </w:rPr>
  </w:style>
  <w:style w:type="paragraph" w:customStyle="1" w:styleId="unHeading3">
    <w:name w:val="unHeading3"/>
    <w:basedOn w:val="Heading3"/>
    <w:next w:val="Normal"/>
    <w:qFormat/>
    <w:rsid w:val="00665040"/>
    <w:pPr>
      <w:keepNext/>
      <w:keepLines/>
      <w:overflowPunct w:val="0"/>
      <w:adjustRightInd w:val="0"/>
      <w:spacing w:before="240" w:after="60" w:line="276" w:lineRule="auto"/>
      <w:ind w:left="0"/>
      <w:textAlignment w:val="baseline"/>
    </w:pPr>
    <w:rPr>
      <w:rFonts w:eastAsia="Times New Roman"/>
      <w:color w:val="1F497D" w:themeColor="text2"/>
      <w:kern w:val="32"/>
      <w:szCs w:val="26"/>
      <w:lang w:val="en-AU"/>
    </w:rPr>
  </w:style>
  <w:style w:type="character" w:customStyle="1" w:styleId="AUTHORTOREVIEW">
    <w:name w:val="AUTHOR TO REVIEW"/>
    <w:basedOn w:val="DefaultParagraphFont"/>
    <w:uiPriority w:val="1"/>
    <w:qFormat/>
    <w:rsid w:val="00665040"/>
    <w:rPr>
      <w:bdr w:val="none" w:sz="0" w:space="0" w:color="auto"/>
      <w:shd w:val="clear" w:color="auto" w:fill="FFFF00"/>
      <w14:textOutline w14:w="9525" w14:cap="rnd" w14:cmpd="sng" w14:algn="ctr">
        <w14:noFill/>
        <w14:prstDash w14:val="solid"/>
        <w14:bevel/>
      </w14:textOutline>
    </w:rPr>
  </w:style>
  <w:style w:type="character" w:styleId="FollowedHyperlink">
    <w:name w:val="FollowedHyperlink"/>
    <w:basedOn w:val="DefaultParagraphFont"/>
    <w:uiPriority w:val="99"/>
    <w:semiHidden/>
    <w:unhideWhenUsed/>
    <w:rsid w:val="0083048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578246">
      <w:bodyDiv w:val="1"/>
      <w:marLeft w:val="300"/>
      <w:marRight w:val="300"/>
      <w:marTop w:val="300"/>
      <w:marBottom w:val="300"/>
      <w:divBdr>
        <w:top w:val="none" w:sz="0" w:space="0" w:color="auto"/>
        <w:left w:val="none" w:sz="0" w:space="0" w:color="auto"/>
        <w:bottom w:val="none" w:sz="0" w:space="0" w:color="auto"/>
        <w:right w:val="none" w:sz="0" w:space="0" w:color="auto"/>
      </w:divBdr>
    </w:div>
    <w:div w:id="179701885">
      <w:bodyDiv w:val="1"/>
      <w:marLeft w:val="0"/>
      <w:marRight w:val="0"/>
      <w:marTop w:val="0"/>
      <w:marBottom w:val="0"/>
      <w:divBdr>
        <w:top w:val="none" w:sz="0" w:space="0" w:color="auto"/>
        <w:left w:val="none" w:sz="0" w:space="0" w:color="auto"/>
        <w:bottom w:val="none" w:sz="0" w:space="0" w:color="auto"/>
        <w:right w:val="none" w:sz="0" w:space="0" w:color="auto"/>
      </w:divBdr>
      <w:divsChild>
        <w:div w:id="1927497533">
          <w:marLeft w:val="0"/>
          <w:marRight w:val="0"/>
          <w:marTop w:val="0"/>
          <w:marBottom w:val="0"/>
          <w:divBdr>
            <w:top w:val="none" w:sz="0" w:space="0" w:color="auto"/>
            <w:left w:val="none" w:sz="0" w:space="0" w:color="auto"/>
            <w:bottom w:val="none" w:sz="0" w:space="0" w:color="auto"/>
            <w:right w:val="none" w:sz="0" w:space="0" w:color="auto"/>
          </w:divBdr>
          <w:divsChild>
            <w:div w:id="1277907369">
              <w:marLeft w:val="0"/>
              <w:marRight w:val="0"/>
              <w:marTop w:val="0"/>
              <w:marBottom w:val="0"/>
              <w:divBdr>
                <w:top w:val="none" w:sz="0" w:space="0" w:color="auto"/>
                <w:left w:val="none" w:sz="0" w:space="0" w:color="auto"/>
                <w:bottom w:val="none" w:sz="0" w:space="0" w:color="auto"/>
                <w:right w:val="none" w:sz="0" w:space="0" w:color="auto"/>
              </w:divBdr>
              <w:divsChild>
                <w:div w:id="1510605202">
                  <w:marLeft w:val="0"/>
                  <w:marRight w:val="0"/>
                  <w:marTop w:val="0"/>
                  <w:marBottom w:val="0"/>
                  <w:divBdr>
                    <w:top w:val="none" w:sz="0" w:space="0" w:color="auto"/>
                    <w:left w:val="none" w:sz="0" w:space="0" w:color="auto"/>
                    <w:bottom w:val="none" w:sz="0" w:space="0" w:color="auto"/>
                    <w:right w:val="none" w:sz="0" w:space="0" w:color="auto"/>
                  </w:divBdr>
                  <w:divsChild>
                    <w:div w:id="1979992705">
                      <w:marLeft w:val="0"/>
                      <w:marRight w:val="0"/>
                      <w:marTop w:val="0"/>
                      <w:marBottom w:val="0"/>
                      <w:divBdr>
                        <w:top w:val="none" w:sz="0" w:space="0" w:color="auto"/>
                        <w:left w:val="none" w:sz="0" w:space="0" w:color="auto"/>
                        <w:bottom w:val="none" w:sz="0" w:space="0" w:color="auto"/>
                        <w:right w:val="none" w:sz="0" w:space="0" w:color="auto"/>
                      </w:divBdr>
                      <w:divsChild>
                        <w:div w:id="1744984587">
                          <w:marLeft w:val="0"/>
                          <w:marRight w:val="0"/>
                          <w:marTop w:val="0"/>
                          <w:marBottom w:val="0"/>
                          <w:divBdr>
                            <w:top w:val="none" w:sz="0" w:space="0" w:color="auto"/>
                            <w:left w:val="none" w:sz="0" w:space="0" w:color="auto"/>
                            <w:bottom w:val="none" w:sz="0" w:space="0" w:color="auto"/>
                            <w:right w:val="none" w:sz="0" w:space="0" w:color="auto"/>
                          </w:divBdr>
                          <w:divsChild>
                            <w:div w:id="1247108105">
                              <w:marLeft w:val="0"/>
                              <w:marRight w:val="0"/>
                              <w:marTop w:val="0"/>
                              <w:marBottom w:val="0"/>
                              <w:divBdr>
                                <w:top w:val="none" w:sz="0" w:space="0" w:color="auto"/>
                                <w:left w:val="none" w:sz="0" w:space="0" w:color="auto"/>
                                <w:bottom w:val="none" w:sz="0" w:space="0" w:color="auto"/>
                                <w:right w:val="none" w:sz="0" w:space="0" w:color="auto"/>
                              </w:divBdr>
                              <w:divsChild>
                                <w:div w:id="362245233">
                                  <w:marLeft w:val="0"/>
                                  <w:marRight w:val="0"/>
                                  <w:marTop w:val="0"/>
                                  <w:marBottom w:val="0"/>
                                  <w:divBdr>
                                    <w:top w:val="none" w:sz="0" w:space="0" w:color="auto"/>
                                    <w:left w:val="none" w:sz="0" w:space="0" w:color="auto"/>
                                    <w:bottom w:val="none" w:sz="0" w:space="0" w:color="auto"/>
                                    <w:right w:val="none" w:sz="0" w:space="0" w:color="auto"/>
                                  </w:divBdr>
                                  <w:divsChild>
                                    <w:div w:id="1535339825">
                                      <w:marLeft w:val="0"/>
                                      <w:marRight w:val="0"/>
                                      <w:marTop w:val="0"/>
                                      <w:marBottom w:val="0"/>
                                      <w:divBdr>
                                        <w:top w:val="none" w:sz="0" w:space="0" w:color="auto"/>
                                        <w:left w:val="none" w:sz="0" w:space="0" w:color="auto"/>
                                        <w:bottom w:val="none" w:sz="0" w:space="0" w:color="auto"/>
                                        <w:right w:val="none" w:sz="0" w:space="0" w:color="auto"/>
                                      </w:divBdr>
                                      <w:divsChild>
                                        <w:div w:id="1507281964">
                                          <w:marLeft w:val="0"/>
                                          <w:marRight w:val="0"/>
                                          <w:marTop w:val="0"/>
                                          <w:marBottom w:val="0"/>
                                          <w:divBdr>
                                            <w:top w:val="none" w:sz="0" w:space="0" w:color="auto"/>
                                            <w:left w:val="none" w:sz="0" w:space="0" w:color="auto"/>
                                            <w:bottom w:val="none" w:sz="0" w:space="0" w:color="auto"/>
                                            <w:right w:val="none" w:sz="0" w:space="0" w:color="auto"/>
                                          </w:divBdr>
                                          <w:divsChild>
                                            <w:div w:id="26812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509047">
                                      <w:marLeft w:val="0"/>
                                      <w:marRight w:val="0"/>
                                      <w:marTop w:val="0"/>
                                      <w:marBottom w:val="0"/>
                                      <w:divBdr>
                                        <w:top w:val="none" w:sz="0" w:space="0" w:color="auto"/>
                                        <w:left w:val="none" w:sz="0" w:space="0" w:color="auto"/>
                                        <w:bottom w:val="none" w:sz="0" w:space="0" w:color="auto"/>
                                        <w:right w:val="none" w:sz="0" w:space="0" w:color="auto"/>
                                      </w:divBdr>
                                      <w:divsChild>
                                        <w:div w:id="913859456">
                                          <w:marLeft w:val="0"/>
                                          <w:marRight w:val="0"/>
                                          <w:marTop w:val="0"/>
                                          <w:marBottom w:val="0"/>
                                          <w:divBdr>
                                            <w:top w:val="none" w:sz="0" w:space="0" w:color="auto"/>
                                            <w:left w:val="none" w:sz="0" w:space="0" w:color="auto"/>
                                            <w:bottom w:val="none" w:sz="0" w:space="0" w:color="auto"/>
                                            <w:right w:val="none" w:sz="0" w:space="0" w:color="auto"/>
                                          </w:divBdr>
                                          <w:divsChild>
                                            <w:div w:id="2126383239">
                                              <w:marLeft w:val="0"/>
                                              <w:marRight w:val="0"/>
                                              <w:marTop w:val="0"/>
                                              <w:marBottom w:val="0"/>
                                              <w:divBdr>
                                                <w:top w:val="none" w:sz="0" w:space="0" w:color="auto"/>
                                                <w:left w:val="none" w:sz="0" w:space="0" w:color="auto"/>
                                                <w:bottom w:val="none" w:sz="0" w:space="0" w:color="auto"/>
                                                <w:right w:val="none" w:sz="0" w:space="0" w:color="auto"/>
                                              </w:divBdr>
                                            </w:div>
                                            <w:div w:id="917986194">
                                              <w:marLeft w:val="0"/>
                                              <w:marRight w:val="0"/>
                                              <w:marTop w:val="0"/>
                                              <w:marBottom w:val="0"/>
                                              <w:divBdr>
                                                <w:top w:val="none" w:sz="0" w:space="0" w:color="auto"/>
                                                <w:left w:val="none" w:sz="0" w:space="0" w:color="auto"/>
                                                <w:bottom w:val="none" w:sz="0" w:space="0" w:color="auto"/>
                                                <w:right w:val="none" w:sz="0" w:space="0" w:color="auto"/>
                                              </w:divBdr>
                                            </w:div>
                                            <w:div w:id="241909863">
                                              <w:marLeft w:val="0"/>
                                              <w:marRight w:val="0"/>
                                              <w:marTop w:val="0"/>
                                              <w:marBottom w:val="0"/>
                                              <w:divBdr>
                                                <w:top w:val="none" w:sz="0" w:space="0" w:color="auto"/>
                                                <w:left w:val="none" w:sz="0" w:space="0" w:color="auto"/>
                                                <w:bottom w:val="none" w:sz="0" w:space="0" w:color="auto"/>
                                                <w:right w:val="none" w:sz="0" w:space="0" w:color="auto"/>
                                              </w:divBdr>
                                            </w:div>
                                            <w:div w:id="126433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7184081">
      <w:bodyDiv w:val="1"/>
      <w:marLeft w:val="0"/>
      <w:marRight w:val="0"/>
      <w:marTop w:val="0"/>
      <w:marBottom w:val="0"/>
      <w:divBdr>
        <w:top w:val="none" w:sz="0" w:space="0" w:color="auto"/>
        <w:left w:val="none" w:sz="0" w:space="0" w:color="auto"/>
        <w:bottom w:val="none" w:sz="0" w:space="0" w:color="auto"/>
        <w:right w:val="none" w:sz="0" w:space="0" w:color="auto"/>
      </w:divBdr>
      <w:divsChild>
        <w:div w:id="1104231588">
          <w:marLeft w:val="0"/>
          <w:marRight w:val="0"/>
          <w:marTop w:val="0"/>
          <w:marBottom w:val="0"/>
          <w:divBdr>
            <w:top w:val="none" w:sz="0" w:space="0" w:color="auto"/>
            <w:left w:val="none" w:sz="0" w:space="0" w:color="auto"/>
            <w:bottom w:val="none" w:sz="0" w:space="0" w:color="auto"/>
            <w:right w:val="none" w:sz="0" w:space="0" w:color="auto"/>
          </w:divBdr>
          <w:divsChild>
            <w:div w:id="317654418">
              <w:marLeft w:val="0"/>
              <w:marRight w:val="0"/>
              <w:marTop w:val="0"/>
              <w:marBottom w:val="0"/>
              <w:divBdr>
                <w:top w:val="none" w:sz="0" w:space="0" w:color="auto"/>
                <w:left w:val="none" w:sz="0" w:space="0" w:color="auto"/>
                <w:bottom w:val="none" w:sz="0" w:space="0" w:color="auto"/>
                <w:right w:val="none" w:sz="0" w:space="0" w:color="auto"/>
              </w:divBdr>
              <w:divsChild>
                <w:div w:id="227422959">
                  <w:marLeft w:val="0"/>
                  <w:marRight w:val="0"/>
                  <w:marTop w:val="0"/>
                  <w:marBottom w:val="0"/>
                  <w:divBdr>
                    <w:top w:val="none" w:sz="0" w:space="0" w:color="auto"/>
                    <w:left w:val="none" w:sz="0" w:space="0" w:color="auto"/>
                    <w:bottom w:val="none" w:sz="0" w:space="0" w:color="auto"/>
                    <w:right w:val="none" w:sz="0" w:space="0" w:color="auto"/>
                  </w:divBdr>
                  <w:divsChild>
                    <w:div w:id="1349677011">
                      <w:marLeft w:val="0"/>
                      <w:marRight w:val="0"/>
                      <w:marTop w:val="0"/>
                      <w:marBottom w:val="0"/>
                      <w:divBdr>
                        <w:top w:val="none" w:sz="0" w:space="0" w:color="auto"/>
                        <w:left w:val="none" w:sz="0" w:space="0" w:color="auto"/>
                        <w:bottom w:val="none" w:sz="0" w:space="0" w:color="auto"/>
                        <w:right w:val="none" w:sz="0" w:space="0" w:color="auto"/>
                      </w:divBdr>
                      <w:divsChild>
                        <w:div w:id="237179130">
                          <w:marLeft w:val="0"/>
                          <w:marRight w:val="0"/>
                          <w:marTop w:val="0"/>
                          <w:marBottom w:val="0"/>
                          <w:divBdr>
                            <w:top w:val="none" w:sz="0" w:space="0" w:color="auto"/>
                            <w:left w:val="none" w:sz="0" w:space="0" w:color="auto"/>
                            <w:bottom w:val="none" w:sz="0" w:space="0" w:color="auto"/>
                            <w:right w:val="none" w:sz="0" w:space="0" w:color="auto"/>
                          </w:divBdr>
                          <w:divsChild>
                            <w:div w:id="1376733006">
                              <w:marLeft w:val="0"/>
                              <w:marRight w:val="0"/>
                              <w:marTop w:val="0"/>
                              <w:marBottom w:val="0"/>
                              <w:divBdr>
                                <w:top w:val="none" w:sz="0" w:space="0" w:color="auto"/>
                                <w:left w:val="none" w:sz="0" w:space="0" w:color="auto"/>
                                <w:bottom w:val="none" w:sz="0" w:space="0" w:color="auto"/>
                                <w:right w:val="none" w:sz="0" w:space="0" w:color="auto"/>
                              </w:divBdr>
                              <w:divsChild>
                                <w:div w:id="912159507">
                                  <w:marLeft w:val="-225"/>
                                  <w:marRight w:val="-225"/>
                                  <w:marTop w:val="0"/>
                                  <w:marBottom w:val="0"/>
                                  <w:divBdr>
                                    <w:top w:val="none" w:sz="0" w:space="0" w:color="auto"/>
                                    <w:left w:val="none" w:sz="0" w:space="0" w:color="auto"/>
                                    <w:bottom w:val="none" w:sz="0" w:space="0" w:color="auto"/>
                                    <w:right w:val="none" w:sz="0" w:space="0" w:color="auto"/>
                                  </w:divBdr>
                                  <w:divsChild>
                                    <w:div w:id="283968767">
                                      <w:marLeft w:val="0"/>
                                      <w:marRight w:val="0"/>
                                      <w:marTop w:val="0"/>
                                      <w:marBottom w:val="0"/>
                                      <w:divBdr>
                                        <w:top w:val="none" w:sz="0" w:space="0" w:color="auto"/>
                                        <w:left w:val="none" w:sz="0" w:space="0" w:color="auto"/>
                                        <w:bottom w:val="none" w:sz="0" w:space="0" w:color="auto"/>
                                        <w:right w:val="none" w:sz="0" w:space="0" w:color="auto"/>
                                      </w:divBdr>
                                      <w:divsChild>
                                        <w:div w:id="195972105">
                                          <w:marLeft w:val="0"/>
                                          <w:marRight w:val="0"/>
                                          <w:marTop w:val="0"/>
                                          <w:marBottom w:val="0"/>
                                          <w:divBdr>
                                            <w:top w:val="none" w:sz="0" w:space="0" w:color="auto"/>
                                            <w:left w:val="none" w:sz="0" w:space="0" w:color="auto"/>
                                            <w:bottom w:val="none" w:sz="0" w:space="0" w:color="auto"/>
                                            <w:right w:val="none" w:sz="0" w:space="0" w:color="auto"/>
                                          </w:divBdr>
                                          <w:divsChild>
                                            <w:div w:id="1420639643">
                                              <w:marLeft w:val="0"/>
                                              <w:marRight w:val="0"/>
                                              <w:marTop w:val="0"/>
                                              <w:marBottom w:val="0"/>
                                              <w:divBdr>
                                                <w:top w:val="none" w:sz="0" w:space="0" w:color="auto"/>
                                                <w:left w:val="none" w:sz="0" w:space="0" w:color="auto"/>
                                                <w:bottom w:val="none" w:sz="0" w:space="0" w:color="auto"/>
                                                <w:right w:val="none" w:sz="0" w:space="0" w:color="auto"/>
                                              </w:divBdr>
                                              <w:divsChild>
                                                <w:div w:id="1875188780">
                                                  <w:marLeft w:val="0"/>
                                                  <w:marRight w:val="0"/>
                                                  <w:marTop w:val="0"/>
                                                  <w:marBottom w:val="0"/>
                                                  <w:divBdr>
                                                    <w:top w:val="single" w:sz="48" w:space="0" w:color="FFFFFF"/>
                                                    <w:left w:val="none" w:sz="0" w:space="0" w:color="auto"/>
                                                    <w:bottom w:val="single" w:sz="48" w:space="0" w:color="FFFFFF"/>
                                                    <w:right w:val="none" w:sz="0" w:space="0" w:color="auto"/>
                                                  </w:divBdr>
                                                  <w:divsChild>
                                                    <w:div w:id="1146240371">
                                                      <w:marLeft w:val="0"/>
                                                      <w:marRight w:val="0"/>
                                                      <w:marTop w:val="0"/>
                                                      <w:marBottom w:val="0"/>
                                                      <w:divBdr>
                                                        <w:top w:val="none" w:sz="0" w:space="0" w:color="auto"/>
                                                        <w:left w:val="none" w:sz="0" w:space="0" w:color="auto"/>
                                                        <w:bottom w:val="none" w:sz="0" w:space="0" w:color="auto"/>
                                                        <w:right w:val="none" w:sz="0" w:space="0" w:color="auto"/>
                                                      </w:divBdr>
                                                      <w:divsChild>
                                                        <w:div w:id="799766964">
                                                          <w:marLeft w:val="0"/>
                                                          <w:marRight w:val="0"/>
                                                          <w:marTop w:val="0"/>
                                                          <w:marBottom w:val="0"/>
                                                          <w:divBdr>
                                                            <w:top w:val="none" w:sz="0" w:space="0" w:color="auto"/>
                                                            <w:left w:val="none" w:sz="0" w:space="0" w:color="auto"/>
                                                            <w:bottom w:val="none" w:sz="0" w:space="0" w:color="auto"/>
                                                            <w:right w:val="none" w:sz="0" w:space="0" w:color="auto"/>
                                                          </w:divBdr>
                                                          <w:divsChild>
                                                            <w:div w:id="1047336259">
                                                              <w:marLeft w:val="0"/>
                                                              <w:marRight w:val="0"/>
                                                              <w:marTop w:val="0"/>
                                                              <w:marBottom w:val="0"/>
                                                              <w:divBdr>
                                                                <w:top w:val="none" w:sz="0" w:space="0" w:color="auto"/>
                                                                <w:left w:val="none" w:sz="0" w:space="0" w:color="auto"/>
                                                                <w:bottom w:val="none" w:sz="0" w:space="0" w:color="auto"/>
                                                                <w:right w:val="none" w:sz="0" w:space="0" w:color="auto"/>
                                                              </w:divBdr>
                                                              <w:divsChild>
                                                                <w:div w:id="1696541627">
                                                                  <w:marLeft w:val="0"/>
                                                                  <w:marRight w:val="0"/>
                                                                  <w:marTop w:val="0"/>
                                                                  <w:marBottom w:val="360"/>
                                                                  <w:divBdr>
                                                                    <w:top w:val="single" w:sz="6" w:space="0" w:color="E9E9E7"/>
                                                                    <w:left w:val="none" w:sz="0" w:space="0" w:color="auto"/>
                                                                    <w:bottom w:val="single" w:sz="6" w:space="0" w:color="E9E9E7"/>
                                                                    <w:right w:val="none" w:sz="0" w:space="0" w:color="auto"/>
                                                                  </w:divBdr>
                                                                  <w:divsChild>
                                                                    <w:div w:id="1399397667">
                                                                      <w:marLeft w:val="0"/>
                                                                      <w:marRight w:val="0"/>
                                                                      <w:marTop w:val="0"/>
                                                                      <w:marBottom w:val="0"/>
                                                                      <w:divBdr>
                                                                        <w:top w:val="none" w:sz="0" w:space="0" w:color="auto"/>
                                                                        <w:left w:val="none" w:sz="0" w:space="0" w:color="auto"/>
                                                                        <w:bottom w:val="none" w:sz="0" w:space="0" w:color="auto"/>
                                                                        <w:right w:val="none" w:sz="0" w:space="0" w:color="auto"/>
                                                                      </w:divBdr>
                                                                      <w:divsChild>
                                                                        <w:div w:id="200096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3058084">
                                                          <w:marLeft w:val="0"/>
                                                          <w:marRight w:val="0"/>
                                                          <w:marTop w:val="0"/>
                                                          <w:marBottom w:val="0"/>
                                                          <w:divBdr>
                                                            <w:top w:val="none" w:sz="0" w:space="0" w:color="auto"/>
                                                            <w:left w:val="none" w:sz="0" w:space="0" w:color="auto"/>
                                                            <w:bottom w:val="none" w:sz="0" w:space="0" w:color="auto"/>
                                                            <w:right w:val="none" w:sz="0" w:space="0" w:color="auto"/>
                                                          </w:divBdr>
                                                          <w:divsChild>
                                                            <w:div w:id="881021783">
                                                              <w:marLeft w:val="0"/>
                                                              <w:marRight w:val="0"/>
                                                              <w:marTop w:val="0"/>
                                                              <w:marBottom w:val="0"/>
                                                              <w:divBdr>
                                                                <w:top w:val="none" w:sz="0" w:space="0" w:color="auto"/>
                                                                <w:left w:val="none" w:sz="0" w:space="0" w:color="auto"/>
                                                                <w:bottom w:val="none" w:sz="0" w:space="0" w:color="auto"/>
                                                                <w:right w:val="none" w:sz="0" w:space="0" w:color="auto"/>
                                                              </w:divBdr>
                                                              <w:divsChild>
                                                                <w:div w:id="17068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854831">
                                                          <w:marLeft w:val="0"/>
                                                          <w:marRight w:val="0"/>
                                                          <w:marTop w:val="0"/>
                                                          <w:marBottom w:val="0"/>
                                                          <w:divBdr>
                                                            <w:top w:val="none" w:sz="0" w:space="0" w:color="auto"/>
                                                            <w:left w:val="none" w:sz="0" w:space="0" w:color="auto"/>
                                                            <w:bottom w:val="none" w:sz="0" w:space="0" w:color="auto"/>
                                                            <w:right w:val="none" w:sz="0" w:space="0" w:color="auto"/>
                                                          </w:divBdr>
                                                          <w:divsChild>
                                                            <w:div w:id="1069887752">
                                                              <w:marLeft w:val="0"/>
                                                              <w:marRight w:val="0"/>
                                                              <w:marTop w:val="0"/>
                                                              <w:marBottom w:val="0"/>
                                                              <w:divBdr>
                                                                <w:top w:val="none" w:sz="0" w:space="0" w:color="auto"/>
                                                                <w:left w:val="none" w:sz="0" w:space="0" w:color="auto"/>
                                                                <w:bottom w:val="none" w:sz="0" w:space="0" w:color="auto"/>
                                                                <w:right w:val="none" w:sz="0" w:space="0" w:color="auto"/>
                                                              </w:divBdr>
                                                              <w:divsChild>
                                                                <w:div w:id="1211646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2047253">
                                              <w:marLeft w:val="0"/>
                                              <w:marRight w:val="0"/>
                                              <w:marTop w:val="0"/>
                                              <w:marBottom w:val="0"/>
                                              <w:divBdr>
                                                <w:top w:val="none" w:sz="0" w:space="0" w:color="auto"/>
                                                <w:left w:val="none" w:sz="0" w:space="0" w:color="auto"/>
                                                <w:bottom w:val="none" w:sz="0" w:space="0" w:color="auto"/>
                                                <w:right w:val="none" w:sz="0" w:space="0" w:color="auto"/>
                                              </w:divBdr>
                                              <w:divsChild>
                                                <w:div w:id="1777552508">
                                                  <w:marLeft w:val="0"/>
                                                  <w:marRight w:val="0"/>
                                                  <w:marTop w:val="0"/>
                                                  <w:marBottom w:val="0"/>
                                                  <w:divBdr>
                                                    <w:top w:val="single" w:sz="48" w:space="0" w:color="FFFFFF"/>
                                                    <w:left w:val="none" w:sz="0" w:space="0" w:color="auto"/>
                                                    <w:bottom w:val="single" w:sz="48" w:space="0" w:color="FFFFFF"/>
                                                    <w:right w:val="none" w:sz="0" w:space="0" w:color="auto"/>
                                                  </w:divBdr>
                                                  <w:divsChild>
                                                    <w:div w:id="225190767">
                                                      <w:marLeft w:val="0"/>
                                                      <w:marRight w:val="0"/>
                                                      <w:marTop w:val="0"/>
                                                      <w:marBottom w:val="0"/>
                                                      <w:divBdr>
                                                        <w:top w:val="none" w:sz="0" w:space="0" w:color="auto"/>
                                                        <w:left w:val="none" w:sz="0" w:space="0" w:color="auto"/>
                                                        <w:bottom w:val="none" w:sz="0" w:space="0" w:color="auto"/>
                                                        <w:right w:val="none" w:sz="0" w:space="0" w:color="auto"/>
                                                      </w:divBdr>
                                                      <w:divsChild>
                                                        <w:div w:id="434137186">
                                                          <w:marLeft w:val="0"/>
                                                          <w:marRight w:val="0"/>
                                                          <w:marTop w:val="0"/>
                                                          <w:marBottom w:val="0"/>
                                                          <w:divBdr>
                                                            <w:top w:val="none" w:sz="0" w:space="0" w:color="auto"/>
                                                            <w:left w:val="none" w:sz="0" w:space="0" w:color="auto"/>
                                                            <w:bottom w:val="none" w:sz="0" w:space="0" w:color="auto"/>
                                                            <w:right w:val="none" w:sz="0" w:space="0" w:color="auto"/>
                                                          </w:divBdr>
                                                          <w:divsChild>
                                                            <w:div w:id="1517966599">
                                                              <w:marLeft w:val="0"/>
                                                              <w:marRight w:val="0"/>
                                                              <w:marTop w:val="0"/>
                                                              <w:marBottom w:val="0"/>
                                                              <w:divBdr>
                                                                <w:top w:val="none" w:sz="0" w:space="0" w:color="auto"/>
                                                                <w:left w:val="none" w:sz="0" w:space="0" w:color="auto"/>
                                                                <w:bottom w:val="none" w:sz="0" w:space="0" w:color="auto"/>
                                                                <w:right w:val="none" w:sz="0" w:space="0" w:color="auto"/>
                                                              </w:divBdr>
                                                              <w:divsChild>
                                                                <w:div w:id="193720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844644">
                                                          <w:marLeft w:val="0"/>
                                                          <w:marRight w:val="0"/>
                                                          <w:marTop w:val="0"/>
                                                          <w:marBottom w:val="0"/>
                                                          <w:divBdr>
                                                            <w:top w:val="none" w:sz="0" w:space="0" w:color="auto"/>
                                                            <w:left w:val="none" w:sz="0" w:space="0" w:color="auto"/>
                                                            <w:bottom w:val="none" w:sz="0" w:space="0" w:color="auto"/>
                                                            <w:right w:val="none" w:sz="0" w:space="0" w:color="auto"/>
                                                          </w:divBdr>
                                                          <w:divsChild>
                                                            <w:div w:id="1298141276">
                                                              <w:marLeft w:val="0"/>
                                                              <w:marRight w:val="0"/>
                                                              <w:marTop w:val="0"/>
                                                              <w:marBottom w:val="0"/>
                                                              <w:divBdr>
                                                                <w:top w:val="none" w:sz="0" w:space="0" w:color="auto"/>
                                                                <w:left w:val="none" w:sz="0" w:space="0" w:color="auto"/>
                                                                <w:bottom w:val="none" w:sz="0" w:space="0" w:color="auto"/>
                                                                <w:right w:val="none" w:sz="0" w:space="0" w:color="auto"/>
                                                              </w:divBdr>
                                                              <w:divsChild>
                                                                <w:div w:id="75170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1134349">
                                              <w:marLeft w:val="0"/>
                                              <w:marRight w:val="0"/>
                                              <w:marTop w:val="0"/>
                                              <w:marBottom w:val="0"/>
                                              <w:divBdr>
                                                <w:top w:val="none" w:sz="0" w:space="0" w:color="auto"/>
                                                <w:left w:val="none" w:sz="0" w:space="0" w:color="auto"/>
                                                <w:bottom w:val="none" w:sz="0" w:space="0" w:color="auto"/>
                                                <w:right w:val="none" w:sz="0" w:space="0" w:color="auto"/>
                                              </w:divBdr>
                                              <w:divsChild>
                                                <w:div w:id="1479296421">
                                                  <w:marLeft w:val="0"/>
                                                  <w:marRight w:val="0"/>
                                                  <w:marTop w:val="0"/>
                                                  <w:marBottom w:val="0"/>
                                                  <w:divBdr>
                                                    <w:top w:val="single" w:sz="48" w:space="0" w:color="FFFFFF"/>
                                                    <w:left w:val="none" w:sz="0" w:space="0" w:color="auto"/>
                                                    <w:bottom w:val="single" w:sz="48" w:space="0" w:color="FFFFFF"/>
                                                    <w:right w:val="none" w:sz="0" w:space="0" w:color="auto"/>
                                                  </w:divBdr>
                                                  <w:divsChild>
                                                    <w:div w:id="198474946">
                                                      <w:marLeft w:val="0"/>
                                                      <w:marRight w:val="0"/>
                                                      <w:marTop w:val="0"/>
                                                      <w:marBottom w:val="0"/>
                                                      <w:divBdr>
                                                        <w:top w:val="none" w:sz="0" w:space="0" w:color="auto"/>
                                                        <w:left w:val="none" w:sz="0" w:space="0" w:color="auto"/>
                                                        <w:bottom w:val="none" w:sz="0" w:space="0" w:color="auto"/>
                                                        <w:right w:val="none" w:sz="0" w:space="0" w:color="auto"/>
                                                      </w:divBdr>
                                                      <w:divsChild>
                                                        <w:div w:id="700477457">
                                                          <w:marLeft w:val="0"/>
                                                          <w:marRight w:val="0"/>
                                                          <w:marTop w:val="0"/>
                                                          <w:marBottom w:val="0"/>
                                                          <w:divBdr>
                                                            <w:top w:val="none" w:sz="0" w:space="0" w:color="auto"/>
                                                            <w:left w:val="none" w:sz="0" w:space="0" w:color="auto"/>
                                                            <w:bottom w:val="none" w:sz="0" w:space="0" w:color="auto"/>
                                                            <w:right w:val="none" w:sz="0" w:space="0" w:color="auto"/>
                                                          </w:divBdr>
                                                          <w:divsChild>
                                                            <w:div w:id="35938545">
                                                              <w:marLeft w:val="0"/>
                                                              <w:marRight w:val="0"/>
                                                              <w:marTop w:val="0"/>
                                                              <w:marBottom w:val="0"/>
                                                              <w:divBdr>
                                                                <w:top w:val="none" w:sz="0" w:space="0" w:color="auto"/>
                                                                <w:left w:val="none" w:sz="0" w:space="0" w:color="auto"/>
                                                                <w:bottom w:val="none" w:sz="0" w:space="0" w:color="auto"/>
                                                                <w:right w:val="none" w:sz="0" w:space="0" w:color="auto"/>
                                                              </w:divBdr>
                                                              <w:divsChild>
                                                                <w:div w:id="32224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155795">
                                                          <w:marLeft w:val="0"/>
                                                          <w:marRight w:val="0"/>
                                                          <w:marTop w:val="0"/>
                                                          <w:marBottom w:val="0"/>
                                                          <w:divBdr>
                                                            <w:top w:val="none" w:sz="0" w:space="0" w:color="auto"/>
                                                            <w:left w:val="none" w:sz="0" w:space="0" w:color="auto"/>
                                                            <w:bottom w:val="none" w:sz="0" w:space="0" w:color="auto"/>
                                                            <w:right w:val="none" w:sz="0" w:space="0" w:color="auto"/>
                                                          </w:divBdr>
                                                          <w:divsChild>
                                                            <w:div w:id="234978847">
                                                              <w:marLeft w:val="0"/>
                                                              <w:marRight w:val="0"/>
                                                              <w:marTop w:val="0"/>
                                                              <w:marBottom w:val="0"/>
                                                              <w:divBdr>
                                                                <w:top w:val="none" w:sz="0" w:space="0" w:color="auto"/>
                                                                <w:left w:val="none" w:sz="0" w:space="0" w:color="auto"/>
                                                                <w:bottom w:val="none" w:sz="0" w:space="0" w:color="auto"/>
                                                                <w:right w:val="none" w:sz="0" w:space="0" w:color="auto"/>
                                                              </w:divBdr>
                                                              <w:divsChild>
                                                                <w:div w:id="149988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3906793">
      <w:bodyDiv w:val="1"/>
      <w:marLeft w:val="0"/>
      <w:marRight w:val="0"/>
      <w:marTop w:val="0"/>
      <w:marBottom w:val="0"/>
      <w:divBdr>
        <w:top w:val="none" w:sz="0" w:space="0" w:color="auto"/>
        <w:left w:val="none" w:sz="0" w:space="0" w:color="auto"/>
        <w:bottom w:val="none" w:sz="0" w:space="0" w:color="auto"/>
        <w:right w:val="none" w:sz="0" w:space="0" w:color="auto"/>
      </w:divBdr>
    </w:div>
    <w:div w:id="416445930">
      <w:bodyDiv w:val="1"/>
      <w:marLeft w:val="0"/>
      <w:marRight w:val="0"/>
      <w:marTop w:val="0"/>
      <w:marBottom w:val="0"/>
      <w:divBdr>
        <w:top w:val="none" w:sz="0" w:space="0" w:color="auto"/>
        <w:left w:val="none" w:sz="0" w:space="0" w:color="auto"/>
        <w:bottom w:val="none" w:sz="0" w:space="0" w:color="auto"/>
        <w:right w:val="none" w:sz="0" w:space="0" w:color="auto"/>
      </w:divBdr>
    </w:div>
    <w:div w:id="426468610">
      <w:bodyDiv w:val="1"/>
      <w:marLeft w:val="0"/>
      <w:marRight w:val="0"/>
      <w:marTop w:val="0"/>
      <w:marBottom w:val="0"/>
      <w:divBdr>
        <w:top w:val="none" w:sz="0" w:space="0" w:color="auto"/>
        <w:left w:val="none" w:sz="0" w:space="0" w:color="auto"/>
        <w:bottom w:val="none" w:sz="0" w:space="0" w:color="auto"/>
        <w:right w:val="none" w:sz="0" w:space="0" w:color="auto"/>
      </w:divBdr>
    </w:div>
    <w:div w:id="440345050">
      <w:bodyDiv w:val="1"/>
      <w:marLeft w:val="0"/>
      <w:marRight w:val="0"/>
      <w:marTop w:val="0"/>
      <w:marBottom w:val="0"/>
      <w:divBdr>
        <w:top w:val="none" w:sz="0" w:space="0" w:color="auto"/>
        <w:left w:val="none" w:sz="0" w:space="0" w:color="auto"/>
        <w:bottom w:val="none" w:sz="0" w:space="0" w:color="auto"/>
        <w:right w:val="none" w:sz="0" w:space="0" w:color="auto"/>
      </w:divBdr>
    </w:div>
    <w:div w:id="473327518">
      <w:bodyDiv w:val="1"/>
      <w:marLeft w:val="0"/>
      <w:marRight w:val="0"/>
      <w:marTop w:val="0"/>
      <w:marBottom w:val="0"/>
      <w:divBdr>
        <w:top w:val="none" w:sz="0" w:space="0" w:color="auto"/>
        <w:left w:val="none" w:sz="0" w:space="0" w:color="auto"/>
        <w:bottom w:val="none" w:sz="0" w:space="0" w:color="auto"/>
        <w:right w:val="none" w:sz="0" w:space="0" w:color="auto"/>
      </w:divBdr>
      <w:divsChild>
        <w:div w:id="1385830209">
          <w:marLeft w:val="0"/>
          <w:marRight w:val="0"/>
          <w:marTop w:val="0"/>
          <w:marBottom w:val="0"/>
          <w:divBdr>
            <w:top w:val="none" w:sz="0" w:space="0" w:color="auto"/>
            <w:left w:val="none" w:sz="0" w:space="0" w:color="auto"/>
            <w:bottom w:val="none" w:sz="0" w:space="0" w:color="auto"/>
            <w:right w:val="none" w:sz="0" w:space="0" w:color="auto"/>
          </w:divBdr>
          <w:divsChild>
            <w:div w:id="115609546">
              <w:marLeft w:val="0"/>
              <w:marRight w:val="0"/>
              <w:marTop w:val="0"/>
              <w:marBottom w:val="0"/>
              <w:divBdr>
                <w:top w:val="none" w:sz="0" w:space="0" w:color="auto"/>
                <w:left w:val="none" w:sz="0" w:space="0" w:color="auto"/>
                <w:bottom w:val="none" w:sz="0" w:space="0" w:color="auto"/>
                <w:right w:val="none" w:sz="0" w:space="0" w:color="auto"/>
              </w:divBdr>
              <w:divsChild>
                <w:div w:id="633800354">
                  <w:marLeft w:val="0"/>
                  <w:marRight w:val="0"/>
                  <w:marTop w:val="0"/>
                  <w:marBottom w:val="0"/>
                  <w:divBdr>
                    <w:top w:val="none" w:sz="0" w:space="0" w:color="auto"/>
                    <w:left w:val="none" w:sz="0" w:space="0" w:color="auto"/>
                    <w:bottom w:val="none" w:sz="0" w:space="0" w:color="auto"/>
                    <w:right w:val="none" w:sz="0" w:space="0" w:color="auto"/>
                  </w:divBdr>
                  <w:divsChild>
                    <w:div w:id="1316370677">
                      <w:marLeft w:val="0"/>
                      <w:marRight w:val="0"/>
                      <w:marTop w:val="0"/>
                      <w:marBottom w:val="0"/>
                      <w:divBdr>
                        <w:top w:val="none" w:sz="0" w:space="0" w:color="auto"/>
                        <w:left w:val="none" w:sz="0" w:space="0" w:color="auto"/>
                        <w:bottom w:val="none" w:sz="0" w:space="0" w:color="auto"/>
                        <w:right w:val="none" w:sz="0" w:space="0" w:color="auto"/>
                      </w:divBdr>
                      <w:divsChild>
                        <w:div w:id="1916012663">
                          <w:marLeft w:val="0"/>
                          <w:marRight w:val="0"/>
                          <w:marTop w:val="0"/>
                          <w:marBottom w:val="0"/>
                          <w:divBdr>
                            <w:top w:val="none" w:sz="0" w:space="0" w:color="auto"/>
                            <w:left w:val="none" w:sz="0" w:space="0" w:color="auto"/>
                            <w:bottom w:val="none" w:sz="0" w:space="0" w:color="auto"/>
                            <w:right w:val="none" w:sz="0" w:space="0" w:color="auto"/>
                          </w:divBdr>
                          <w:divsChild>
                            <w:div w:id="312492717">
                              <w:marLeft w:val="0"/>
                              <w:marRight w:val="0"/>
                              <w:marTop w:val="0"/>
                              <w:marBottom w:val="0"/>
                              <w:divBdr>
                                <w:top w:val="none" w:sz="0" w:space="0" w:color="auto"/>
                                <w:left w:val="none" w:sz="0" w:space="0" w:color="auto"/>
                                <w:bottom w:val="none" w:sz="0" w:space="0" w:color="auto"/>
                                <w:right w:val="none" w:sz="0" w:space="0" w:color="auto"/>
                              </w:divBdr>
                              <w:divsChild>
                                <w:div w:id="790782209">
                                  <w:marLeft w:val="-225"/>
                                  <w:marRight w:val="-225"/>
                                  <w:marTop w:val="0"/>
                                  <w:marBottom w:val="0"/>
                                  <w:divBdr>
                                    <w:top w:val="none" w:sz="0" w:space="0" w:color="auto"/>
                                    <w:left w:val="none" w:sz="0" w:space="0" w:color="auto"/>
                                    <w:bottom w:val="none" w:sz="0" w:space="0" w:color="auto"/>
                                    <w:right w:val="none" w:sz="0" w:space="0" w:color="auto"/>
                                  </w:divBdr>
                                  <w:divsChild>
                                    <w:div w:id="504367509">
                                      <w:marLeft w:val="0"/>
                                      <w:marRight w:val="0"/>
                                      <w:marTop w:val="0"/>
                                      <w:marBottom w:val="0"/>
                                      <w:divBdr>
                                        <w:top w:val="none" w:sz="0" w:space="0" w:color="auto"/>
                                        <w:left w:val="none" w:sz="0" w:space="0" w:color="auto"/>
                                        <w:bottom w:val="none" w:sz="0" w:space="0" w:color="auto"/>
                                        <w:right w:val="none" w:sz="0" w:space="0" w:color="auto"/>
                                      </w:divBdr>
                                      <w:divsChild>
                                        <w:div w:id="928153109">
                                          <w:marLeft w:val="0"/>
                                          <w:marRight w:val="0"/>
                                          <w:marTop w:val="0"/>
                                          <w:marBottom w:val="0"/>
                                          <w:divBdr>
                                            <w:top w:val="none" w:sz="0" w:space="0" w:color="auto"/>
                                            <w:left w:val="none" w:sz="0" w:space="0" w:color="auto"/>
                                            <w:bottom w:val="none" w:sz="0" w:space="0" w:color="auto"/>
                                            <w:right w:val="none" w:sz="0" w:space="0" w:color="auto"/>
                                          </w:divBdr>
                                          <w:divsChild>
                                            <w:div w:id="191118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3840590">
      <w:bodyDiv w:val="1"/>
      <w:marLeft w:val="0"/>
      <w:marRight w:val="0"/>
      <w:marTop w:val="0"/>
      <w:marBottom w:val="0"/>
      <w:divBdr>
        <w:top w:val="none" w:sz="0" w:space="0" w:color="auto"/>
        <w:left w:val="none" w:sz="0" w:space="0" w:color="auto"/>
        <w:bottom w:val="none" w:sz="0" w:space="0" w:color="auto"/>
        <w:right w:val="none" w:sz="0" w:space="0" w:color="auto"/>
      </w:divBdr>
    </w:div>
    <w:div w:id="869681359">
      <w:bodyDiv w:val="1"/>
      <w:marLeft w:val="0"/>
      <w:marRight w:val="0"/>
      <w:marTop w:val="0"/>
      <w:marBottom w:val="0"/>
      <w:divBdr>
        <w:top w:val="none" w:sz="0" w:space="0" w:color="auto"/>
        <w:left w:val="none" w:sz="0" w:space="0" w:color="auto"/>
        <w:bottom w:val="none" w:sz="0" w:space="0" w:color="auto"/>
        <w:right w:val="none" w:sz="0" w:space="0" w:color="auto"/>
      </w:divBdr>
      <w:divsChild>
        <w:div w:id="498621184">
          <w:marLeft w:val="0"/>
          <w:marRight w:val="0"/>
          <w:marTop w:val="0"/>
          <w:marBottom w:val="0"/>
          <w:divBdr>
            <w:top w:val="none" w:sz="0" w:space="0" w:color="auto"/>
            <w:left w:val="none" w:sz="0" w:space="0" w:color="auto"/>
            <w:bottom w:val="none" w:sz="0" w:space="0" w:color="auto"/>
            <w:right w:val="none" w:sz="0" w:space="0" w:color="auto"/>
          </w:divBdr>
          <w:divsChild>
            <w:div w:id="583031305">
              <w:marLeft w:val="0"/>
              <w:marRight w:val="0"/>
              <w:marTop w:val="0"/>
              <w:marBottom w:val="0"/>
              <w:divBdr>
                <w:top w:val="none" w:sz="0" w:space="0" w:color="auto"/>
                <w:left w:val="none" w:sz="0" w:space="0" w:color="auto"/>
                <w:bottom w:val="none" w:sz="0" w:space="0" w:color="auto"/>
                <w:right w:val="none" w:sz="0" w:space="0" w:color="auto"/>
              </w:divBdr>
              <w:divsChild>
                <w:div w:id="1511487794">
                  <w:marLeft w:val="0"/>
                  <w:marRight w:val="0"/>
                  <w:marTop w:val="0"/>
                  <w:marBottom w:val="0"/>
                  <w:divBdr>
                    <w:top w:val="none" w:sz="0" w:space="0" w:color="auto"/>
                    <w:left w:val="none" w:sz="0" w:space="0" w:color="auto"/>
                    <w:bottom w:val="none" w:sz="0" w:space="0" w:color="auto"/>
                    <w:right w:val="none" w:sz="0" w:space="0" w:color="auto"/>
                  </w:divBdr>
                  <w:divsChild>
                    <w:div w:id="1259021827">
                      <w:marLeft w:val="0"/>
                      <w:marRight w:val="0"/>
                      <w:marTop w:val="0"/>
                      <w:marBottom w:val="0"/>
                      <w:divBdr>
                        <w:top w:val="none" w:sz="0" w:space="0" w:color="auto"/>
                        <w:left w:val="none" w:sz="0" w:space="0" w:color="auto"/>
                        <w:bottom w:val="none" w:sz="0" w:space="0" w:color="auto"/>
                        <w:right w:val="none" w:sz="0" w:space="0" w:color="auto"/>
                      </w:divBdr>
                      <w:divsChild>
                        <w:div w:id="1761828372">
                          <w:marLeft w:val="0"/>
                          <w:marRight w:val="0"/>
                          <w:marTop w:val="0"/>
                          <w:marBottom w:val="0"/>
                          <w:divBdr>
                            <w:top w:val="none" w:sz="0" w:space="0" w:color="auto"/>
                            <w:left w:val="none" w:sz="0" w:space="0" w:color="auto"/>
                            <w:bottom w:val="none" w:sz="0" w:space="0" w:color="auto"/>
                            <w:right w:val="none" w:sz="0" w:space="0" w:color="auto"/>
                          </w:divBdr>
                          <w:divsChild>
                            <w:div w:id="1513300800">
                              <w:marLeft w:val="0"/>
                              <w:marRight w:val="0"/>
                              <w:marTop w:val="0"/>
                              <w:marBottom w:val="0"/>
                              <w:divBdr>
                                <w:top w:val="none" w:sz="0" w:space="0" w:color="auto"/>
                                <w:left w:val="none" w:sz="0" w:space="0" w:color="auto"/>
                                <w:bottom w:val="none" w:sz="0" w:space="0" w:color="auto"/>
                                <w:right w:val="none" w:sz="0" w:space="0" w:color="auto"/>
                              </w:divBdr>
                              <w:divsChild>
                                <w:div w:id="952637794">
                                  <w:marLeft w:val="0"/>
                                  <w:marRight w:val="0"/>
                                  <w:marTop w:val="0"/>
                                  <w:marBottom w:val="0"/>
                                  <w:divBdr>
                                    <w:top w:val="none" w:sz="0" w:space="0" w:color="auto"/>
                                    <w:left w:val="none" w:sz="0" w:space="0" w:color="auto"/>
                                    <w:bottom w:val="none" w:sz="0" w:space="0" w:color="auto"/>
                                    <w:right w:val="none" w:sz="0" w:space="0" w:color="auto"/>
                                  </w:divBdr>
                                  <w:divsChild>
                                    <w:div w:id="1231967449">
                                      <w:marLeft w:val="0"/>
                                      <w:marRight w:val="0"/>
                                      <w:marTop w:val="0"/>
                                      <w:marBottom w:val="0"/>
                                      <w:divBdr>
                                        <w:top w:val="none" w:sz="0" w:space="0" w:color="auto"/>
                                        <w:left w:val="none" w:sz="0" w:space="0" w:color="auto"/>
                                        <w:bottom w:val="none" w:sz="0" w:space="0" w:color="auto"/>
                                        <w:right w:val="none" w:sz="0" w:space="0" w:color="auto"/>
                                      </w:divBdr>
                                      <w:divsChild>
                                        <w:div w:id="128743501">
                                          <w:marLeft w:val="0"/>
                                          <w:marRight w:val="0"/>
                                          <w:marTop w:val="0"/>
                                          <w:marBottom w:val="0"/>
                                          <w:divBdr>
                                            <w:top w:val="none" w:sz="0" w:space="0" w:color="auto"/>
                                            <w:left w:val="none" w:sz="0" w:space="0" w:color="auto"/>
                                            <w:bottom w:val="none" w:sz="0" w:space="0" w:color="auto"/>
                                            <w:right w:val="none" w:sz="0" w:space="0" w:color="auto"/>
                                          </w:divBdr>
                                          <w:divsChild>
                                            <w:div w:id="210954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3949621">
      <w:bodyDiv w:val="1"/>
      <w:marLeft w:val="0"/>
      <w:marRight w:val="0"/>
      <w:marTop w:val="0"/>
      <w:marBottom w:val="0"/>
      <w:divBdr>
        <w:top w:val="none" w:sz="0" w:space="0" w:color="auto"/>
        <w:left w:val="none" w:sz="0" w:space="0" w:color="auto"/>
        <w:bottom w:val="none" w:sz="0" w:space="0" w:color="auto"/>
        <w:right w:val="none" w:sz="0" w:space="0" w:color="auto"/>
      </w:divBdr>
      <w:divsChild>
        <w:div w:id="19017482">
          <w:marLeft w:val="0"/>
          <w:marRight w:val="0"/>
          <w:marTop w:val="0"/>
          <w:marBottom w:val="0"/>
          <w:divBdr>
            <w:top w:val="none" w:sz="0" w:space="0" w:color="auto"/>
            <w:left w:val="none" w:sz="0" w:space="0" w:color="auto"/>
            <w:bottom w:val="none" w:sz="0" w:space="0" w:color="auto"/>
            <w:right w:val="none" w:sz="0" w:space="0" w:color="auto"/>
          </w:divBdr>
          <w:divsChild>
            <w:div w:id="745952235">
              <w:marLeft w:val="0"/>
              <w:marRight w:val="0"/>
              <w:marTop w:val="0"/>
              <w:marBottom w:val="0"/>
              <w:divBdr>
                <w:top w:val="none" w:sz="0" w:space="0" w:color="auto"/>
                <w:left w:val="none" w:sz="0" w:space="0" w:color="auto"/>
                <w:bottom w:val="none" w:sz="0" w:space="0" w:color="auto"/>
                <w:right w:val="none" w:sz="0" w:space="0" w:color="auto"/>
              </w:divBdr>
              <w:divsChild>
                <w:div w:id="234780938">
                  <w:marLeft w:val="0"/>
                  <w:marRight w:val="0"/>
                  <w:marTop w:val="0"/>
                  <w:marBottom w:val="0"/>
                  <w:divBdr>
                    <w:top w:val="none" w:sz="0" w:space="0" w:color="auto"/>
                    <w:left w:val="none" w:sz="0" w:space="0" w:color="auto"/>
                    <w:bottom w:val="none" w:sz="0" w:space="0" w:color="auto"/>
                    <w:right w:val="none" w:sz="0" w:space="0" w:color="auto"/>
                  </w:divBdr>
                  <w:divsChild>
                    <w:div w:id="1919122911">
                      <w:marLeft w:val="0"/>
                      <w:marRight w:val="0"/>
                      <w:marTop w:val="0"/>
                      <w:marBottom w:val="0"/>
                      <w:divBdr>
                        <w:top w:val="none" w:sz="0" w:space="0" w:color="auto"/>
                        <w:left w:val="none" w:sz="0" w:space="0" w:color="auto"/>
                        <w:bottom w:val="none" w:sz="0" w:space="0" w:color="auto"/>
                        <w:right w:val="none" w:sz="0" w:space="0" w:color="auto"/>
                      </w:divBdr>
                      <w:divsChild>
                        <w:div w:id="1671443976">
                          <w:marLeft w:val="0"/>
                          <w:marRight w:val="0"/>
                          <w:marTop w:val="0"/>
                          <w:marBottom w:val="0"/>
                          <w:divBdr>
                            <w:top w:val="none" w:sz="0" w:space="0" w:color="auto"/>
                            <w:left w:val="none" w:sz="0" w:space="0" w:color="auto"/>
                            <w:bottom w:val="none" w:sz="0" w:space="0" w:color="auto"/>
                            <w:right w:val="none" w:sz="0" w:space="0" w:color="auto"/>
                          </w:divBdr>
                          <w:divsChild>
                            <w:div w:id="482894824">
                              <w:marLeft w:val="0"/>
                              <w:marRight w:val="0"/>
                              <w:marTop w:val="0"/>
                              <w:marBottom w:val="0"/>
                              <w:divBdr>
                                <w:top w:val="none" w:sz="0" w:space="0" w:color="auto"/>
                                <w:left w:val="none" w:sz="0" w:space="0" w:color="auto"/>
                                <w:bottom w:val="none" w:sz="0" w:space="0" w:color="auto"/>
                                <w:right w:val="none" w:sz="0" w:space="0" w:color="auto"/>
                              </w:divBdr>
                              <w:divsChild>
                                <w:div w:id="2131125906">
                                  <w:marLeft w:val="-225"/>
                                  <w:marRight w:val="-225"/>
                                  <w:marTop w:val="0"/>
                                  <w:marBottom w:val="0"/>
                                  <w:divBdr>
                                    <w:top w:val="none" w:sz="0" w:space="0" w:color="auto"/>
                                    <w:left w:val="none" w:sz="0" w:space="0" w:color="auto"/>
                                    <w:bottom w:val="none" w:sz="0" w:space="0" w:color="auto"/>
                                    <w:right w:val="none" w:sz="0" w:space="0" w:color="auto"/>
                                  </w:divBdr>
                                  <w:divsChild>
                                    <w:div w:id="1230579394">
                                      <w:marLeft w:val="0"/>
                                      <w:marRight w:val="0"/>
                                      <w:marTop w:val="0"/>
                                      <w:marBottom w:val="0"/>
                                      <w:divBdr>
                                        <w:top w:val="none" w:sz="0" w:space="0" w:color="auto"/>
                                        <w:left w:val="none" w:sz="0" w:space="0" w:color="auto"/>
                                        <w:bottom w:val="none" w:sz="0" w:space="0" w:color="auto"/>
                                        <w:right w:val="none" w:sz="0" w:space="0" w:color="auto"/>
                                      </w:divBdr>
                                      <w:divsChild>
                                        <w:div w:id="1836411820">
                                          <w:marLeft w:val="0"/>
                                          <w:marRight w:val="0"/>
                                          <w:marTop w:val="0"/>
                                          <w:marBottom w:val="0"/>
                                          <w:divBdr>
                                            <w:top w:val="none" w:sz="0" w:space="0" w:color="auto"/>
                                            <w:left w:val="none" w:sz="0" w:space="0" w:color="auto"/>
                                            <w:bottom w:val="none" w:sz="0" w:space="0" w:color="auto"/>
                                            <w:right w:val="none" w:sz="0" w:space="0" w:color="auto"/>
                                          </w:divBdr>
                                          <w:divsChild>
                                            <w:div w:id="60407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59922560">
      <w:bodyDiv w:val="1"/>
      <w:marLeft w:val="0"/>
      <w:marRight w:val="0"/>
      <w:marTop w:val="0"/>
      <w:marBottom w:val="0"/>
      <w:divBdr>
        <w:top w:val="none" w:sz="0" w:space="0" w:color="auto"/>
        <w:left w:val="none" w:sz="0" w:space="0" w:color="auto"/>
        <w:bottom w:val="none" w:sz="0" w:space="0" w:color="auto"/>
        <w:right w:val="none" w:sz="0" w:space="0" w:color="auto"/>
      </w:divBdr>
    </w:div>
    <w:div w:id="962075712">
      <w:bodyDiv w:val="1"/>
      <w:marLeft w:val="0"/>
      <w:marRight w:val="0"/>
      <w:marTop w:val="0"/>
      <w:marBottom w:val="0"/>
      <w:divBdr>
        <w:top w:val="none" w:sz="0" w:space="0" w:color="auto"/>
        <w:left w:val="none" w:sz="0" w:space="0" w:color="auto"/>
        <w:bottom w:val="none" w:sz="0" w:space="0" w:color="auto"/>
        <w:right w:val="none" w:sz="0" w:space="0" w:color="auto"/>
      </w:divBdr>
    </w:div>
    <w:div w:id="965162054">
      <w:bodyDiv w:val="1"/>
      <w:marLeft w:val="0"/>
      <w:marRight w:val="0"/>
      <w:marTop w:val="0"/>
      <w:marBottom w:val="0"/>
      <w:divBdr>
        <w:top w:val="none" w:sz="0" w:space="0" w:color="auto"/>
        <w:left w:val="none" w:sz="0" w:space="0" w:color="auto"/>
        <w:bottom w:val="none" w:sz="0" w:space="0" w:color="auto"/>
        <w:right w:val="none" w:sz="0" w:space="0" w:color="auto"/>
      </w:divBdr>
      <w:divsChild>
        <w:div w:id="1122655594">
          <w:marLeft w:val="0"/>
          <w:marRight w:val="0"/>
          <w:marTop w:val="0"/>
          <w:marBottom w:val="0"/>
          <w:divBdr>
            <w:top w:val="none" w:sz="0" w:space="0" w:color="auto"/>
            <w:left w:val="none" w:sz="0" w:space="0" w:color="auto"/>
            <w:bottom w:val="none" w:sz="0" w:space="0" w:color="auto"/>
            <w:right w:val="none" w:sz="0" w:space="0" w:color="auto"/>
          </w:divBdr>
          <w:divsChild>
            <w:div w:id="1335493841">
              <w:marLeft w:val="0"/>
              <w:marRight w:val="0"/>
              <w:marTop w:val="0"/>
              <w:marBottom w:val="0"/>
              <w:divBdr>
                <w:top w:val="none" w:sz="0" w:space="0" w:color="auto"/>
                <w:left w:val="none" w:sz="0" w:space="0" w:color="auto"/>
                <w:bottom w:val="none" w:sz="0" w:space="0" w:color="auto"/>
                <w:right w:val="none" w:sz="0" w:space="0" w:color="auto"/>
              </w:divBdr>
              <w:divsChild>
                <w:div w:id="950476811">
                  <w:marLeft w:val="0"/>
                  <w:marRight w:val="0"/>
                  <w:marTop w:val="0"/>
                  <w:marBottom w:val="0"/>
                  <w:divBdr>
                    <w:top w:val="none" w:sz="0" w:space="0" w:color="auto"/>
                    <w:left w:val="none" w:sz="0" w:space="0" w:color="auto"/>
                    <w:bottom w:val="none" w:sz="0" w:space="0" w:color="auto"/>
                    <w:right w:val="none" w:sz="0" w:space="0" w:color="auto"/>
                  </w:divBdr>
                  <w:divsChild>
                    <w:div w:id="221916358">
                      <w:marLeft w:val="0"/>
                      <w:marRight w:val="0"/>
                      <w:marTop w:val="0"/>
                      <w:marBottom w:val="0"/>
                      <w:divBdr>
                        <w:top w:val="none" w:sz="0" w:space="0" w:color="auto"/>
                        <w:left w:val="none" w:sz="0" w:space="0" w:color="auto"/>
                        <w:bottom w:val="none" w:sz="0" w:space="0" w:color="auto"/>
                        <w:right w:val="none" w:sz="0" w:space="0" w:color="auto"/>
                      </w:divBdr>
                      <w:divsChild>
                        <w:div w:id="708381053">
                          <w:marLeft w:val="0"/>
                          <w:marRight w:val="0"/>
                          <w:marTop w:val="0"/>
                          <w:marBottom w:val="0"/>
                          <w:divBdr>
                            <w:top w:val="none" w:sz="0" w:space="0" w:color="auto"/>
                            <w:left w:val="none" w:sz="0" w:space="0" w:color="auto"/>
                            <w:bottom w:val="none" w:sz="0" w:space="0" w:color="auto"/>
                            <w:right w:val="none" w:sz="0" w:space="0" w:color="auto"/>
                          </w:divBdr>
                          <w:divsChild>
                            <w:div w:id="1534422161">
                              <w:marLeft w:val="0"/>
                              <w:marRight w:val="0"/>
                              <w:marTop w:val="0"/>
                              <w:marBottom w:val="0"/>
                              <w:divBdr>
                                <w:top w:val="none" w:sz="0" w:space="0" w:color="auto"/>
                                <w:left w:val="none" w:sz="0" w:space="0" w:color="auto"/>
                                <w:bottom w:val="none" w:sz="0" w:space="0" w:color="auto"/>
                                <w:right w:val="none" w:sz="0" w:space="0" w:color="auto"/>
                              </w:divBdr>
                              <w:divsChild>
                                <w:div w:id="2114594701">
                                  <w:marLeft w:val="-225"/>
                                  <w:marRight w:val="-225"/>
                                  <w:marTop w:val="0"/>
                                  <w:marBottom w:val="0"/>
                                  <w:divBdr>
                                    <w:top w:val="none" w:sz="0" w:space="0" w:color="auto"/>
                                    <w:left w:val="none" w:sz="0" w:space="0" w:color="auto"/>
                                    <w:bottom w:val="none" w:sz="0" w:space="0" w:color="auto"/>
                                    <w:right w:val="none" w:sz="0" w:space="0" w:color="auto"/>
                                  </w:divBdr>
                                  <w:divsChild>
                                    <w:div w:id="1568539738">
                                      <w:marLeft w:val="0"/>
                                      <w:marRight w:val="0"/>
                                      <w:marTop w:val="0"/>
                                      <w:marBottom w:val="0"/>
                                      <w:divBdr>
                                        <w:top w:val="none" w:sz="0" w:space="0" w:color="auto"/>
                                        <w:left w:val="none" w:sz="0" w:space="0" w:color="auto"/>
                                        <w:bottom w:val="none" w:sz="0" w:space="0" w:color="auto"/>
                                        <w:right w:val="none" w:sz="0" w:space="0" w:color="auto"/>
                                      </w:divBdr>
                                      <w:divsChild>
                                        <w:div w:id="1462646123">
                                          <w:marLeft w:val="0"/>
                                          <w:marRight w:val="0"/>
                                          <w:marTop w:val="0"/>
                                          <w:marBottom w:val="0"/>
                                          <w:divBdr>
                                            <w:top w:val="none" w:sz="0" w:space="0" w:color="auto"/>
                                            <w:left w:val="none" w:sz="0" w:space="0" w:color="auto"/>
                                            <w:bottom w:val="none" w:sz="0" w:space="0" w:color="auto"/>
                                            <w:right w:val="none" w:sz="0" w:space="0" w:color="auto"/>
                                          </w:divBdr>
                                          <w:divsChild>
                                            <w:div w:id="1817334608">
                                              <w:marLeft w:val="0"/>
                                              <w:marRight w:val="0"/>
                                              <w:marTop w:val="0"/>
                                              <w:marBottom w:val="330"/>
                                              <w:divBdr>
                                                <w:top w:val="none" w:sz="0" w:space="0" w:color="auto"/>
                                                <w:left w:val="none" w:sz="0" w:space="0" w:color="auto"/>
                                                <w:bottom w:val="none" w:sz="0" w:space="0" w:color="auto"/>
                                                <w:right w:val="none" w:sz="0" w:space="0" w:color="auto"/>
                                              </w:divBdr>
                                              <w:divsChild>
                                                <w:div w:id="184904329">
                                                  <w:marLeft w:val="-15"/>
                                                  <w:marRight w:val="-15"/>
                                                  <w:marTop w:val="0"/>
                                                  <w:marBottom w:val="0"/>
                                                  <w:divBdr>
                                                    <w:top w:val="none" w:sz="0" w:space="0" w:color="auto"/>
                                                    <w:left w:val="none" w:sz="0" w:space="0" w:color="auto"/>
                                                    <w:bottom w:val="none" w:sz="0" w:space="0" w:color="auto"/>
                                                    <w:right w:val="none" w:sz="0" w:space="0" w:color="auto"/>
                                                  </w:divBdr>
                                                </w:div>
                                                <w:div w:id="925115648">
                                                  <w:marLeft w:val="-15"/>
                                                  <w:marRight w:val="-15"/>
                                                  <w:marTop w:val="0"/>
                                                  <w:marBottom w:val="0"/>
                                                  <w:divBdr>
                                                    <w:top w:val="none" w:sz="0" w:space="0" w:color="auto"/>
                                                    <w:left w:val="none" w:sz="0" w:space="0" w:color="auto"/>
                                                    <w:bottom w:val="none" w:sz="0" w:space="0" w:color="auto"/>
                                                    <w:right w:val="none" w:sz="0" w:space="0" w:color="auto"/>
                                                  </w:divBdr>
                                                </w:div>
                                                <w:div w:id="241450550">
                                                  <w:marLeft w:val="-15"/>
                                                  <w:marRight w:val="-15"/>
                                                  <w:marTop w:val="0"/>
                                                  <w:marBottom w:val="0"/>
                                                  <w:divBdr>
                                                    <w:top w:val="none" w:sz="0" w:space="0" w:color="auto"/>
                                                    <w:left w:val="none" w:sz="0" w:space="0" w:color="auto"/>
                                                    <w:bottom w:val="none" w:sz="0" w:space="0" w:color="auto"/>
                                                    <w:right w:val="none" w:sz="0" w:space="0" w:color="auto"/>
                                                  </w:divBdr>
                                                </w:div>
                                                <w:div w:id="940647350">
                                                  <w:marLeft w:val="-15"/>
                                                  <w:marRight w:val="-15"/>
                                                  <w:marTop w:val="0"/>
                                                  <w:marBottom w:val="0"/>
                                                  <w:divBdr>
                                                    <w:top w:val="none" w:sz="0" w:space="0" w:color="auto"/>
                                                    <w:left w:val="none" w:sz="0" w:space="0" w:color="auto"/>
                                                    <w:bottom w:val="none" w:sz="0" w:space="0" w:color="auto"/>
                                                    <w:right w:val="none" w:sz="0" w:space="0" w:color="auto"/>
                                                  </w:divBdr>
                                                </w:div>
                                                <w:div w:id="99574705">
                                                  <w:marLeft w:val="-15"/>
                                                  <w:marRight w:val="-15"/>
                                                  <w:marTop w:val="0"/>
                                                  <w:marBottom w:val="0"/>
                                                  <w:divBdr>
                                                    <w:top w:val="none" w:sz="0" w:space="0" w:color="auto"/>
                                                    <w:left w:val="none" w:sz="0" w:space="0" w:color="auto"/>
                                                    <w:bottom w:val="none" w:sz="0" w:space="0" w:color="auto"/>
                                                    <w:right w:val="none" w:sz="0" w:space="0" w:color="auto"/>
                                                  </w:divBdr>
                                                </w:div>
                                                <w:div w:id="609705565">
                                                  <w:marLeft w:val="-15"/>
                                                  <w:marRight w:val="-15"/>
                                                  <w:marTop w:val="0"/>
                                                  <w:marBottom w:val="0"/>
                                                  <w:divBdr>
                                                    <w:top w:val="none" w:sz="0" w:space="0" w:color="auto"/>
                                                    <w:left w:val="none" w:sz="0" w:space="0" w:color="auto"/>
                                                    <w:bottom w:val="none" w:sz="0" w:space="0" w:color="auto"/>
                                                    <w:right w:val="none" w:sz="0" w:space="0" w:color="auto"/>
                                                  </w:divBdr>
                                                </w:div>
                                                <w:div w:id="875124229">
                                                  <w:marLeft w:val="-15"/>
                                                  <w:marRight w:val="-15"/>
                                                  <w:marTop w:val="0"/>
                                                  <w:marBottom w:val="0"/>
                                                  <w:divBdr>
                                                    <w:top w:val="none" w:sz="0" w:space="0" w:color="auto"/>
                                                    <w:left w:val="none" w:sz="0" w:space="0" w:color="auto"/>
                                                    <w:bottom w:val="none" w:sz="0" w:space="0" w:color="auto"/>
                                                    <w:right w:val="none" w:sz="0" w:space="0" w:color="auto"/>
                                                  </w:divBdr>
                                                </w:div>
                                                <w:div w:id="763379789">
                                                  <w:marLeft w:val="-15"/>
                                                  <w:marRight w:val="-15"/>
                                                  <w:marTop w:val="0"/>
                                                  <w:marBottom w:val="0"/>
                                                  <w:divBdr>
                                                    <w:top w:val="none" w:sz="0" w:space="0" w:color="auto"/>
                                                    <w:left w:val="none" w:sz="0" w:space="0" w:color="auto"/>
                                                    <w:bottom w:val="none" w:sz="0" w:space="0" w:color="auto"/>
                                                    <w:right w:val="none" w:sz="0" w:space="0" w:color="auto"/>
                                                  </w:divBdr>
                                                </w:div>
                                                <w:div w:id="1898931065">
                                                  <w:marLeft w:val="-15"/>
                                                  <w:marRight w:val="-15"/>
                                                  <w:marTop w:val="0"/>
                                                  <w:marBottom w:val="0"/>
                                                  <w:divBdr>
                                                    <w:top w:val="none" w:sz="0" w:space="0" w:color="auto"/>
                                                    <w:left w:val="none" w:sz="0" w:space="0" w:color="auto"/>
                                                    <w:bottom w:val="none" w:sz="0" w:space="0" w:color="auto"/>
                                                    <w:right w:val="none" w:sz="0" w:space="0" w:color="auto"/>
                                                  </w:divBdr>
                                                </w:div>
                                                <w:div w:id="817309490">
                                                  <w:marLeft w:val="-15"/>
                                                  <w:marRight w:val="-15"/>
                                                  <w:marTop w:val="0"/>
                                                  <w:marBottom w:val="0"/>
                                                  <w:divBdr>
                                                    <w:top w:val="none" w:sz="0" w:space="0" w:color="auto"/>
                                                    <w:left w:val="none" w:sz="0" w:space="0" w:color="auto"/>
                                                    <w:bottom w:val="none" w:sz="0" w:space="0" w:color="auto"/>
                                                    <w:right w:val="none" w:sz="0" w:space="0" w:color="auto"/>
                                                  </w:divBdr>
                                                </w:div>
                                                <w:div w:id="811405159">
                                                  <w:marLeft w:val="-15"/>
                                                  <w:marRight w:val="-15"/>
                                                  <w:marTop w:val="0"/>
                                                  <w:marBottom w:val="0"/>
                                                  <w:divBdr>
                                                    <w:top w:val="none" w:sz="0" w:space="0" w:color="auto"/>
                                                    <w:left w:val="none" w:sz="0" w:space="0" w:color="auto"/>
                                                    <w:bottom w:val="none" w:sz="0" w:space="0" w:color="auto"/>
                                                    <w:right w:val="none" w:sz="0" w:space="0" w:color="auto"/>
                                                  </w:divBdr>
                                                </w:div>
                                                <w:div w:id="2070035325">
                                                  <w:marLeft w:val="-15"/>
                                                  <w:marRight w:val="-15"/>
                                                  <w:marTop w:val="0"/>
                                                  <w:marBottom w:val="0"/>
                                                  <w:divBdr>
                                                    <w:top w:val="none" w:sz="0" w:space="0" w:color="auto"/>
                                                    <w:left w:val="none" w:sz="0" w:space="0" w:color="auto"/>
                                                    <w:bottom w:val="none" w:sz="0" w:space="0" w:color="auto"/>
                                                    <w:right w:val="none" w:sz="0" w:space="0" w:color="auto"/>
                                                  </w:divBdr>
                                                </w:div>
                                                <w:div w:id="1057436902">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5655345">
          <w:marLeft w:val="0"/>
          <w:marRight w:val="0"/>
          <w:marTop w:val="0"/>
          <w:marBottom w:val="0"/>
          <w:divBdr>
            <w:top w:val="none" w:sz="0" w:space="0" w:color="auto"/>
            <w:left w:val="none" w:sz="0" w:space="0" w:color="auto"/>
            <w:bottom w:val="none" w:sz="0" w:space="0" w:color="auto"/>
            <w:right w:val="none" w:sz="0" w:space="0" w:color="auto"/>
          </w:divBdr>
          <w:divsChild>
            <w:div w:id="1416781534">
              <w:marLeft w:val="0"/>
              <w:marRight w:val="0"/>
              <w:marTop w:val="0"/>
              <w:marBottom w:val="0"/>
              <w:divBdr>
                <w:top w:val="none" w:sz="0" w:space="0" w:color="auto"/>
                <w:left w:val="none" w:sz="0" w:space="0" w:color="auto"/>
                <w:bottom w:val="none" w:sz="0" w:space="0" w:color="auto"/>
                <w:right w:val="none" w:sz="0" w:space="0" w:color="auto"/>
              </w:divBdr>
              <w:divsChild>
                <w:div w:id="1318730838">
                  <w:marLeft w:val="-225"/>
                  <w:marRight w:val="-225"/>
                  <w:marTop w:val="0"/>
                  <w:marBottom w:val="0"/>
                  <w:divBdr>
                    <w:top w:val="none" w:sz="0" w:space="0" w:color="auto"/>
                    <w:left w:val="none" w:sz="0" w:space="0" w:color="auto"/>
                    <w:bottom w:val="none" w:sz="0" w:space="0" w:color="auto"/>
                    <w:right w:val="none" w:sz="0" w:space="0" w:color="auto"/>
                  </w:divBdr>
                  <w:divsChild>
                    <w:div w:id="163100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7876026">
      <w:bodyDiv w:val="1"/>
      <w:marLeft w:val="0"/>
      <w:marRight w:val="0"/>
      <w:marTop w:val="0"/>
      <w:marBottom w:val="0"/>
      <w:divBdr>
        <w:top w:val="none" w:sz="0" w:space="0" w:color="auto"/>
        <w:left w:val="none" w:sz="0" w:space="0" w:color="auto"/>
        <w:bottom w:val="none" w:sz="0" w:space="0" w:color="auto"/>
        <w:right w:val="none" w:sz="0" w:space="0" w:color="auto"/>
      </w:divBdr>
    </w:div>
    <w:div w:id="1175261972">
      <w:bodyDiv w:val="1"/>
      <w:marLeft w:val="0"/>
      <w:marRight w:val="0"/>
      <w:marTop w:val="0"/>
      <w:marBottom w:val="0"/>
      <w:divBdr>
        <w:top w:val="none" w:sz="0" w:space="0" w:color="auto"/>
        <w:left w:val="none" w:sz="0" w:space="0" w:color="auto"/>
        <w:bottom w:val="none" w:sz="0" w:space="0" w:color="auto"/>
        <w:right w:val="none" w:sz="0" w:space="0" w:color="auto"/>
      </w:divBdr>
    </w:div>
    <w:div w:id="1226452432">
      <w:bodyDiv w:val="1"/>
      <w:marLeft w:val="0"/>
      <w:marRight w:val="0"/>
      <w:marTop w:val="0"/>
      <w:marBottom w:val="0"/>
      <w:divBdr>
        <w:top w:val="none" w:sz="0" w:space="0" w:color="auto"/>
        <w:left w:val="none" w:sz="0" w:space="0" w:color="auto"/>
        <w:bottom w:val="none" w:sz="0" w:space="0" w:color="auto"/>
        <w:right w:val="none" w:sz="0" w:space="0" w:color="auto"/>
      </w:divBdr>
    </w:div>
    <w:div w:id="1364359966">
      <w:bodyDiv w:val="1"/>
      <w:marLeft w:val="0"/>
      <w:marRight w:val="0"/>
      <w:marTop w:val="0"/>
      <w:marBottom w:val="0"/>
      <w:divBdr>
        <w:top w:val="none" w:sz="0" w:space="0" w:color="auto"/>
        <w:left w:val="none" w:sz="0" w:space="0" w:color="auto"/>
        <w:bottom w:val="none" w:sz="0" w:space="0" w:color="auto"/>
        <w:right w:val="none" w:sz="0" w:space="0" w:color="auto"/>
      </w:divBdr>
    </w:div>
    <w:div w:id="1447233084">
      <w:bodyDiv w:val="1"/>
      <w:marLeft w:val="0"/>
      <w:marRight w:val="0"/>
      <w:marTop w:val="0"/>
      <w:marBottom w:val="0"/>
      <w:divBdr>
        <w:top w:val="none" w:sz="0" w:space="0" w:color="auto"/>
        <w:left w:val="none" w:sz="0" w:space="0" w:color="auto"/>
        <w:bottom w:val="none" w:sz="0" w:space="0" w:color="auto"/>
        <w:right w:val="none" w:sz="0" w:space="0" w:color="auto"/>
      </w:divBdr>
    </w:div>
    <w:div w:id="1478650657">
      <w:bodyDiv w:val="1"/>
      <w:marLeft w:val="0"/>
      <w:marRight w:val="0"/>
      <w:marTop w:val="0"/>
      <w:marBottom w:val="0"/>
      <w:divBdr>
        <w:top w:val="none" w:sz="0" w:space="0" w:color="auto"/>
        <w:left w:val="none" w:sz="0" w:space="0" w:color="auto"/>
        <w:bottom w:val="none" w:sz="0" w:space="0" w:color="auto"/>
        <w:right w:val="none" w:sz="0" w:space="0" w:color="auto"/>
      </w:divBdr>
      <w:divsChild>
        <w:div w:id="1676612521">
          <w:marLeft w:val="0"/>
          <w:marRight w:val="0"/>
          <w:marTop w:val="0"/>
          <w:marBottom w:val="0"/>
          <w:divBdr>
            <w:top w:val="none" w:sz="0" w:space="0" w:color="auto"/>
            <w:left w:val="none" w:sz="0" w:space="0" w:color="auto"/>
            <w:bottom w:val="none" w:sz="0" w:space="0" w:color="auto"/>
            <w:right w:val="none" w:sz="0" w:space="0" w:color="auto"/>
          </w:divBdr>
          <w:divsChild>
            <w:div w:id="2056656229">
              <w:marLeft w:val="0"/>
              <w:marRight w:val="0"/>
              <w:marTop w:val="0"/>
              <w:marBottom w:val="0"/>
              <w:divBdr>
                <w:top w:val="none" w:sz="0" w:space="0" w:color="auto"/>
                <w:left w:val="none" w:sz="0" w:space="0" w:color="auto"/>
                <w:bottom w:val="none" w:sz="0" w:space="0" w:color="auto"/>
                <w:right w:val="none" w:sz="0" w:space="0" w:color="auto"/>
              </w:divBdr>
              <w:divsChild>
                <w:div w:id="1898666517">
                  <w:marLeft w:val="0"/>
                  <w:marRight w:val="0"/>
                  <w:marTop w:val="0"/>
                  <w:marBottom w:val="0"/>
                  <w:divBdr>
                    <w:top w:val="none" w:sz="0" w:space="0" w:color="auto"/>
                    <w:left w:val="none" w:sz="0" w:space="0" w:color="auto"/>
                    <w:bottom w:val="none" w:sz="0" w:space="0" w:color="auto"/>
                    <w:right w:val="none" w:sz="0" w:space="0" w:color="auto"/>
                  </w:divBdr>
                  <w:divsChild>
                    <w:div w:id="806045710">
                      <w:marLeft w:val="0"/>
                      <w:marRight w:val="0"/>
                      <w:marTop w:val="0"/>
                      <w:marBottom w:val="0"/>
                      <w:divBdr>
                        <w:top w:val="none" w:sz="0" w:space="0" w:color="auto"/>
                        <w:left w:val="none" w:sz="0" w:space="0" w:color="auto"/>
                        <w:bottom w:val="none" w:sz="0" w:space="0" w:color="auto"/>
                        <w:right w:val="none" w:sz="0" w:space="0" w:color="auto"/>
                      </w:divBdr>
                      <w:divsChild>
                        <w:div w:id="35395276">
                          <w:marLeft w:val="0"/>
                          <w:marRight w:val="0"/>
                          <w:marTop w:val="0"/>
                          <w:marBottom w:val="0"/>
                          <w:divBdr>
                            <w:top w:val="none" w:sz="0" w:space="0" w:color="auto"/>
                            <w:left w:val="none" w:sz="0" w:space="0" w:color="auto"/>
                            <w:bottom w:val="none" w:sz="0" w:space="0" w:color="auto"/>
                            <w:right w:val="none" w:sz="0" w:space="0" w:color="auto"/>
                          </w:divBdr>
                          <w:divsChild>
                            <w:div w:id="1098596717">
                              <w:marLeft w:val="0"/>
                              <w:marRight w:val="0"/>
                              <w:marTop w:val="0"/>
                              <w:marBottom w:val="0"/>
                              <w:divBdr>
                                <w:top w:val="none" w:sz="0" w:space="0" w:color="auto"/>
                                <w:left w:val="none" w:sz="0" w:space="0" w:color="auto"/>
                                <w:bottom w:val="none" w:sz="0" w:space="0" w:color="auto"/>
                                <w:right w:val="none" w:sz="0" w:space="0" w:color="auto"/>
                              </w:divBdr>
                              <w:divsChild>
                                <w:div w:id="1495492283">
                                  <w:marLeft w:val="-225"/>
                                  <w:marRight w:val="-225"/>
                                  <w:marTop w:val="0"/>
                                  <w:marBottom w:val="0"/>
                                  <w:divBdr>
                                    <w:top w:val="none" w:sz="0" w:space="0" w:color="auto"/>
                                    <w:left w:val="none" w:sz="0" w:space="0" w:color="auto"/>
                                    <w:bottom w:val="none" w:sz="0" w:space="0" w:color="auto"/>
                                    <w:right w:val="none" w:sz="0" w:space="0" w:color="auto"/>
                                  </w:divBdr>
                                  <w:divsChild>
                                    <w:div w:id="1459756350">
                                      <w:marLeft w:val="0"/>
                                      <w:marRight w:val="0"/>
                                      <w:marTop w:val="0"/>
                                      <w:marBottom w:val="0"/>
                                      <w:divBdr>
                                        <w:top w:val="none" w:sz="0" w:space="0" w:color="auto"/>
                                        <w:left w:val="none" w:sz="0" w:space="0" w:color="auto"/>
                                        <w:bottom w:val="none" w:sz="0" w:space="0" w:color="auto"/>
                                        <w:right w:val="none" w:sz="0" w:space="0" w:color="auto"/>
                                      </w:divBdr>
                                      <w:divsChild>
                                        <w:div w:id="635337439">
                                          <w:marLeft w:val="0"/>
                                          <w:marRight w:val="0"/>
                                          <w:marTop w:val="0"/>
                                          <w:marBottom w:val="0"/>
                                          <w:divBdr>
                                            <w:top w:val="none" w:sz="0" w:space="0" w:color="auto"/>
                                            <w:left w:val="none" w:sz="0" w:space="0" w:color="auto"/>
                                            <w:bottom w:val="none" w:sz="0" w:space="0" w:color="auto"/>
                                            <w:right w:val="none" w:sz="0" w:space="0" w:color="auto"/>
                                          </w:divBdr>
                                          <w:divsChild>
                                            <w:div w:id="115009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8534955">
      <w:bodyDiv w:val="1"/>
      <w:marLeft w:val="0"/>
      <w:marRight w:val="0"/>
      <w:marTop w:val="0"/>
      <w:marBottom w:val="0"/>
      <w:divBdr>
        <w:top w:val="none" w:sz="0" w:space="0" w:color="auto"/>
        <w:left w:val="none" w:sz="0" w:space="0" w:color="auto"/>
        <w:bottom w:val="none" w:sz="0" w:space="0" w:color="auto"/>
        <w:right w:val="none" w:sz="0" w:space="0" w:color="auto"/>
      </w:divBdr>
      <w:divsChild>
        <w:div w:id="1735931947">
          <w:marLeft w:val="0"/>
          <w:marRight w:val="0"/>
          <w:marTop w:val="0"/>
          <w:marBottom w:val="0"/>
          <w:divBdr>
            <w:top w:val="none" w:sz="0" w:space="0" w:color="auto"/>
            <w:left w:val="none" w:sz="0" w:space="0" w:color="auto"/>
            <w:bottom w:val="none" w:sz="0" w:space="0" w:color="auto"/>
            <w:right w:val="none" w:sz="0" w:space="0" w:color="auto"/>
          </w:divBdr>
          <w:divsChild>
            <w:div w:id="89549631">
              <w:marLeft w:val="0"/>
              <w:marRight w:val="0"/>
              <w:marTop w:val="0"/>
              <w:marBottom w:val="0"/>
              <w:divBdr>
                <w:top w:val="none" w:sz="0" w:space="0" w:color="auto"/>
                <w:left w:val="none" w:sz="0" w:space="0" w:color="auto"/>
                <w:bottom w:val="none" w:sz="0" w:space="0" w:color="auto"/>
                <w:right w:val="none" w:sz="0" w:space="0" w:color="auto"/>
              </w:divBdr>
              <w:divsChild>
                <w:div w:id="1040057998">
                  <w:marLeft w:val="0"/>
                  <w:marRight w:val="0"/>
                  <w:marTop w:val="0"/>
                  <w:marBottom w:val="0"/>
                  <w:divBdr>
                    <w:top w:val="none" w:sz="0" w:space="0" w:color="auto"/>
                    <w:left w:val="none" w:sz="0" w:space="0" w:color="auto"/>
                    <w:bottom w:val="none" w:sz="0" w:space="0" w:color="auto"/>
                    <w:right w:val="none" w:sz="0" w:space="0" w:color="auto"/>
                  </w:divBdr>
                  <w:divsChild>
                    <w:div w:id="227737675">
                      <w:marLeft w:val="0"/>
                      <w:marRight w:val="0"/>
                      <w:marTop w:val="0"/>
                      <w:marBottom w:val="0"/>
                      <w:divBdr>
                        <w:top w:val="none" w:sz="0" w:space="0" w:color="auto"/>
                        <w:left w:val="none" w:sz="0" w:space="0" w:color="auto"/>
                        <w:bottom w:val="none" w:sz="0" w:space="0" w:color="auto"/>
                        <w:right w:val="none" w:sz="0" w:space="0" w:color="auto"/>
                      </w:divBdr>
                      <w:divsChild>
                        <w:div w:id="58024240">
                          <w:marLeft w:val="0"/>
                          <w:marRight w:val="0"/>
                          <w:marTop w:val="0"/>
                          <w:marBottom w:val="0"/>
                          <w:divBdr>
                            <w:top w:val="none" w:sz="0" w:space="0" w:color="auto"/>
                            <w:left w:val="none" w:sz="0" w:space="0" w:color="auto"/>
                            <w:bottom w:val="none" w:sz="0" w:space="0" w:color="auto"/>
                            <w:right w:val="none" w:sz="0" w:space="0" w:color="auto"/>
                          </w:divBdr>
                          <w:divsChild>
                            <w:div w:id="884485984">
                              <w:marLeft w:val="0"/>
                              <w:marRight w:val="0"/>
                              <w:marTop w:val="0"/>
                              <w:marBottom w:val="0"/>
                              <w:divBdr>
                                <w:top w:val="none" w:sz="0" w:space="0" w:color="auto"/>
                                <w:left w:val="none" w:sz="0" w:space="0" w:color="auto"/>
                                <w:bottom w:val="none" w:sz="0" w:space="0" w:color="auto"/>
                                <w:right w:val="none" w:sz="0" w:space="0" w:color="auto"/>
                              </w:divBdr>
                              <w:divsChild>
                                <w:div w:id="166944222">
                                  <w:marLeft w:val="-225"/>
                                  <w:marRight w:val="-225"/>
                                  <w:marTop w:val="0"/>
                                  <w:marBottom w:val="0"/>
                                  <w:divBdr>
                                    <w:top w:val="none" w:sz="0" w:space="0" w:color="auto"/>
                                    <w:left w:val="none" w:sz="0" w:space="0" w:color="auto"/>
                                    <w:bottom w:val="none" w:sz="0" w:space="0" w:color="auto"/>
                                    <w:right w:val="none" w:sz="0" w:space="0" w:color="auto"/>
                                  </w:divBdr>
                                  <w:divsChild>
                                    <w:div w:id="1898055454">
                                      <w:marLeft w:val="0"/>
                                      <w:marRight w:val="0"/>
                                      <w:marTop w:val="0"/>
                                      <w:marBottom w:val="0"/>
                                      <w:divBdr>
                                        <w:top w:val="none" w:sz="0" w:space="0" w:color="auto"/>
                                        <w:left w:val="none" w:sz="0" w:space="0" w:color="auto"/>
                                        <w:bottom w:val="none" w:sz="0" w:space="0" w:color="auto"/>
                                        <w:right w:val="none" w:sz="0" w:space="0" w:color="auto"/>
                                      </w:divBdr>
                                      <w:divsChild>
                                        <w:div w:id="754280051">
                                          <w:marLeft w:val="0"/>
                                          <w:marRight w:val="0"/>
                                          <w:marTop w:val="0"/>
                                          <w:marBottom w:val="0"/>
                                          <w:divBdr>
                                            <w:top w:val="none" w:sz="0" w:space="0" w:color="auto"/>
                                            <w:left w:val="none" w:sz="0" w:space="0" w:color="auto"/>
                                            <w:bottom w:val="none" w:sz="0" w:space="0" w:color="auto"/>
                                            <w:right w:val="none" w:sz="0" w:space="0" w:color="auto"/>
                                          </w:divBdr>
                                          <w:divsChild>
                                            <w:div w:id="679085097">
                                              <w:marLeft w:val="0"/>
                                              <w:marRight w:val="0"/>
                                              <w:marTop w:val="0"/>
                                              <w:marBottom w:val="0"/>
                                              <w:divBdr>
                                                <w:top w:val="none" w:sz="0" w:space="0" w:color="auto"/>
                                                <w:left w:val="none" w:sz="0" w:space="0" w:color="auto"/>
                                                <w:bottom w:val="none" w:sz="0" w:space="0" w:color="auto"/>
                                                <w:right w:val="none" w:sz="0" w:space="0" w:color="auto"/>
                                              </w:divBdr>
                                              <w:divsChild>
                                                <w:div w:id="175653550">
                                                  <w:marLeft w:val="0"/>
                                                  <w:marRight w:val="0"/>
                                                  <w:marTop w:val="0"/>
                                                  <w:marBottom w:val="0"/>
                                                  <w:divBdr>
                                                    <w:top w:val="single" w:sz="48" w:space="0" w:color="FFFFFF"/>
                                                    <w:left w:val="none" w:sz="0" w:space="0" w:color="auto"/>
                                                    <w:bottom w:val="single" w:sz="48" w:space="0" w:color="FFFFFF"/>
                                                    <w:right w:val="none" w:sz="0" w:space="0" w:color="auto"/>
                                                  </w:divBdr>
                                                  <w:divsChild>
                                                    <w:div w:id="1810391581">
                                                      <w:marLeft w:val="0"/>
                                                      <w:marRight w:val="0"/>
                                                      <w:marTop w:val="0"/>
                                                      <w:marBottom w:val="0"/>
                                                      <w:divBdr>
                                                        <w:top w:val="none" w:sz="0" w:space="0" w:color="auto"/>
                                                        <w:left w:val="none" w:sz="0" w:space="0" w:color="auto"/>
                                                        <w:bottom w:val="none" w:sz="0" w:space="0" w:color="auto"/>
                                                        <w:right w:val="none" w:sz="0" w:space="0" w:color="auto"/>
                                                      </w:divBdr>
                                                      <w:divsChild>
                                                        <w:div w:id="731079016">
                                                          <w:marLeft w:val="0"/>
                                                          <w:marRight w:val="0"/>
                                                          <w:marTop w:val="0"/>
                                                          <w:marBottom w:val="0"/>
                                                          <w:divBdr>
                                                            <w:top w:val="none" w:sz="0" w:space="0" w:color="auto"/>
                                                            <w:left w:val="none" w:sz="0" w:space="0" w:color="auto"/>
                                                            <w:bottom w:val="none" w:sz="0" w:space="0" w:color="auto"/>
                                                            <w:right w:val="none" w:sz="0" w:space="0" w:color="auto"/>
                                                          </w:divBdr>
                                                          <w:divsChild>
                                                            <w:div w:id="792669942">
                                                              <w:marLeft w:val="0"/>
                                                              <w:marRight w:val="0"/>
                                                              <w:marTop w:val="0"/>
                                                              <w:marBottom w:val="0"/>
                                                              <w:divBdr>
                                                                <w:top w:val="none" w:sz="0" w:space="0" w:color="auto"/>
                                                                <w:left w:val="none" w:sz="0" w:space="0" w:color="auto"/>
                                                                <w:bottom w:val="none" w:sz="0" w:space="0" w:color="auto"/>
                                                                <w:right w:val="none" w:sz="0" w:space="0" w:color="auto"/>
                                                              </w:divBdr>
                                                              <w:divsChild>
                                                                <w:div w:id="1625040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50162490">
      <w:bodyDiv w:val="1"/>
      <w:marLeft w:val="0"/>
      <w:marRight w:val="0"/>
      <w:marTop w:val="0"/>
      <w:marBottom w:val="0"/>
      <w:divBdr>
        <w:top w:val="none" w:sz="0" w:space="0" w:color="auto"/>
        <w:left w:val="none" w:sz="0" w:space="0" w:color="auto"/>
        <w:bottom w:val="none" w:sz="0" w:space="0" w:color="auto"/>
        <w:right w:val="none" w:sz="0" w:space="0" w:color="auto"/>
      </w:divBdr>
    </w:div>
    <w:div w:id="1704476868">
      <w:bodyDiv w:val="1"/>
      <w:marLeft w:val="0"/>
      <w:marRight w:val="0"/>
      <w:marTop w:val="0"/>
      <w:marBottom w:val="0"/>
      <w:divBdr>
        <w:top w:val="none" w:sz="0" w:space="0" w:color="auto"/>
        <w:left w:val="none" w:sz="0" w:space="0" w:color="auto"/>
        <w:bottom w:val="none" w:sz="0" w:space="0" w:color="auto"/>
        <w:right w:val="none" w:sz="0" w:space="0" w:color="auto"/>
      </w:divBdr>
    </w:div>
    <w:div w:id="1822577511">
      <w:bodyDiv w:val="1"/>
      <w:marLeft w:val="0"/>
      <w:marRight w:val="0"/>
      <w:marTop w:val="0"/>
      <w:marBottom w:val="0"/>
      <w:divBdr>
        <w:top w:val="none" w:sz="0" w:space="0" w:color="auto"/>
        <w:left w:val="none" w:sz="0" w:space="0" w:color="auto"/>
        <w:bottom w:val="none" w:sz="0" w:space="0" w:color="auto"/>
        <w:right w:val="none" w:sz="0" w:space="0" w:color="auto"/>
      </w:divBdr>
    </w:div>
    <w:div w:id="1850748913">
      <w:bodyDiv w:val="1"/>
      <w:marLeft w:val="0"/>
      <w:marRight w:val="0"/>
      <w:marTop w:val="0"/>
      <w:marBottom w:val="0"/>
      <w:divBdr>
        <w:top w:val="none" w:sz="0" w:space="0" w:color="auto"/>
        <w:left w:val="none" w:sz="0" w:space="0" w:color="auto"/>
        <w:bottom w:val="none" w:sz="0" w:space="0" w:color="auto"/>
        <w:right w:val="none" w:sz="0" w:space="0" w:color="auto"/>
      </w:divBdr>
    </w:div>
    <w:div w:id="1870675668">
      <w:bodyDiv w:val="1"/>
      <w:marLeft w:val="300"/>
      <w:marRight w:val="300"/>
      <w:marTop w:val="300"/>
      <w:marBottom w:val="300"/>
      <w:divBdr>
        <w:top w:val="none" w:sz="0" w:space="0" w:color="auto"/>
        <w:left w:val="none" w:sz="0" w:space="0" w:color="auto"/>
        <w:bottom w:val="none" w:sz="0" w:space="0" w:color="auto"/>
        <w:right w:val="none" w:sz="0" w:space="0" w:color="auto"/>
      </w:divBdr>
    </w:div>
    <w:div w:id="1965767365">
      <w:bodyDiv w:val="1"/>
      <w:marLeft w:val="0"/>
      <w:marRight w:val="0"/>
      <w:marTop w:val="0"/>
      <w:marBottom w:val="0"/>
      <w:divBdr>
        <w:top w:val="none" w:sz="0" w:space="0" w:color="auto"/>
        <w:left w:val="none" w:sz="0" w:space="0" w:color="auto"/>
        <w:bottom w:val="none" w:sz="0" w:space="0" w:color="auto"/>
        <w:right w:val="none" w:sz="0" w:space="0" w:color="auto"/>
      </w:divBdr>
      <w:divsChild>
        <w:div w:id="1084574505">
          <w:marLeft w:val="0"/>
          <w:marRight w:val="0"/>
          <w:marTop w:val="0"/>
          <w:marBottom w:val="0"/>
          <w:divBdr>
            <w:top w:val="none" w:sz="0" w:space="0" w:color="auto"/>
            <w:left w:val="none" w:sz="0" w:space="0" w:color="auto"/>
            <w:bottom w:val="none" w:sz="0" w:space="0" w:color="auto"/>
            <w:right w:val="none" w:sz="0" w:space="0" w:color="auto"/>
          </w:divBdr>
          <w:divsChild>
            <w:div w:id="1515420605">
              <w:marLeft w:val="0"/>
              <w:marRight w:val="0"/>
              <w:marTop w:val="0"/>
              <w:marBottom w:val="0"/>
              <w:divBdr>
                <w:top w:val="none" w:sz="0" w:space="0" w:color="auto"/>
                <w:left w:val="none" w:sz="0" w:space="0" w:color="auto"/>
                <w:bottom w:val="none" w:sz="0" w:space="0" w:color="auto"/>
                <w:right w:val="none" w:sz="0" w:space="0" w:color="auto"/>
              </w:divBdr>
              <w:divsChild>
                <w:div w:id="1548182537">
                  <w:marLeft w:val="0"/>
                  <w:marRight w:val="0"/>
                  <w:marTop w:val="0"/>
                  <w:marBottom w:val="0"/>
                  <w:divBdr>
                    <w:top w:val="none" w:sz="0" w:space="0" w:color="auto"/>
                    <w:left w:val="none" w:sz="0" w:space="0" w:color="auto"/>
                    <w:bottom w:val="none" w:sz="0" w:space="0" w:color="auto"/>
                    <w:right w:val="none" w:sz="0" w:space="0" w:color="auto"/>
                  </w:divBdr>
                  <w:divsChild>
                    <w:div w:id="847601723">
                      <w:marLeft w:val="0"/>
                      <w:marRight w:val="0"/>
                      <w:marTop w:val="0"/>
                      <w:marBottom w:val="0"/>
                      <w:divBdr>
                        <w:top w:val="none" w:sz="0" w:space="0" w:color="auto"/>
                        <w:left w:val="none" w:sz="0" w:space="0" w:color="auto"/>
                        <w:bottom w:val="none" w:sz="0" w:space="0" w:color="auto"/>
                        <w:right w:val="none" w:sz="0" w:space="0" w:color="auto"/>
                      </w:divBdr>
                      <w:divsChild>
                        <w:div w:id="856499477">
                          <w:marLeft w:val="0"/>
                          <w:marRight w:val="0"/>
                          <w:marTop w:val="0"/>
                          <w:marBottom w:val="0"/>
                          <w:divBdr>
                            <w:top w:val="none" w:sz="0" w:space="0" w:color="auto"/>
                            <w:left w:val="none" w:sz="0" w:space="0" w:color="auto"/>
                            <w:bottom w:val="none" w:sz="0" w:space="0" w:color="auto"/>
                            <w:right w:val="none" w:sz="0" w:space="0" w:color="auto"/>
                          </w:divBdr>
                          <w:divsChild>
                            <w:div w:id="326178358">
                              <w:marLeft w:val="0"/>
                              <w:marRight w:val="0"/>
                              <w:marTop w:val="0"/>
                              <w:marBottom w:val="0"/>
                              <w:divBdr>
                                <w:top w:val="none" w:sz="0" w:space="0" w:color="auto"/>
                                <w:left w:val="none" w:sz="0" w:space="0" w:color="auto"/>
                                <w:bottom w:val="none" w:sz="0" w:space="0" w:color="auto"/>
                                <w:right w:val="none" w:sz="0" w:space="0" w:color="auto"/>
                              </w:divBdr>
                              <w:divsChild>
                                <w:div w:id="249051637">
                                  <w:marLeft w:val="-225"/>
                                  <w:marRight w:val="-225"/>
                                  <w:marTop w:val="0"/>
                                  <w:marBottom w:val="0"/>
                                  <w:divBdr>
                                    <w:top w:val="none" w:sz="0" w:space="0" w:color="auto"/>
                                    <w:left w:val="none" w:sz="0" w:space="0" w:color="auto"/>
                                    <w:bottom w:val="none" w:sz="0" w:space="0" w:color="auto"/>
                                    <w:right w:val="none" w:sz="0" w:space="0" w:color="auto"/>
                                  </w:divBdr>
                                  <w:divsChild>
                                    <w:div w:id="665593409">
                                      <w:marLeft w:val="0"/>
                                      <w:marRight w:val="0"/>
                                      <w:marTop w:val="0"/>
                                      <w:marBottom w:val="0"/>
                                      <w:divBdr>
                                        <w:top w:val="none" w:sz="0" w:space="0" w:color="auto"/>
                                        <w:left w:val="none" w:sz="0" w:space="0" w:color="auto"/>
                                        <w:bottom w:val="none" w:sz="0" w:space="0" w:color="auto"/>
                                        <w:right w:val="none" w:sz="0" w:space="0" w:color="auto"/>
                                      </w:divBdr>
                                      <w:divsChild>
                                        <w:div w:id="304161432">
                                          <w:marLeft w:val="0"/>
                                          <w:marRight w:val="0"/>
                                          <w:marTop w:val="0"/>
                                          <w:marBottom w:val="0"/>
                                          <w:divBdr>
                                            <w:top w:val="none" w:sz="0" w:space="0" w:color="auto"/>
                                            <w:left w:val="none" w:sz="0" w:space="0" w:color="auto"/>
                                            <w:bottom w:val="none" w:sz="0" w:space="0" w:color="auto"/>
                                            <w:right w:val="none" w:sz="0" w:space="0" w:color="auto"/>
                                          </w:divBdr>
                                          <w:divsChild>
                                            <w:div w:id="1903175460">
                                              <w:marLeft w:val="0"/>
                                              <w:marRight w:val="0"/>
                                              <w:marTop w:val="0"/>
                                              <w:marBottom w:val="0"/>
                                              <w:divBdr>
                                                <w:top w:val="none" w:sz="0" w:space="0" w:color="auto"/>
                                                <w:left w:val="none" w:sz="0" w:space="0" w:color="auto"/>
                                                <w:bottom w:val="none" w:sz="0" w:space="0" w:color="auto"/>
                                                <w:right w:val="none" w:sz="0" w:space="0" w:color="auto"/>
                                              </w:divBdr>
                                              <w:divsChild>
                                                <w:div w:id="1034111758">
                                                  <w:marLeft w:val="0"/>
                                                  <w:marRight w:val="0"/>
                                                  <w:marTop w:val="0"/>
                                                  <w:marBottom w:val="0"/>
                                                  <w:divBdr>
                                                    <w:top w:val="single" w:sz="48" w:space="0" w:color="FFFFFF"/>
                                                    <w:left w:val="none" w:sz="0" w:space="0" w:color="auto"/>
                                                    <w:bottom w:val="single" w:sz="48" w:space="0" w:color="FFFFFF"/>
                                                    <w:right w:val="none" w:sz="0" w:space="0" w:color="auto"/>
                                                  </w:divBdr>
                                                  <w:divsChild>
                                                    <w:div w:id="1233545285">
                                                      <w:marLeft w:val="0"/>
                                                      <w:marRight w:val="0"/>
                                                      <w:marTop w:val="0"/>
                                                      <w:marBottom w:val="0"/>
                                                      <w:divBdr>
                                                        <w:top w:val="none" w:sz="0" w:space="0" w:color="auto"/>
                                                        <w:left w:val="none" w:sz="0" w:space="0" w:color="auto"/>
                                                        <w:bottom w:val="none" w:sz="0" w:space="0" w:color="auto"/>
                                                        <w:right w:val="none" w:sz="0" w:space="0" w:color="auto"/>
                                                      </w:divBdr>
                                                      <w:divsChild>
                                                        <w:div w:id="598441882">
                                                          <w:marLeft w:val="0"/>
                                                          <w:marRight w:val="0"/>
                                                          <w:marTop w:val="0"/>
                                                          <w:marBottom w:val="0"/>
                                                          <w:divBdr>
                                                            <w:top w:val="none" w:sz="0" w:space="0" w:color="auto"/>
                                                            <w:left w:val="none" w:sz="0" w:space="0" w:color="auto"/>
                                                            <w:bottom w:val="none" w:sz="0" w:space="0" w:color="auto"/>
                                                            <w:right w:val="none" w:sz="0" w:space="0" w:color="auto"/>
                                                          </w:divBdr>
                                                          <w:divsChild>
                                                            <w:div w:id="111830107">
                                                              <w:marLeft w:val="0"/>
                                                              <w:marRight w:val="0"/>
                                                              <w:marTop w:val="0"/>
                                                              <w:marBottom w:val="0"/>
                                                              <w:divBdr>
                                                                <w:top w:val="none" w:sz="0" w:space="0" w:color="auto"/>
                                                                <w:left w:val="none" w:sz="0" w:space="0" w:color="auto"/>
                                                                <w:bottom w:val="none" w:sz="0" w:space="0" w:color="auto"/>
                                                                <w:right w:val="none" w:sz="0" w:space="0" w:color="auto"/>
                                                              </w:divBdr>
                                                              <w:divsChild>
                                                                <w:div w:id="94380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660681">
                                                          <w:marLeft w:val="0"/>
                                                          <w:marRight w:val="0"/>
                                                          <w:marTop w:val="0"/>
                                                          <w:marBottom w:val="0"/>
                                                          <w:divBdr>
                                                            <w:top w:val="none" w:sz="0" w:space="0" w:color="auto"/>
                                                            <w:left w:val="none" w:sz="0" w:space="0" w:color="auto"/>
                                                            <w:bottom w:val="none" w:sz="0" w:space="0" w:color="auto"/>
                                                            <w:right w:val="none" w:sz="0" w:space="0" w:color="auto"/>
                                                          </w:divBdr>
                                                          <w:divsChild>
                                                            <w:div w:id="410811824">
                                                              <w:marLeft w:val="0"/>
                                                              <w:marRight w:val="0"/>
                                                              <w:marTop w:val="0"/>
                                                              <w:marBottom w:val="0"/>
                                                              <w:divBdr>
                                                                <w:top w:val="none" w:sz="0" w:space="0" w:color="auto"/>
                                                                <w:left w:val="none" w:sz="0" w:space="0" w:color="auto"/>
                                                                <w:bottom w:val="none" w:sz="0" w:space="0" w:color="auto"/>
                                                                <w:right w:val="none" w:sz="0" w:space="0" w:color="auto"/>
                                                              </w:divBdr>
                                                              <w:divsChild>
                                                                <w:div w:id="147838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773341">
                                                          <w:marLeft w:val="0"/>
                                                          <w:marRight w:val="0"/>
                                                          <w:marTop w:val="0"/>
                                                          <w:marBottom w:val="0"/>
                                                          <w:divBdr>
                                                            <w:top w:val="none" w:sz="0" w:space="0" w:color="auto"/>
                                                            <w:left w:val="none" w:sz="0" w:space="0" w:color="auto"/>
                                                            <w:bottom w:val="none" w:sz="0" w:space="0" w:color="auto"/>
                                                            <w:right w:val="none" w:sz="0" w:space="0" w:color="auto"/>
                                                          </w:divBdr>
                                                          <w:divsChild>
                                                            <w:div w:id="463891749">
                                                              <w:marLeft w:val="0"/>
                                                              <w:marRight w:val="0"/>
                                                              <w:marTop w:val="0"/>
                                                              <w:marBottom w:val="0"/>
                                                              <w:divBdr>
                                                                <w:top w:val="none" w:sz="0" w:space="0" w:color="auto"/>
                                                                <w:left w:val="none" w:sz="0" w:space="0" w:color="auto"/>
                                                                <w:bottom w:val="none" w:sz="0" w:space="0" w:color="auto"/>
                                                                <w:right w:val="none" w:sz="0" w:space="0" w:color="auto"/>
                                                              </w:divBdr>
                                                              <w:divsChild>
                                                                <w:div w:id="181332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43824843">
      <w:bodyDiv w:val="1"/>
      <w:marLeft w:val="0"/>
      <w:marRight w:val="0"/>
      <w:marTop w:val="0"/>
      <w:marBottom w:val="0"/>
      <w:divBdr>
        <w:top w:val="none" w:sz="0" w:space="0" w:color="auto"/>
        <w:left w:val="none" w:sz="0" w:space="0" w:color="auto"/>
        <w:bottom w:val="none" w:sz="0" w:space="0" w:color="auto"/>
        <w:right w:val="none" w:sz="0" w:space="0" w:color="auto"/>
      </w:divBdr>
    </w:div>
    <w:div w:id="2044165971">
      <w:bodyDiv w:val="1"/>
      <w:marLeft w:val="0"/>
      <w:marRight w:val="0"/>
      <w:marTop w:val="0"/>
      <w:marBottom w:val="0"/>
      <w:divBdr>
        <w:top w:val="none" w:sz="0" w:space="0" w:color="auto"/>
        <w:left w:val="none" w:sz="0" w:space="0" w:color="auto"/>
        <w:bottom w:val="none" w:sz="0" w:space="0" w:color="auto"/>
        <w:right w:val="none" w:sz="0" w:space="0" w:color="auto"/>
      </w:divBdr>
      <w:divsChild>
        <w:div w:id="1416971615">
          <w:marLeft w:val="0"/>
          <w:marRight w:val="0"/>
          <w:marTop w:val="0"/>
          <w:marBottom w:val="0"/>
          <w:divBdr>
            <w:top w:val="none" w:sz="0" w:space="0" w:color="auto"/>
            <w:left w:val="none" w:sz="0" w:space="0" w:color="auto"/>
            <w:bottom w:val="none" w:sz="0" w:space="0" w:color="auto"/>
            <w:right w:val="none" w:sz="0" w:space="0" w:color="auto"/>
          </w:divBdr>
          <w:divsChild>
            <w:div w:id="1443845101">
              <w:marLeft w:val="0"/>
              <w:marRight w:val="0"/>
              <w:marTop w:val="0"/>
              <w:marBottom w:val="0"/>
              <w:divBdr>
                <w:top w:val="none" w:sz="0" w:space="0" w:color="auto"/>
                <w:left w:val="none" w:sz="0" w:space="0" w:color="auto"/>
                <w:bottom w:val="none" w:sz="0" w:space="0" w:color="auto"/>
                <w:right w:val="none" w:sz="0" w:space="0" w:color="auto"/>
              </w:divBdr>
              <w:divsChild>
                <w:div w:id="520903161">
                  <w:marLeft w:val="0"/>
                  <w:marRight w:val="0"/>
                  <w:marTop w:val="0"/>
                  <w:marBottom w:val="0"/>
                  <w:divBdr>
                    <w:top w:val="none" w:sz="0" w:space="0" w:color="auto"/>
                    <w:left w:val="none" w:sz="0" w:space="0" w:color="auto"/>
                    <w:bottom w:val="none" w:sz="0" w:space="0" w:color="auto"/>
                    <w:right w:val="none" w:sz="0" w:space="0" w:color="auto"/>
                  </w:divBdr>
                  <w:divsChild>
                    <w:div w:id="589239925">
                      <w:marLeft w:val="0"/>
                      <w:marRight w:val="0"/>
                      <w:marTop w:val="0"/>
                      <w:marBottom w:val="0"/>
                      <w:divBdr>
                        <w:top w:val="none" w:sz="0" w:space="0" w:color="auto"/>
                        <w:left w:val="none" w:sz="0" w:space="0" w:color="auto"/>
                        <w:bottom w:val="none" w:sz="0" w:space="0" w:color="auto"/>
                        <w:right w:val="none" w:sz="0" w:space="0" w:color="auto"/>
                      </w:divBdr>
                      <w:divsChild>
                        <w:div w:id="1963149084">
                          <w:marLeft w:val="0"/>
                          <w:marRight w:val="0"/>
                          <w:marTop w:val="0"/>
                          <w:marBottom w:val="0"/>
                          <w:divBdr>
                            <w:top w:val="none" w:sz="0" w:space="0" w:color="auto"/>
                            <w:left w:val="none" w:sz="0" w:space="0" w:color="auto"/>
                            <w:bottom w:val="none" w:sz="0" w:space="0" w:color="auto"/>
                            <w:right w:val="none" w:sz="0" w:space="0" w:color="auto"/>
                          </w:divBdr>
                          <w:divsChild>
                            <w:div w:id="224921477">
                              <w:marLeft w:val="0"/>
                              <w:marRight w:val="0"/>
                              <w:marTop w:val="0"/>
                              <w:marBottom w:val="0"/>
                              <w:divBdr>
                                <w:top w:val="none" w:sz="0" w:space="0" w:color="auto"/>
                                <w:left w:val="none" w:sz="0" w:space="0" w:color="auto"/>
                                <w:bottom w:val="none" w:sz="0" w:space="0" w:color="auto"/>
                                <w:right w:val="none" w:sz="0" w:space="0" w:color="auto"/>
                              </w:divBdr>
                              <w:divsChild>
                                <w:div w:id="1133332769">
                                  <w:marLeft w:val="-225"/>
                                  <w:marRight w:val="-225"/>
                                  <w:marTop w:val="0"/>
                                  <w:marBottom w:val="0"/>
                                  <w:divBdr>
                                    <w:top w:val="none" w:sz="0" w:space="0" w:color="auto"/>
                                    <w:left w:val="none" w:sz="0" w:space="0" w:color="auto"/>
                                    <w:bottom w:val="none" w:sz="0" w:space="0" w:color="auto"/>
                                    <w:right w:val="none" w:sz="0" w:space="0" w:color="auto"/>
                                  </w:divBdr>
                                  <w:divsChild>
                                    <w:div w:id="151681221">
                                      <w:marLeft w:val="0"/>
                                      <w:marRight w:val="0"/>
                                      <w:marTop w:val="0"/>
                                      <w:marBottom w:val="0"/>
                                      <w:divBdr>
                                        <w:top w:val="none" w:sz="0" w:space="0" w:color="auto"/>
                                        <w:left w:val="none" w:sz="0" w:space="0" w:color="auto"/>
                                        <w:bottom w:val="none" w:sz="0" w:space="0" w:color="auto"/>
                                        <w:right w:val="none" w:sz="0" w:space="0" w:color="auto"/>
                                      </w:divBdr>
                                      <w:divsChild>
                                        <w:div w:id="1003818258">
                                          <w:marLeft w:val="0"/>
                                          <w:marRight w:val="0"/>
                                          <w:marTop w:val="0"/>
                                          <w:marBottom w:val="0"/>
                                          <w:divBdr>
                                            <w:top w:val="none" w:sz="0" w:space="0" w:color="auto"/>
                                            <w:left w:val="none" w:sz="0" w:space="0" w:color="auto"/>
                                            <w:bottom w:val="none" w:sz="0" w:space="0" w:color="auto"/>
                                            <w:right w:val="none" w:sz="0" w:space="0" w:color="auto"/>
                                          </w:divBdr>
                                          <w:divsChild>
                                            <w:div w:id="1068311249">
                                              <w:marLeft w:val="0"/>
                                              <w:marRight w:val="0"/>
                                              <w:marTop w:val="600"/>
                                              <w:marBottom w:val="0"/>
                                              <w:divBdr>
                                                <w:top w:val="single" w:sz="48" w:space="24" w:color="0081A2"/>
                                                <w:left w:val="single" w:sz="48" w:space="24" w:color="0081A2"/>
                                                <w:bottom w:val="single" w:sz="48" w:space="24" w:color="0081A2"/>
                                                <w:right w:val="single" w:sz="48" w:space="24" w:color="0081A2"/>
                                              </w:divBdr>
                                              <w:divsChild>
                                                <w:div w:id="189334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5737851">
      <w:bodyDiv w:val="1"/>
      <w:marLeft w:val="0"/>
      <w:marRight w:val="0"/>
      <w:marTop w:val="0"/>
      <w:marBottom w:val="0"/>
      <w:divBdr>
        <w:top w:val="none" w:sz="0" w:space="0" w:color="auto"/>
        <w:left w:val="none" w:sz="0" w:space="0" w:color="auto"/>
        <w:bottom w:val="none" w:sz="0" w:space="0" w:color="auto"/>
        <w:right w:val="none" w:sz="0" w:space="0" w:color="auto"/>
      </w:divBdr>
    </w:div>
    <w:div w:id="2120833464">
      <w:bodyDiv w:val="1"/>
      <w:marLeft w:val="0"/>
      <w:marRight w:val="0"/>
      <w:marTop w:val="0"/>
      <w:marBottom w:val="0"/>
      <w:divBdr>
        <w:top w:val="none" w:sz="0" w:space="0" w:color="auto"/>
        <w:left w:val="none" w:sz="0" w:space="0" w:color="auto"/>
        <w:bottom w:val="none" w:sz="0" w:space="0" w:color="auto"/>
        <w:right w:val="none" w:sz="0" w:space="0" w:color="auto"/>
      </w:divBdr>
      <w:divsChild>
        <w:div w:id="835070171">
          <w:marLeft w:val="0"/>
          <w:marRight w:val="0"/>
          <w:marTop w:val="0"/>
          <w:marBottom w:val="0"/>
          <w:divBdr>
            <w:top w:val="none" w:sz="0" w:space="0" w:color="auto"/>
            <w:left w:val="none" w:sz="0" w:space="0" w:color="auto"/>
            <w:bottom w:val="none" w:sz="0" w:space="0" w:color="auto"/>
            <w:right w:val="none" w:sz="0" w:space="0" w:color="auto"/>
          </w:divBdr>
          <w:divsChild>
            <w:div w:id="1863859559">
              <w:marLeft w:val="0"/>
              <w:marRight w:val="0"/>
              <w:marTop w:val="0"/>
              <w:marBottom w:val="0"/>
              <w:divBdr>
                <w:top w:val="none" w:sz="0" w:space="0" w:color="auto"/>
                <w:left w:val="none" w:sz="0" w:space="0" w:color="auto"/>
                <w:bottom w:val="none" w:sz="0" w:space="0" w:color="auto"/>
                <w:right w:val="none" w:sz="0" w:space="0" w:color="auto"/>
              </w:divBdr>
              <w:divsChild>
                <w:div w:id="114908970">
                  <w:marLeft w:val="0"/>
                  <w:marRight w:val="0"/>
                  <w:marTop w:val="0"/>
                  <w:marBottom w:val="0"/>
                  <w:divBdr>
                    <w:top w:val="none" w:sz="0" w:space="0" w:color="auto"/>
                    <w:left w:val="none" w:sz="0" w:space="0" w:color="auto"/>
                    <w:bottom w:val="none" w:sz="0" w:space="0" w:color="auto"/>
                    <w:right w:val="none" w:sz="0" w:space="0" w:color="auto"/>
                  </w:divBdr>
                  <w:divsChild>
                    <w:div w:id="1226379392">
                      <w:marLeft w:val="0"/>
                      <w:marRight w:val="0"/>
                      <w:marTop w:val="0"/>
                      <w:marBottom w:val="0"/>
                      <w:divBdr>
                        <w:top w:val="none" w:sz="0" w:space="0" w:color="auto"/>
                        <w:left w:val="none" w:sz="0" w:space="0" w:color="auto"/>
                        <w:bottom w:val="none" w:sz="0" w:space="0" w:color="auto"/>
                        <w:right w:val="none" w:sz="0" w:space="0" w:color="auto"/>
                      </w:divBdr>
                      <w:divsChild>
                        <w:div w:id="870456127">
                          <w:marLeft w:val="0"/>
                          <w:marRight w:val="0"/>
                          <w:marTop w:val="0"/>
                          <w:marBottom w:val="0"/>
                          <w:divBdr>
                            <w:top w:val="none" w:sz="0" w:space="0" w:color="auto"/>
                            <w:left w:val="none" w:sz="0" w:space="0" w:color="auto"/>
                            <w:bottom w:val="none" w:sz="0" w:space="0" w:color="auto"/>
                            <w:right w:val="none" w:sz="0" w:space="0" w:color="auto"/>
                          </w:divBdr>
                          <w:divsChild>
                            <w:div w:id="259532731">
                              <w:marLeft w:val="0"/>
                              <w:marRight w:val="0"/>
                              <w:marTop w:val="0"/>
                              <w:marBottom w:val="0"/>
                              <w:divBdr>
                                <w:top w:val="none" w:sz="0" w:space="0" w:color="auto"/>
                                <w:left w:val="none" w:sz="0" w:space="0" w:color="auto"/>
                                <w:bottom w:val="none" w:sz="0" w:space="0" w:color="auto"/>
                                <w:right w:val="none" w:sz="0" w:space="0" w:color="auto"/>
                              </w:divBdr>
                              <w:divsChild>
                                <w:div w:id="2116901835">
                                  <w:marLeft w:val="-225"/>
                                  <w:marRight w:val="-225"/>
                                  <w:marTop w:val="0"/>
                                  <w:marBottom w:val="0"/>
                                  <w:divBdr>
                                    <w:top w:val="none" w:sz="0" w:space="0" w:color="auto"/>
                                    <w:left w:val="none" w:sz="0" w:space="0" w:color="auto"/>
                                    <w:bottom w:val="none" w:sz="0" w:space="0" w:color="auto"/>
                                    <w:right w:val="none" w:sz="0" w:space="0" w:color="auto"/>
                                  </w:divBdr>
                                  <w:divsChild>
                                    <w:div w:id="2101439372">
                                      <w:marLeft w:val="0"/>
                                      <w:marRight w:val="0"/>
                                      <w:marTop w:val="0"/>
                                      <w:marBottom w:val="0"/>
                                      <w:divBdr>
                                        <w:top w:val="none" w:sz="0" w:space="0" w:color="auto"/>
                                        <w:left w:val="none" w:sz="0" w:space="0" w:color="auto"/>
                                        <w:bottom w:val="none" w:sz="0" w:space="0" w:color="auto"/>
                                        <w:right w:val="none" w:sz="0" w:space="0" w:color="auto"/>
                                      </w:divBdr>
                                      <w:divsChild>
                                        <w:div w:id="883374761">
                                          <w:marLeft w:val="0"/>
                                          <w:marRight w:val="0"/>
                                          <w:marTop w:val="0"/>
                                          <w:marBottom w:val="0"/>
                                          <w:divBdr>
                                            <w:top w:val="none" w:sz="0" w:space="0" w:color="auto"/>
                                            <w:left w:val="none" w:sz="0" w:space="0" w:color="auto"/>
                                            <w:bottom w:val="none" w:sz="0" w:space="0" w:color="auto"/>
                                            <w:right w:val="none" w:sz="0" w:space="0" w:color="auto"/>
                                          </w:divBdr>
                                          <w:divsChild>
                                            <w:div w:id="726878014">
                                              <w:marLeft w:val="0"/>
                                              <w:marRight w:val="0"/>
                                              <w:marTop w:val="0"/>
                                              <w:marBottom w:val="0"/>
                                              <w:divBdr>
                                                <w:top w:val="none" w:sz="0" w:space="0" w:color="auto"/>
                                                <w:left w:val="none" w:sz="0" w:space="0" w:color="auto"/>
                                                <w:bottom w:val="none" w:sz="0" w:space="0" w:color="auto"/>
                                                <w:right w:val="none" w:sz="0" w:space="0" w:color="auto"/>
                                              </w:divBdr>
                                              <w:divsChild>
                                                <w:div w:id="1289123953">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422672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sa.gov.au/about-us/who-we-work/aviation-safety-advisory-panel/technical-working-groups/part-43-technical-working-group" TargetMode="External"/><Relationship Id="rId13" Type="http://schemas.openxmlformats.org/officeDocument/2006/relationships/hyperlink" Target="https://consultation.casa.gov.au/regulatory-program/cd1812ss/" TargetMode="External"/><Relationship Id="rId18" Type="http://schemas.openxmlformats.org/officeDocument/2006/relationships/hyperlink" Target="https://consultation.casa.gov.au/regulatory-program/dp1809ss/" TargetMode="External"/><Relationship Id="rId26" Type="http://schemas.openxmlformats.org/officeDocument/2006/relationships/hyperlink" Target="https://www.casa.gov.au/sites/default/files/2021-11/requirements-for-maintaining-records.pdf"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www.casa.gov.au/sites/default/files/2021-11/role-b1-lame-proposed-under-part-43.pdf" TargetMode="External"/><Relationship Id="rId34" Type="http://schemas.openxmlformats.org/officeDocument/2006/relationships/hyperlink" Target="https://services.casa.gov.au/airworth/airwd/ADfiles/ENGGEN/ENG/ENG-004.pdf"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casa.gov.au/search-centre/rules/part-135-casr-australian-air-transport-operations-smaller-aeroplanes" TargetMode="External"/><Relationship Id="rId17" Type="http://schemas.openxmlformats.org/officeDocument/2006/relationships/hyperlink" Target="https://www.faa.gov/regulations_policies/faa_regulations/" TargetMode="External"/><Relationship Id="rId25" Type="http://schemas.openxmlformats.org/officeDocument/2006/relationships/hyperlink" Target="https://www.casa.gov.au/sites/default/files/2021-11/aircraft-inspections-proposed-part-43.pdf" TargetMode="External"/><Relationship Id="rId33" Type="http://schemas.openxmlformats.org/officeDocument/2006/relationships/hyperlink" Target="https://services.casa.gov.au/airworth/airwd/ADfiles/AIRGEN/GEN/GEN-087.pdf" TargetMode="External"/><Relationship Id="rId38" Type="http://schemas.openxmlformats.org/officeDocument/2006/relationships/hyperlink" Target="https://services.casa.gov.au/airworth/airwd/ADfiles/EQUIP/PROP/PROP-002.pdf" TargetMode="External"/><Relationship Id="rId2" Type="http://schemas.openxmlformats.org/officeDocument/2006/relationships/numbering" Target="numbering.xml"/><Relationship Id="rId16" Type="http://schemas.openxmlformats.org/officeDocument/2006/relationships/hyperlink" Target="https://consultation.casa.gov.au/regulatory-program/pp1816us/consultation/" TargetMode="External"/><Relationship Id="rId20" Type="http://schemas.openxmlformats.org/officeDocument/2006/relationships/hyperlink" Target="https://www.casa.gov.au/rules/changing-rules/consultation-industry-and-public" TargetMode="External"/><Relationship Id="rId29" Type="http://schemas.openxmlformats.org/officeDocument/2006/relationships/hyperlink" Target="https://www.legislation.gov.au/Details/F2021C01280"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asa.gov.au/search-centre/rules/part-133-casr-australian-air-transport-operations-rotorcraft" TargetMode="External"/><Relationship Id="rId24" Type="http://schemas.openxmlformats.org/officeDocument/2006/relationships/hyperlink" Target="https://www.casa.gov.au/sites/default/files/2021-11/maintenance-amateur-built-light-sport-aircraft.pdf" TargetMode="External"/><Relationship Id="rId32" Type="http://schemas.openxmlformats.org/officeDocument/2006/relationships/hyperlink" Target="https://services.casa.gov.au/airworth/airwd/ADfiles/AIRGEN/GEN/GEN-029.pdf" TargetMode="External"/><Relationship Id="rId37" Type="http://schemas.openxmlformats.org/officeDocument/2006/relationships/hyperlink" Target="https://services.casa.gov.au/airworth/airwd/ADfiles/EQUIP/PROP/PROP-001.pdf"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regulatoryconsultation@casa.gov.au" TargetMode="External"/><Relationship Id="rId23" Type="http://schemas.openxmlformats.org/officeDocument/2006/relationships/hyperlink" Target="https://www.casa.gov.au/sites/default/files/2021-11/aircraft-maintenance-technician-certificates-proposed-under-part-43.pdf" TargetMode="External"/><Relationship Id="rId28" Type="http://schemas.openxmlformats.org/officeDocument/2006/relationships/hyperlink" Target="https://www.legislation.gov.au/Details/F2006L00838" TargetMode="External"/><Relationship Id="rId36" Type="http://schemas.openxmlformats.org/officeDocument/2006/relationships/hyperlink" Target="https://services.casa.gov.au/airworth/airwd/ADfiles/ENGGEN/ENG/ENG-007.pdf" TargetMode="External"/><Relationship Id="rId10" Type="http://schemas.openxmlformats.org/officeDocument/2006/relationships/hyperlink" Target="https://consultation.casa.gov.au/regulatory-program/cd1812ss/results/annexatosoconcd1812ss-policydecisionsummary.pdf" TargetMode="External"/><Relationship Id="rId19" Type="http://schemas.openxmlformats.org/officeDocument/2006/relationships/hyperlink" Target="https://consultation.casa.gov.au/regulatory-program/cd1812ss/" TargetMode="External"/><Relationship Id="rId31" Type="http://schemas.openxmlformats.org/officeDocument/2006/relationships/hyperlink" Target="https://www.legislation.gov.au/Details/F2015C00471" TargetMode="External"/><Relationship Id="rId4" Type="http://schemas.openxmlformats.org/officeDocument/2006/relationships/settings" Target="settings.xml"/><Relationship Id="rId9" Type="http://schemas.openxmlformats.org/officeDocument/2006/relationships/hyperlink" Target="https://consultation.casa.gov.au/regulatory-program/cd1812ss/" TargetMode="External"/><Relationship Id="rId14" Type="http://schemas.openxmlformats.org/officeDocument/2006/relationships/hyperlink" Target="https://www.casa.gov.au/about-us/who-we-work/aviation-safety-advisory-panel/technical-working-groups/part-43-technical-working-group" TargetMode="External"/><Relationship Id="rId22" Type="http://schemas.openxmlformats.org/officeDocument/2006/relationships/hyperlink" Target="https://www.casa.gov.au/sites/default/files/2021-11/role-b2-lame-proposed-under-part-43.pdf" TargetMode="External"/><Relationship Id="rId27" Type="http://schemas.openxmlformats.org/officeDocument/2006/relationships/hyperlink" Target="https://www.casa.gov.au/sites/default/files/2021-11/piston-engine-overhaul-proposed-under-part-43.pdf" TargetMode="External"/><Relationship Id="rId30" Type="http://schemas.openxmlformats.org/officeDocument/2006/relationships/hyperlink" Target="https://www.legislation.gov.au/Details/F2021C01234" TargetMode="External"/><Relationship Id="rId35" Type="http://schemas.openxmlformats.org/officeDocument/2006/relationships/hyperlink" Target="https://services.casa.gov.au/airworth/airwd/ADfiles/ENGGEN/ENG/ENG-00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151497-D5EB-4BF8-A75B-7AF7ABCBB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18</Pages>
  <Words>4799</Words>
  <Characters>27360</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https://consultation.casa.gov.au/regulatory-program/cd1812ss/co</vt:lpstr>
    </vt:vector>
  </TitlesOfParts>
  <Company/>
  <LinksUpToDate>false</LinksUpToDate>
  <CharactersWithSpaces>32095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https://consultation.casa.gov.au/regulatory-program/cd1812ss/co</dc:title>
  <dc:creator>goosen_e</dc:creator>
  <cp:lastModifiedBy>Goosen, Elizabeth</cp:lastModifiedBy>
  <cp:revision>11</cp:revision>
  <dcterms:created xsi:type="dcterms:W3CDTF">2022-05-17T01:52:00Z</dcterms:created>
  <dcterms:modified xsi:type="dcterms:W3CDTF">2022-05-19T04:18:00Z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2018-10-23T00:00:00Z</vt:filetime>
  </property>
  <property fmtid="{D5CDD505-2E9C-101B-9397-08002B2CF9AE}" pid="3" name="Creator">
    <vt:lpwstr>PScript5.dll Version 5.2.2</vt:lpwstr>
  </property>
  <property fmtid="{D5CDD505-2E9C-101B-9397-08002B2CF9AE}" pid="4" name="LastSaved">
    <vt:filetime>2018-10-23T00:00:00Z</vt:filetime>
  </property>
</Properties>
</file>