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11D2" w14:textId="628DF648" w:rsidR="0034648C" w:rsidRPr="00467D59" w:rsidRDefault="00997256">
      <w:pPr>
        <w:spacing w:before="268"/>
        <w:ind w:left="118"/>
        <w:rPr>
          <w:b/>
          <w:sz w:val="28"/>
          <w:szCs w:val="28"/>
        </w:rPr>
      </w:pPr>
      <w:r w:rsidRPr="00467D59">
        <w:rPr>
          <w:b/>
          <w:sz w:val="28"/>
          <w:szCs w:val="28"/>
        </w:rPr>
        <w:t>Draft AC 20-06 v1.0 - Defect reporting</w:t>
      </w:r>
    </w:p>
    <w:p w14:paraId="6B9A655A" w14:textId="72B8D8A9" w:rsidR="0034648C" w:rsidRPr="00467D59" w:rsidRDefault="00997256">
      <w:pPr>
        <w:pStyle w:val="Heading1"/>
        <w:spacing w:before="390"/>
        <w:rPr>
          <w:sz w:val="28"/>
          <w:szCs w:val="28"/>
        </w:rPr>
      </w:pPr>
      <w:r w:rsidRPr="00467D59">
        <w:rPr>
          <w:sz w:val="28"/>
          <w:szCs w:val="28"/>
        </w:rPr>
        <w:t>Overview</w:t>
      </w:r>
    </w:p>
    <w:p w14:paraId="30AAAB18" w14:textId="77777777" w:rsidR="00324742" w:rsidRDefault="00324742" w:rsidP="00810653">
      <w:pPr>
        <w:ind w:left="142"/>
        <w:rPr>
          <w:sz w:val="24"/>
          <w:szCs w:val="24"/>
        </w:rPr>
      </w:pPr>
    </w:p>
    <w:p w14:paraId="351B29FE" w14:textId="6AE3662F" w:rsidR="00CF4EC3" w:rsidRDefault="00997256" w:rsidP="00810653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t>The purpose of this A</w:t>
      </w:r>
      <w:r w:rsidR="002D0E96">
        <w:rPr>
          <w:sz w:val="24"/>
          <w:szCs w:val="24"/>
        </w:rPr>
        <w:t xml:space="preserve">dvisory </w:t>
      </w:r>
      <w:r w:rsidRPr="00467D59">
        <w:rPr>
          <w:sz w:val="24"/>
          <w:szCs w:val="24"/>
        </w:rPr>
        <w:t>C</w:t>
      </w:r>
      <w:r w:rsidR="002D0E96">
        <w:rPr>
          <w:sz w:val="24"/>
          <w:szCs w:val="24"/>
        </w:rPr>
        <w:t>ircular (AC)</w:t>
      </w:r>
      <w:r w:rsidR="00DD3283">
        <w:rPr>
          <w:sz w:val="24"/>
          <w:szCs w:val="24"/>
        </w:rPr>
        <w:t>,</w:t>
      </w:r>
      <w:r w:rsidRPr="00467D59">
        <w:rPr>
          <w:sz w:val="24"/>
          <w:szCs w:val="24"/>
        </w:rPr>
        <w:t xml:space="preserve"> is to provide guidance and information to people reporting defects </w:t>
      </w:r>
      <w:r w:rsidR="00CF4EC3" w:rsidRPr="00467D59">
        <w:rPr>
          <w:sz w:val="24"/>
          <w:szCs w:val="24"/>
        </w:rPr>
        <w:t xml:space="preserve">discovered in aircraft or aeronautical products </w:t>
      </w:r>
      <w:r w:rsidRPr="00467D59">
        <w:rPr>
          <w:sz w:val="24"/>
          <w:szCs w:val="24"/>
        </w:rPr>
        <w:t>to</w:t>
      </w:r>
      <w:r w:rsidR="00DE6303">
        <w:rPr>
          <w:sz w:val="24"/>
          <w:szCs w:val="24"/>
        </w:rPr>
        <w:t xml:space="preserve"> the</w:t>
      </w:r>
      <w:r w:rsidRPr="00467D59">
        <w:rPr>
          <w:sz w:val="24"/>
          <w:szCs w:val="24"/>
        </w:rPr>
        <w:t xml:space="preserve"> C</w:t>
      </w:r>
      <w:r w:rsidR="00DD3283">
        <w:rPr>
          <w:sz w:val="24"/>
          <w:szCs w:val="24"/>
        </w:rPr>
        <w:t>ivil Aviation Safety Authority (CASA)</w:t>
      </w:r>
      <w:r w:rsidRPr="00467D59">
        <w:rPr>
          <w:sz w:val="24"/>
          <w:szCs w:val="24"/>
        </w:rPr>
        <w:t>, in accordance with Part 4B of C</w:t>
      </w:r>
      <w:r w:rsidR="00DD3283">
        <w:rPr>
          <w:sz w:val="24"/>
          <w:szCs w:val="24"/>
        </w:rPr>
        <w:t xml:space="preserve">ivil </w:t>
      </w:r>
      <w:r w:rsidRPr="00467D59">
        <w:rPr>
          <w:sz w:val="24"/>
          <w:szCs w:val="24"/>
        </w:rPr>
        <w:t>A</w:t>
      </w:r>
      <w:r w:rsidR="00DD3283">
        <w:rPr>
          <w:sz w:val="24"/>
          <w:szCs w:val="24"/>
        </w:rPr>
        <w:t xml:space="preserve">viation </w:t>
      </w:r>
      <w:r w:rsidRPr="00467D59">
        <w:rPr>
          <w:sz w:val="24"/>
          <w:szCs w:val="24"/>
        </w:rPr>
        <w:t>R</w:t>
      </w:r>
      <w:r w:rsidR="00DD3283">
        <w:rPr>
          <w:sz w:val="24"/>
          <w:szCs w:val="24"/>
        </w:rPr>
        <w:t>egulations (CAR)</w:t>
      </w:r>
      <w:r w:rsidRPr="00467D59">
        <w:rPr>
          <w:sz w:val="24"/>
          <w:szCs w:val="24"/>
        </w:rPr>
        <w:t xml:space="preserve"> or Division 42.C.4 and Subdivision 42.D.6.2 of C</w:t>
      </w:r>
      <w:r w:rsidR="00DD3283">
        <w:rPr>
          <w:sz w:val="24"/>
          <w:szCs w:val="24"/>
        </w:rPr>
        <w:t>ivil Aviation Safety Regulations (CASR)</w:t>
      </w:r>
      <w:r w:rsidRPr="00467D59">
        <w:rPr>
          <w:sz w:val="24"/>
          <w:szCs w:val="24"/>
        </w:rPr>
        <w:t>.</w:t>
      </w:r>
      <w:r w:rsidR="00AF7D3B" w:rsidRPr="00467D59">
        <w:rPr>
          <w:sz w:val="24"/>
          <w:szCs w:val="24"/>
        </w:rPr>
        <w:t xml:space="preserve"> </w:t>
      </w:r>
    </w:p>
    <w:p w14:paraId="22F3816C" w14:textId="77777777" w:rsidR="00810653" w:rsidRPr="00467D59" w:rsidRDefault="00810653" w:rsidP="00467D59">
      <w:pPr>
        <w:ind w:left="142"/>
        <w:rPr>
          <w:sz w:val="24"/>
          <w:szCs w:val="24"/>
        </w:rPr>
      </w:pPr>
    </w:p>
    <w:p w14:paraId="1E761CFB" w14:textId="24C00C49" w:rsidR="00CF4EC3" w:rsidRPr="00467D59" w:rsidRDefault="002D0E96" w:rsidP="00467D59">
      <w:pPr>
        <w:ind w:left="142"/>
        <w:rPr>
          <w:sz w:val="24"/>
          <w:szCs w:val="24"/>
        </w:rPr>
      </w:pPr>
      <w:r w:rsidRPr="002D0E96">
        <w:rPr>
          <w:sz w:val="24"/>
          <w:szCs w:val="24"/>
        </w:rPr>
        <w:t>Draft AC 20-06 v1.0</w:t>
      </w:r>
      <w:r w:rsidR="00DD3283">
        <w:rPr>
          <w:sz w:val="24"/>
          <w:szCs w:val="24"/>
        </w:rPr>
        <w:t xml:space="preserve"> </w:t>
      </w:r>
      <w:r w:rsidR="00CF4EC3" w:rsidRPr="00467D59">
        <w:rPr>
          <w:sz w:val="24"/>
          <w:szCs w:val="24"/>
        </w:rPr>
        <w:t>replaces CAAP 51-1(2)</w:t>
      </w:r>
      <w:r w:rsidR="00DD3283">
        <w:rPr>
          <w:sz w:val="24"/>
          <w:szCs w:val="24"/>
        </w:rPr>
        <w:t>,</w:t>
      </w:r>
      <w:r w:rsidR="00CF4EC3" w:rsidRPr="00467D59">
        <w:rPr>
          <w:sz w:val="24"/>
          <w:szCs w:val="24"/>
        </w:rPr>
        <w:t xml:space="preserve"> as the CAAP </w:t>
      </w:r>
      <w:r w:rsidR="00B95C9F">
        <w:rPr>
          <w:sz w:val="24"/>
          <w:szCs w:val="24"/>
        </w:rPr>
        <w:t xml:space="preserve">only </w:t>
      </w:r>
      <w:r w:rsidR="007A4DB9">
        <w:rPr>
          <w:sz w:val="24"/>
          <w:szCs w:val="24"/>
        </w:rPr>
        <w:t xml:space="preserve">referred to </w:t>
      </w:r>
      <w:r w:rsidR="00CF4EC3" w:rsidRPr="00467D59">
        <w:rPr>
          <w:sz w:val="24"/>
          <w:szCs w:val="24"/>
        </w:rPr>
        <w:t>aircraft maintained under the C</w:t>
      </w:r>
      <w:r w:rsidR="00DD3283">
        <w:rPr>
          <w:sz w:val="24"/>
          <w:szCs w:val="24"/>
        </w:rPr>
        <w:t>AR</w:t>
      </w:r>
      <w:r w:rsidR="00CF4EC3" w:rsidRPr="00467D59">
        <w:rPr>
          <w:sz w:val="24"/>
          <w:szCs w:val="24"/>
        </w:rPr>
        <w:t xml:space="preserve">. This AC </w:t>
      </w:r>
      <w:r w:rsidR="00DD3283">
        <w:rPr>
          <w:sz w:val="24"/>
          <w:szCs w:val="24"/>
        </w:rPr>
        <w:t xml:space="preserve">will </w:t>
      </w:r>
      <w:r w:rsidR="00CF4EC3" w:rsidRPr="00467D59">
        <w:rPr>
          <w:sz w:val="24"/>
          <w:szCs w:val="24"/>
        </w:rPr>
        <w:t>cover aircraft maintained under both the C</w:t>
      </w:r>
      <w:r w:rsidR="00DD3283">
        <w:rPr>
          <w:sz w:val="24"/>
          <w:szCs w:val="24"/>
        </w:rPr>
        <w:t>AR</w:t>
      </w:r>
      <w:r w:rsidR="00CF4EC3" w:rsidRPr="00467D59">
        <w:rPr>
          <w:sz w:val="24"/>
          <w:szCs w:val="24"/>
        </w:rPr>
        <w:t xml:space="preserve"> and the C</w:t>
      </w:r>
      <w:r w:rsidR="007B3827">
        <w:rPr>
          <w:sz w:val="24"/>
          <w:szCs w:val="24"/>
        </w:rPr>
        <w:t>ASR</w:t>
      </w:r>
      <w:r w:rsidR="00CF4EC3" w:rsidRPr="00467D59">
        <w:rPr>
          <w:sz w:val="24"/>
          <w:szCs w:val="24"/>
        </w:rPr>
        <w:t xml:space="preserve">. </w:t>
      </w:r>
      <w:r>
        <w:rPr>
          <w:sz w:val="24"/>
          <w:szCs w:val="24"/>
        </w:rPr>
        <w:t>It</w:t>
      </w:r>
      <w:r w:rsidR="00CF4EC3" w:rsidRPr="00467D59">
        <w:rPr>
          <w:sz w:val="24"/>
          <w:szCs w:val="24"/>
        </w:rPr>
        <w:t xml:space="preserve"> also includes a </w:t>
      </w:r>
      <w:r w:rsidR="00CF4EC3">
        <w:rPr>
          <w:sz w:val="24"/>
          <w:szCs w:val="24"/>
        </w:rPr>
        <w:t>chapter</w:t>
      </w:r>
      <w:r w:rsidR="00CF4EC3" w:rsidRPr="00467D59">
        <w:rPr>
          <w:sz w:val="24"/>
          <w:szCs w:val="24"/>
        </w:rPr>
        <w:t xml:space="preserve"> detailing defects which do not need to be reported to CASA.</w:t>
      </w:r>
    </w:p>
    <w:p w14:paraId="34427EFC" w14:textId="77777777" w:rsidR="00CF4EC3" w:rsidRPr="00467D59" w:rsidRDefault="00CF4EC3" w:rsidP="00467D59">
      <w:pPr>
        <w:ind w:left="142"/>
        <w:rPr>
          <w:sz w:val="24"/>
          <w:szCs w:val="24"/>
        </w:rPr>
      </w:pPr>
    </w:p>
    <w:p w14:paraId="760E4D0E" w14:textId="77777777" w:rsidR="00CF4EC3" w:rsidRPr="00467D59" w:rsidRDefault="00CF4EC3" w:rsidP="00467D59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t>This AC:</w:t>
      </w:r>
    </w:p>
    <w:p w14:paraId="1DAF052E" w14:textId="76A40E61" w:rsidR="00CF4EC3" w:rsidRPr="00467D59" w:rsidRDefault="00CF4EC3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 w:rsidRPr="00467D59">
        <w:rPr>
          <w:sz w:val="24"/>
        </w:rPr>
        <w:t>incorporates aircraft maintained under the C</w:t>
      </w:r>
      <w:r w:rsidR="007B3827">
        <w:rPr>
          <w:sz w:val="24"/>
        </w:rPr>
        <w:t>ASR</w:t>
      </w:r>
    </w:p>
    <w:p w14:paraId="5E66692F" w14:textId="6D0759AD" w:rsidR="00CF4EC3" w:rsidRPr="00467D59" w:rsidRDefault="00CF4EC3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 w:rsidRPr="00467D59">
        <w:rPr>
          <w:sz w:val="24"/>
        </w:rPr>
        <w:t>includes a section describing defects that do not need to be reported</w:t>
      </w:r>
      <w:r w:rsidR="00810653" w:rsidRPr="00467D59">
        <w:rPr>
          <w:sz w:val="24"/>
        </w:rPr>
        <w:t>,</w:t>
      </w:r>
      <w:r w:rsidRPr="00467D59">
        <w:rPr>
          <w:sz w:val="24"/>
        </w:rPr>
        <w:t xml:space="preserve"> to lower the impost on industry and CASA</w:t>
      </w:r>
    </w:p>
    <w:p w14:paraId="19DE281D" w14:textId="3FA83A3F" w:rsidR="00CF4EC3" w:rsidRPr="00467D59" w:rsidRDefault="00CF4EC3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 w:rsidRPr="00467D59">
        <w:rPr>
          <w:sz w:val="24"/>
        </w:rPr>
        <w:t>changes terminology from Service Difficulty Reports to Defect Reports</w:t>
      </w:r>
    </w:p>
    <w:p w14:paraId="7AB5938F" w14:textId="207EEA12" w:rsidR="00CF4EC3" w:rsidRPr="00467D59" w:rsidRDefault="00CF4EC3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 w:rsidRPr="00467D59">
        <w:rPr>
          <w:sz w:val="24"/>
        </w:rPr>
        <w:t>removes reference to CASA</w:t>
      </w:r>
      <w:r w:rsidR="001E3622">
        <w:rPr>
          <w:sz w:val="24"/>
        </w:rPr>
        <w:t>’</w:t>
      </w:r>
      <w:r w:rsidRPr="00467D59">
        <w:rPr>
          <w:sz w:val="24"/>
        </w:rPr>
        <w:t>s SDR system and now refers to CASAs Defect Reporting service.</w:t>
      </w:r>
    </w:p>
    <w:p w14:paraId="31FE708C" w14:textId="77777777" w:rsidR="0034648C" w:rsidRDefault="0034648C">
      <w:pPr>
        <w:pStyle w:val="BodyText"/>
        <w:spacing w:before="11"/>
        <w:rPr>
          <w:sz w:val="20"/>
        </w:rPr>
      </w:pPr>
    </w:p>
    <w:p w14:paraId="0930793D" w14:textId="77777777" w:rsidR="0034648C" w:rsidRDefault="00997256">
      <w:pPr>
        <w:pStyle w:val="Heading3"/>
      </w:pPr>
      <w:r>
        <w:t>Audience</w:t>
      </w:r>
    </w:p>
    <w:p w14:paraId="23A7CC7D" w14:textId="77777777" w:rsidR="0034648C" w:rsidRPr="00467D59" w:rsidRDefault="0034648C">
      <w:pPr>
        <w:pStyle w:val="BodyText"/>
        <w:spacing w:before="3"/>
        <w:rPr>
          <w:b/>
          <w:sz w:val="22"/>
          <w:szCs w:val="22"/>
        </w:rPr>
      </w:pPr>
    </w:p>
    <w:p w14:paraId="775C9B24" w14:textId="34C64183" w:rsidR="0034648C" w:rsidRDefault="00997256">
      <w:pPr>
        <w:pStyle w:val="BodyText"/>
        <w:ind w:left="118"/>
      </w:pPr>
      <w:r>
        <w:t>This AC applies to:</w:t>
      </w:r>
    </w:p>
    <w:p w14:paraId="36B8BC13" w14:textId="77777777" w:rsidR="0034648C" w:rsidRPr="00467D59" w:rsidRDefault="0034648C">
      <w:pPr>
        <w:pStyle w:val="BodyText"/>
        <w:spacing w:before="3"/>
        <w:rPr>
          <w:sz w:val="22"/>
          <w:szCs w:val="22"/>
        </w:rPr>
      </w:pPr>
    </w:p>
    <w:p w14:paraId="6813F273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Aircraft Engineer Licence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</w:p>
    <w:p w14:paraId="713FFFFB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Aircraft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Operators</w:t>
      </w:r>
    </w:p>
    <w:p w14:paraId="6BDBC14C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Air Operator’s 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holders</w:t>
      </w:r>
    </w:p>
    <w:p w14:paraId="7C2C2F9E" w14:textId="7001C0FB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Approved 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 w:rsidR="00CF4EC3">
        <w:rPr>
          <w:sz w:val="24"/>
        </w:rPr>
        <w:t>s</w:t>
      </w:r>
    </w:p>
    <w:p w14:paraId="14A5E702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Certificate of Approval</w:t>
      </w:r>
      <w:r>
        <w:rPr>
          <w:spacing w:val="-3"/>
          <w:sz w:val="24"/>
        </w:rPr>
        <w:t xml:space="preserve"> </w:t>
      </w:r>
      <w:r>
        <w:rPr>
          <w:sz w:val="24"/>
        </w:rPr>
        <w:t>holders</w:t>
      </w:r>
    </w:p>
    <w:p w14:paraId="675E9E47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Continuing Airworthiness 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</w:t>
      </w:r>
    </w:p>
    <w:p w14:paraId="5692DF5B" w14:textId="77777777" w:rsidR="0034648C" w:rsidRDefault="00997256" w:rsidP="00467D59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rPr>
          <w:sz w:val="24"/>
        </w:rPr>
      </w:pPr>
      <w:r>
        <w:rPr>
          <w:sz w:val="24"/>
        </w:rPr>
        <w:t>Pilots or other persons authorised to carry out</w:t>
      </w:r>
      <w:r>
        <w:rPr>
          <w:spacing w:val="-14"/>
          <w:sz w:val="24"/>
        </w:rPr>
        <w:t xml:space="preserve"> </w:t>
      </w:r>
      <w:r>
        <w:rPr>
          <w:sz w:val="24"/>
        </w:rPr>
        <w:t>maintenance.</w:t>
      </w:r>
    </w:p>
    <w:p w14:paraId="5B8F9567" w14:textId="77777777" w:rsidR="0034648C" w:rsidRPr="00467D59" w:rsidRDefault="0034648C">
      <w:pPr>
        <w:pStyle w:val="BodyText"/>
        <w:spacing w:before="3"/>
        <w:rPr>
          <w:sz w:val="22"/>
          <w:szCs w:val="22"/>
        </w:rPr>
      </w:pPr>
    </w:p>
    <w:p w14:paraId="2E63671D" w14:textId="77777777" w:rsidR="0034648C" w:rsidRDefault="00997256">
      <w:pPr>
        <w:pStyle w:val="Heading3"/>
      </w:pPr>
      <w:r>
        <w:t>Closing date for comment</w:t>
      </w:r>
    </w:p>
    <w:p w14:paraId="36777D15" w14:textId="77777777" w:rsidR="0034648C" w:rsidRDefault="0034648C">
      <w:pPr>
        <w:pStyle w:val="BodyText"/>
        <w:spacing w:before="3"/>
        <w:rPr>
          <w:b/>
          <w:sz w:val="30"/>
        </w:rPr>
      </w:pPr>
    </w:p>
    <w:p w14:paraId="2106554A" w14:textId="67CEDC59" w:rsidR="0034648C" w:rsidRDefault="00997256">
      <w:pPr>
        <w:spacing w:line="333" w:lineRule="auto"/>
        <w:ind w:left="118" w:right="227"/>
        <w:rPr>
          <w:b/>
          <w:sz w:val="24"/>
        </w:rPr>
      </w:pPr>
      <w:r>
        <w:rPr>
          <w:sz w:val="24"/>
        </w:rPr>
        <w:t xml:space="preserve">CASA will consider all comments received on the </w:t>
      </w:r>
      <w:r>
        <w:rPr>
          <w:b/>
          <w:sz w:val="24"/>
        </w:rPr>
        <w:t xml:space="preserve">Draft AC 20-06 v1.0 - Defect reporting. </w:t>
      </w:r>
      <w:r>
        <w:rPr>
          <w:sz w:val="24"/>
        </w:rPr>
        <w:t xml:space="preserve">Comments should be submitted through the online response form by close of business </w:t>
      </w:r>
      <w:r w:rsidR="003A0A08" w:rsidRPr="003A0A08">
        <w:rPr>
          <w:b/>
          <w:sz w:val="24"/>
        </w:rPr>
        <w:t>1</w:t>
      </w:r>
      <w:r w:rsidR="00D1697E">
        <w:rPr>
          <w:b/>
          <w:sz w:val="24"/>
        </w:rPr>
        <w:t>2</w:t>
      </w:r>
      <w:r w:rsidRPr="003A0A08">
        <w:rPr>
          <w:b/>
          <w:sz w:val="24"/>
        </w:rPr>
        <w:t xml:space="preserve"> </w:t>
      </w:r>
      <w:r w:rsidR="003A0A08" w:rsidRPr="003A0A08">
        <w:rPr>
          <w:b/>
          <w:sz w:val="24"/>
        </w:rPr>
        <w:t>February</w:t>
      </w:r>
      <w:r w:rsidRPr="003A0A08">
        <w:rPr>
          <w:b/>
          <w:sz w:val="24"/>
        </w:rPr>
        <w:t xml:space="preserve"> 2019.</w:t>
      </w:r>
    </w:p>
    <w:p w14:paraId="0B02B660" w14:textId="77777777" w:rsidR="0034648C" w:rsidRPr="00467D59" w:rsidRDefault="0034648C">
      <w:pPr>
        <w:pStyle w:val="BodyText"/>
        <w:spacing w:before="8"/>
        <w:rPr>
          <w:b/>
          <w:sz w:val="22"/>
          <w:szCs w:val="22"/>
        </w:rPr>
      </w:pPr>
    </w:p>
    <w:p w14:paraId="021B4716" w14:textId="77777777" w:rsidR="0034648C" w:rsidRPr="00467D59" w:rsidRDefault="00997256">
      <w:pPr>
        <w:pStyle w:val="Heading1"/>
        <w:rPr>
          <w:b/>
          <w:sz w:val="28"/>
          <w:szCs w:val="28"/>
        </w:rPr>
      </w:pPr>
      <w:r w:rsidRPr="00467D59">
        <w:rPr>
          <w:b/>
          <w:sz w:val="28"/>
          <w:szCs w:val="28"/>
        </w:rPr>
        <w:t>Why we are consulting</w:t>
      </w:r>
    </w:p>
    <w:p w14:paraId="6B82D209" w14:textId="77777777" w:rsidR="0034648C" w:rsidRPr="00467D59" w:rsidRDefault="00997256" w:rsidP="00467D59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t xml:space="preserve">CASA recognises the valuable contribution that community and industry consultation </w:t>
      </w:r>
      <w:proofErr w:type="gramStart"/>
      <w:r w:rsidRPr="00467D59">
        <w:rPr>
          <w:sz w:val="24"/>
          <w:szCs w:val="24"/>
        </w:rPr>
        <w:t>makes</w:t>
      </w:r>
      <w:proofErr w:type="gramEnd"/>
      <w:r w:rsidRPr="00467D59">
        <w:rPr>
          <w:sz w:val="24"/>
          <w:szCs w:val="24"/>
        </w:rPr>
        <w:t xml:space="preserve"> to the regulatory development process.</w:t>
      </w:r>
    </w:p>
    <w:p w14:paraId="14C08235" w14:textId="77777777" w:rsidR="0034648C" w:rsidRPr="00467D59" w:rsidRDefault="0034648C" w:rsidP="00467D59">
      <w:pPr>
        <w:ind w:left="142"/>
        <w:rPr>
          <w:sz w:val="24"/>
          <w:szCs w:val="24"/>
        </w:rPr>
      </w:pPr>
    </w:p>
    <w:p w14:paraId="384FFB0E" w14:textId="77777777" w:rsidR="0034648C" w:rsidRPr="00467D59" w:rsidRDefault="00997256" w:rsidP="00467D59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t>This is the initial AC relating to Defect Reporting.</w:t>
      </w:r>
    </w:p>
    <w:p w14:paraId="6F5F0CB8" w14:textId="77777777" w:rsidR="0034648C" w:rsidRDefault="0034648C">
      <w:pPr>
        <w:sectPr w:rsidR="0034648C">
          <w:headerReference w:type="default" r:id="rId7"/>
          <w:footerReference w:type="default" r:id="rId8"/>
          <w:type w:val="continuous"/>
          <w:pgSz w:w="11910" w:h="16840"/>
          <w:pgMar w:top="980" w:right="1100" w:bottom="280" w:left="1080" w:header="0" w:footer="83" w:gutter="0"/>
          <w:pgNumType w:start="1"/>
          <w:cols w:space="720"/>
        </w:sectPr>
      </w:pPr>
    </w:p>
    <w:p w14:paraId="2C77D75F" w14:textId="77777777" w:rsidR="0034648C" w:rsidRPr="00467D59" w:rsidRDefault="00997256" w:rsidP="00467D59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lastRenderedPageBreak/>
        <w:t>A copy of the draft AC is provided below. You can read the document on this screen using the scroll bar or save it to your computer using the popup options.</w:t>
      </w:r>
    </w:p>
    <w:p w14:paraId="0C8E19FA" w14:textId="77777777" w:rsidR="0034648C" w:rsidRPr="00467D59" w:rsidRDefault="0034648C" w:rsidP="00467D59">
      <w:pPr>
        <w:ind w:left="142"/>
        <w:rPr>
          <w:sz w:val="24"/>
          <w:szCs w:val="24"/>
        </w:rPr>
      </w:pPr>
    </w:p>
    <w:p w14:paraId="428743B8" w14:textId="40B819D2" w:rsidR="0034648C" w:rsidRDefault="00997256" w:rsidP="00467D59">
      <w:pPr>
        <w:ind w:left="142"/>
        <w:rPr>
          <w:sz w:val="24"/>
          <w:szCs w:val="24"/>
        </w:rPr>
      </w:pPr>
      <w:r w:rsidRPr="00467D59">
        <w:rPr>
          <w:sz w:val="24"/>
          <w:szCs w:val="24"/>
        </w:rPr>
        <w:t>Please read the document before providing your feedback in the online survey.</w:t>
      </w:r>
    </w:p>
    <w:p w14:paraId="71C37510" w14:textId="726ED69A" w:rsidR="00AB050F" w:rsidRDefault="00AB050F" w:rsidP="00467D59">
      <w:pPr>
        <w:ind w:left="142"/>
        <w:rPr>
          <w:sz w:val="24"/>
          <w:szCs w:val="24"/>
        </w:rPr>
      </w:pPr>
    </w:p>
    <w:p w14:paraId="212BD273" w14:textId="29B94B7D" w:rsidR="00AB050F" w:rsidRPr="00467D59" w:rsidRDefault="00AB050F" w:rsidP="00467D59">
      <w:pPr>
        <w:ind w:left="142"/>
        <w:rPr>
          <w:sz w:val="24"/>
          <w:szCs w:val="24"/>
        </w:rPr>
      </w:pPr>
      <w:r>
        <w:rPr>
          <w:sz w:val="24"/>
          <w:szCs w:val="24"/>
        </w:rPr>
        <w:t>PDF of DRAFT AC</w:t>
      </w:r>
    </w:p>
    <w:p w14:paraId="5A3DB0A6" w14:textId="77777777" w:rsidR="0034648C" w:rsidRDefault="0034648C">
      <w:pPr>
        <w:pStyle w:val="BodyText"/>
        <w:rPr>
          <w:sz w:val="26"/>
        </w:rPr>
      </w:pPr>
    </w:p>
    <w:p w14:paraId="13CC882F" w14:textId="77777777" w:rsidR="001800DC" w:rsidRDefault="001800DC">
      <w:pPr>
        <w:rPr>
          <w:sz w:val="33"/>
          <w:szCs w:val="33"/>
        </w:rPr>
      </w:pPr>
      <w:r>
        <w:br w:type="page"/>
      </w:r>
    </w:p>
    <w:p w14:paraId="0BAEC319" w14:textId="1A5040A4" w:rsidR="0034648C" w:rsidRDefault="00E8122C">
      <w:pPr>
        <w:pStyle w:val="Heading1"/>
        <w:spacing w:before="207"/>
      </w:pPr>
      <w:r>
        <w:lastRenderedPageBreak/>
        <w:t xml:space="preserve">Page: </w:t>
      </w:r>
      <w:r w:rsidR="00997256">
        <w:t>Personal information</w:t>
      </w:r>
    </w:p>
    <w:p w14:paraId="4A7F540C" w14:textId="77777777" w:rsidR="0034648C" w:rsidRDefault="0034648C">
      <w:pPr>
        <w:pStyle w:val="BodyText"/>
        <w:rPr>
          <w:sz w:val="20"/>
        </w:rPr>
      </w:pPr>
    </w:p>
    <w:p w14:paraId="11C83285" w14:textId="77777777" w:rsidR="0034648C" w:rsidRDefault="0034648C">
      <w:pPr>
        <w:pStyle w:val="BodyText"/>
        <w:spacing w:before="2"/>
      </w:pPr>
    </w:p>
    <w:p w14:paraId="4846C9D8" w14:textId="77777777" w:rsidR="0034648C" w:rsidRDefault="00997256">
      <w:pPr>
        <w:pStyle w:val="Heading2"/>
      </w:pPr>
      <w:r>
        <w:t>First name</w:t>
      </w:r>
    </w:p>
    <w:p w14:paraId="5EBA3FC7" w14:textId="75D49E70" w:rsidR="0034648C" w:rsidRDefault="00997256">
      <w:pPr>
        <w:pStyle w:val="BodyText"/>
        <w:spacing w:before="127"/>
        <w:ind w:left="178"/>
      </w:pPr>
      <w: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42"/>
      </w:tblGrid>
      <w:tr w:rsidR="00DD7AE3" w14:paraId="795FA51D" w14:textId="77777777" w:rsidTr="00DD7AE3">
        <w:tc>
          <w:tcPr>
            <w:tcW w:w="9946" w:type="dxa"/>
          </w:tcPr>
          <w:p w14:paraId="2415F4DE" w14:textId="77777777" w:rsidR="00DD7AE3" w:rsidRDefault="00DD7AE3">
            <w:pPr>
              <w:pStyle w:val="BodyText"/>
              <w:spacing w:before="127"/>
            </w:pPr>
          </w:p>
        </w:tc>
      </w:tr>
    </w:tbl>
    <w:p w14:paraId="4DAC4F97" w14:textId="77777777" w:rsidR="00DD7AE3" w:rsidRDefault="00DD7AE3">
      <w:pPr>
        <w:pStyle w:val="BodyText"/>
        <w:spacing w:before="127"/>
        <w:ind w:left="178"/>
      </w:pPr>
    </w:p>
    <w:p w14:paraId="2A2DAD1B" w14:textId="77777777" w:rsidR="0034648C" w:rsidRDefault="0034648C">
      <w:pPr>
        <w:pStyle w:val="BodyText"/>
        <w:rPr>
          <w:sz w:val="20"/>
        </w:rPr>
      </w:pPr>
    </w:p>
    <w:p w14:paraId="3556A94B" w14:textId="77777777" w:rsidR="0034648C" w:rsidRDefault="0034648C">
      <w:pPr>
        <w:pStyle w:val="BodyText"/>
        <w:spacing w:before="2"/>
        <w:rPr>
          <w:sz w:val="20"/>
        </w:rPr>
      </w:pPr>
    </w:p>
    <w:p w14:paraId="58A97CD5" w14:textId="77777777" w:rsidR="0034648C" w:rsidRDefault="00997256">
      <w:pPr>
        <w:pStyle w:val="Heading2"/>
      </w:pPr>
      <w:r>
        <w:t>Last name</w:t>
      </w:r>
    </w:p>
    <w:p w14:paraId="7926E85E" w14:textId="78CF3315" w:rsidR="0034648C" w:rsidRDefault="00997256">
      <w:pPr>
        <w:pStyle w:val="BodyText"/>
        <w:spacing w:before="127"/>
        <w:ind w:left="178"/>
      </w:pPr>
      <w: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42"/>
      </w:tblGrid>
      <w:tr w:rsidR="00DD7AE3" w14:paraId="09D8384C" w14:textId="77777777" w:rsidTr="00DD7AE3">
        <w:tc>
          <w:tcPr>
            <w:tcW w:w="9946" w:type="dxa"/>
          </w:tcPr>
          <w:p w14:paraId="0907C333" w14:textId="77777777" w:rsidR="00DD7AE3" w:rsidRDefault="00DD7AE3">
            <w:pPr>
              <w:pStyle w:val="BodyText"/>
              <w:spacing w:before="127"/>
            </w:pPr>
          </w:p>
        </w:tc>
      </w:tr>
    </w:tbl>
    <w:p w14:paraId="212FA04D" w14:textId="77777777" w:rsidR="00DD7AE3" w:rsidRDefault="00DD7AE3">
      <w:pPr>
        <w:pStyle w:val="BodyText"/>
        <w:spacing w:before="127"/>
        <w:ind w:left="178"/>
      </w:pPr>
    </w:p>
    <w:p w14:paraId="64AD5B0D" w14:textId="77777777" w:rsidR="0034648C" w:rsidRDefault="0034648C">
      <w:pPr>
        <w:pStyle w:val="BodyText"/>
        <w:rPr>
          <w:sz w:val="20"/>
        </w:rPr>
      </w:pPr>
    </w:p>
    <w:p w14:paraId="698AFA21" w14:textId="77777777" w:rsidR="0034648C" w:rsidRDefault="0034648C">
      <w:pPr>
        <w:pStyle w:val="BodyText"/>
        <w:spacing w:before="5"/>
        <w:rPr>
          <w:sz w:val="20"/>
        </w:rPr>
      </w:pPr>
    </w:p>
    <w:p w14:paraId="13AAC039" w14:textId="77777777" w:rsidR="0034648C" w:rsidRDefault="00997256">
      <w:pPr>
        <w:pStyle w:val="Heading2"/>
      </w:pPr>
      <w:r>
        <w:t>Email</w:t>
      </w:r>
    </w:p>
    <w:p w14:paraId="189D0454" w14:textId="3FE7AB55" w:rsidR="0034648C" w:rsidRDefault="00997256">
      <w:pPr>
        <w:pStyle w:val="BodyText"/>
        <w:spacing w:before="128"/>
        <w:ind w:left="148"/>
      </w:pPr>
      <w:r>
        <w:t>Email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9572"/>
      </w:tblGrid>
      <w:tr w:rsidR="00DD7AE3" w14:paraId="394A636A" w14:textId="77777777" w:rsidTr="00DD7AE3">
        <w:tc>
          <w:tcPr>
            <w:tcW w:w="9946" w:type="dxa"/>
          </w:tcPr>
          <w:p w14:paraId="4A0191FD" w14:textId="77777777" w:rsidR="00DD7AE3" w:rsidRDefault="00DD7AE3">
            <w:pPr>
              <w:pStyle w:val="BodyText"/>
              <w:spacing w:before="128"/>
            </w:pPr>
          </w:p>
        </w:tc>
      </w:tr>
    </w:tbl>
    <w:p w14:paraId="2C1F7C1A" w14:textId="77777777" w:rsidR="00DD7AE3" w:rsidRDefault="00DD7AE3">
      <w:pPr>
        <w:pStyle w:val="BodyText"/>
        <w:spacing w:before="128"/>
        <w:ind w:left="148"/>
      </w:pPr>
    </w:p>
    <w:p w14:paraId="5ABBD824" w14:textId="77777777" w:rsidR="0034648C" w:rsidRDefault="0034648C">
      <w:pPr>
        <w:pStyle w:val="BodyText"/>
        <w:rPr>
          <w:sz w:val="20"/>
        </w:rPr>
      </w:pPr>
    </w:p>
    <w:p w14:paraId="735FBDCF" w14:textId="77777777" w:rsidR="0034648C" w:rsidRDefault="0034648C">
      <w:pPr>
        <w:pStyle w:val="BodyText"/>
        <w:spacing w:before="9"/>
        <w:rPr>
          <w:sz w:val="20"/>
        </w:rPr>
      </w:pPr>
    </w:p>
    <w:p w14:paraId="3B019B25" w14:textId="77777777" w:rsidR="0034648C" w:rsidRDefault="00997256">
      <w:pPr>
        <w:pStyle w:val="Heading2"/>
      </w:pPr>
      <w:r>
        <w:t>Do your views officially represent those of an organisation?</w:t>
      </w:r>
    </w:p>
    <w:p w14:paraId="47A9B87A" w14:textId="77777777" w:rsidR="0034648C" w:rsidRDefault="00997256">
      <w:pPr>
        <w:pStyle w:val="BodyText"/>
        <w:spacing w:before="127"/>
        <w:ind w:left="208"/>
      </w:pPr>
      <w:r>
        <w:t>(Required)</w:t>
      </w:r>
    </w:p>
    <w:p w14:paraId="5516F896" w14:textId="77777777" w:rsidR="0034648C" w:rsidRDefault="00997256">
      <w:pPr>
        <w:spacing w:before="216"/>
        <w:ind w:left="178"/>
        <w:rPr>
          <w:i/>
          <w:sz w:val="19"/>
        </w:rPr>
      </w:pPr>
      <w:r>
        <w:rPr>
          <w:i/>
          <w:color w:val="888888"/>
          <w:sz w:val="19"/>
        </w:rPr>
        <w:t>Please select only one item</w:t>
      </w:r>
    </w:p>
    <w:p w14:paraId="0BC21B2C" w14:textId="72737A76" w:rsidR="00DD7AE3" w:rsidRDefault="006E1265" w:rsidP="006E1265">
      <w:pPr>
        <w:pStyle w:val="BodyText"/>
        <w:tabs>
          <w:tab w:val="left" w:pos="1304"/>
        </w:tabs>
        <w:spacing w:before="162"/>
        <w:ind w:left="540"/>
        <w:rPr>
          <w:spacing w:val="-1"/>
        </w:rPr>
      </w:pPr>
      <w:sdt>
        <w:sdtPr>
          <w:rPr>
            <w:spacing w:val="-1"/>
          </w:rPr>
          <w:id w:val="76936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r w:rsidR="00997256">
        <w:rPr>
          <w:spacing w:val="-1"/>
        </w:rPr>
        <w:t>Yes</w:t>
      </w:r>
      <w:r w:rsidR="00997256">
        <w:rPr>
          <w:spacing w:val="-1"/>
        </w:rPr>
        <w:tab/>
      </w:r>
    </w:p>
    <w:p w14:paraId="6D4B6B48" w14:textId="30F5F105" w:rsidR="0034648C" w:rsidRDefault="006E1265" w:rsidP="006E1265">
      <w:pPr>
        <w:pStyle w:val="BodyText"/>
        <w:tabs>
          <w:tab w:val="left" w:pos="1304"/>
        </w:tabs>
        <w:spacing w:before="162"/>
        <w:ind w:left="540"/>
      </w:pPr>
      <w:sdt>
        <w:sdtPr>
          <w:id w:val="19134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7256">
        <w:t>No</w:t>
      </w:r>
    </w:p>
    <w:p w14:paraId="015F8C5E" w14:textId="77777777" w:rsidR="0034648C" w:rsidRDefault="0034648C">
      <w:pPr>
        <w:pStyle w:val="BodyText"/>
        <w:rPr>
          <w:sz w:val="36"/>
        </w:rPr>
      </w:pPr>
    </w:p>
    <w:p w14:paraId="49989224" w14:textId="50289D60" w:rsidR="0034648C" w:rsidRDefault="00997256">
      <w:pPr>
        <w:pStyle w:val="Heading2"/>
        <w:spacing w:before="287"/>
      </w:pPr>
      <w:r>
        <w:t>If yes, please specify the name of your organisation.</w:t>
      </w:r>
    </w:p>
    <w:p w14:paraId="4BB3513D" w14:textId="77777777" w:rsidR="0034648C" w:rsidRDefault="0034648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12"/>
      </w:tblGrid>
      <w:tr w:rsidR="00DD7AE3" w14:paraId="7B4639E9" w14:textId="77777777" w:rsidTr="00645AEE">
        <w:tc>
          <w:tcPr>
            <w:tcW w:w="9838" w:type="dxa"/>
          </w:tcPr>
          <w:p w14:paraId="66F5E446" w14:textId="77777777" w:rsidR="00DD7AE3" w:rsidRDefault="00DD7AE3">
            <w:pPr>
              <w:rPr>
                <w:sz w:val="24"/>
                <w:szCs w:val="24"/>
              </w:rPr>
            </w:pPr>
          </w:p>
          <w:p w14:paraId="28FFE022" w14:textId="4B0DAEC0" w:rsidR="00645AEE" w:rsidRPr="00645AEE" w:rsidRDefault="00645AEE">
            <w:pPr>
              <w:rPr>
                <w:sz w:val="24"/>
                <w:szCs w:val="24"/>
              </w:rPr>
            </w:pPr>
          </w:p>
        </w:tc>
      </w:tr>
    </w:tbl>
    <w:p w14:paraId="7D2B5E6B" w14:textId="3BA53371" w:rsidR="00DD7AE3" w:rsidRDefault="00DD7AE3">
      <w:pPr>
        <w:sectPr w:rsidR="00DD7AE3">
          <w:pgSz w:w="11910" w:h="16840"/>
          <w:pgMar w:top="980" w:right="1100" w:bottom="280" w:left="1080" w:header="0" w:footer="83" w:gutter="0"/>
          <w:cols w:space="720"/>
        </w:sectPr>
      </w:pPr>
    </w:p>
    <w:p w14:paraId="03D23765" w14:textId="149FF142" w:rsidR="0034648C" w:rsidRDefault="00E8122C">
      <w:pPr>
        <w:spacing w:before="86"/>
        <w:ind w:left="118"/>
        <w:rPr>
          <w:sz w:val="33"/>
        </w:rPr>
      </w:pPr>
      <w:r w:rsidRPr="00BC1BB7">
        <w:rPr>
          <w:b/>
          <w:sz w:val="33"/>
        </w:rPr>
        <w:lastRenderedPageBreak/>
        <w:t>Page:</w:t>
      </w:r>
      <w:r>
        <w:rPr>
          <w:sz w:val="33"/>
        </w:rPr>
        <w:t xml:space="preserve"> </w:t>
      </w:r>
      <w:r w:rsidR="00997256">
        <w:rPr>
          <w:sz w:val="33"/>
        </w:rPr>
        <w:t>Consent to publish submission</w:t>
      </w:r>
    </w:p>
    <w:p w14:paraId="32A3CF5F" w14:textId="77777777" w:rsidR="0034648C" w:rsidRDefault="00997256">
      <w:pPr>
        <w:pStyle w:val="BodyText"/>
        <w:spacing w:before="297" w:line="333" w:lineRule="auto"/>
        <w:ind w:left="118" w:right="386"/>
      </w:pPr>
      <w:r>
        <w:t>In order to promote debate and transparency, we intend to publish all responses to this consultation. This may include both detailed responses/submissions in full and aggregated data drawn from the responses received.</w:t>
      </w:r>
    </w:p>
    <w:p w14:paraId="51573365" w14:textId="77777777" w:rsidR="0034648C" w:rsidRDefault="0034648C">
      <w:pPr>
        <w:pStyle w:val="BodyText"/>
        <w:rPr>
          <w:sz w:val="21"/>
        </w:rPr>
      </w:pPr>
    </w:p>
    <w:p w14:paraId="195B9943" w14:textId="77777777" w:rsidR="0034648C" w:rsidRDefault="00997256">
      <w:pPr>
        <w:pStyle w:val="BodyText"/>
        <w:ind w:left="118"/>
      </w:pPr>
      <w:r>
        <w:t>Where you consent to publication, we will include:</w:t>
      </w:r>
    </w:p>
    <w:p w14:paraId="6A136492" w14:textId="77777777" w:rsidR="0034648C" w:rsidRDefault="0034648C">
      <w:pPr>
        <w:pStyle w:val="BodyText"/>
        <w:spacing w:before="3"/>
        <w:rPr>
          <w:sz w:val="30"/>
        </w:rPr>
      </w:pPr>
    </w:p>
    <w:p w14:paraId="05062EF4" w14:textId="77777777" w:rsidR="0034648C" w:rsidRDefault="00997256">
      <w:pPr>
        <w:pStyle w:val="ListParagraph"/>
        <w:numPr>
          <w:ilvl w:val="1"/>
          <w:numId w:val="1"/>
        </w:numPr>
        <w:tabs>
          <w:tab w:val="left" w:pos="719"/>
        </w:tabs>
        <w:spacing w:line="333" w:lineRule="auto"/>
        <w:ind w:right="535"/>
        <w:rPr>
          <w:sz w:val="24"/>
        </w:rPr>
      </w:pPr>
      <w:r>
        <w:rPr>
          <w:sz w:val="24"/>
        </w:rPr>
        <w:t>your name, if the submission is made by you as an individual or the name of the organisation on whose behalf the submission has been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</w:p>
    <w:p w14:paraId="5943E80F" w14:textId="77777777" w:rsidR="0034648C" w:rsidRDefault="00997256">
      <w:pPr>
        <w:pStyle w:val="ListParagraph"/>
        <w:numPr>
          <w:ilvl w:val="1"/>
          <w:numId w:val="1"/>
        </w:numPr>
        <w:tabs>
          <w:tab w:val="left" w:pos="719"/>
        </w:tabs>
        <w:spacing w:before="1"/>
        <w:rPr>
          <w:sz w:val="24"/>
        </w:rPr>
      </w:pPr>
      <w:r>
        <w:rPr>
          <w:sz w:val="24"/>
        </w:rPr>
        <w:t>your responses and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</w:p>
    <w:p w14:paraId="1D2A61BE" w14:textId="77777777" w:rsidR="0034648C" w:rsidRDefault="0034648C">
      <w:pPr>
        <w:pStyle w:val="BodyText"/>
        <w:spacing w:before="2"/>
        <w:rPr>
          <w:sz w:val="30"/>
        </w:rPr>
      </w:pPr>
    </w:p>
    <w:p w14:paraId="7DF464C6" w14:textId="77777777" w:rsidR="0034648C" w:rsidRDefault="00997256">
      <w:pPr>
        <w:pStyle w:val="BodyText"/>
        <w:spacing w:before="1" w:line="333" w:lineRule="auto"/>
        <w:ind w:left="118" w:right="1013"/>
      </w:pPr>
      <w:r>
        <w:t xml:space="preserve">We </w:t>
      </w:r>
      <w:r>
        <w:rPr>
          <w:u w:val="single"/>
        </w:rPr>
        <w:t>will not</w:t>
      </w:r>
      <w:r>
        <w:t xml:space="preserve"> include any other personal or demographic information in a published response.</w:t>
      </w:r>
    </w:p>
    <w:p w14:paraId="23CB0D52" w14:textId="77777777" w:rsidR="0034648C" w:rsidRDefault="0034648C">
      <w:pPr>
        <w:pStyle w:val="BodyText"/>
        <w:spacing w:before="10"/>
        <w:rPr>
          <w:sz w:val="20"/>
        </w:rPr>
      </w:pPr>
    </w:p>
    <w:p w14:paraId="3FCAD356" w14:textId="77777777" w:rsidR="0034648C" w:rsidRDefault="00997256">
      <w:pPr>
        <w:spacing w:line="333" w:lineRule="auto"/>
        <w:ind w:left="118" w:right="135"/>
        <w:rPr>
          <w:sz w:val="24"/>
        </w:rPr>
      </w:pPr>
      <w:r>
        <w:rPr>
          <w:sz w:val="24"/>
        </w:rPr>
        <w:t xml:space="preserve">Information about how we consult and how to make a confidential submission is available on the </w:t>
      </w:r>
      <w:r>
        <w:rPr>
          <w:b/>
          <w:color w:val="552200"/>
          <w:sz w:val="24"/>
        </w:rPr>
        <w:t xml:space="preserve">CASA website </w:t>
      </w:r>
      <w:hyperlink r:id="rId9">
        <w:r>
          <w:rPr>
            <w:i/>
            <w:color w:val="7F7F7F"/>
            <w:sz w:val="24"/>
          </w:rPr>
          <w:t>&lt;https://www.casa.gov.au/rules-and-regulations/landing-</w:t>
        </w:r>
      </w:hyperlink>
      <w:r>
        <w:rPr>
          <w:i/>
          <w:color w:val="7F7F7F"/>
          <w:sz w:val="24"/>
        </w:rPr>
        <w:t xml:space="preserve"> page/consultation-process&gt; </w:t>
      </w:r>
      <w:r>
        <w:rPr>
          <w:sz w:val="24"/>
        </w:rPr>
        <w:t>.</w:t>
      </w:r>
    </w:p>
    <w:p w14:paraId="631A6E32" w14:textId="77777777" w:rsidR="0034648C" w:rsidRDefault="0034648C">
      <w:pPr>
        <w:pStyle w:val="BodyText"/>
        <w:rPr>
          <w:sz w:val="20"/>
        </w:rPr>
      </w:pPr>
    </w:p>
    <w:p w14:paraId="080259D8" w14:textId="77777777" w:rsidR="0034648C" w:rsidRDefault="0034648C">
      <w:pPr>
        <w:pStyle w:val="BodyText"/>
        <w:spacing w:before="3"/>
        <w:rPr>
          <w:sz w:val="19"/>
        </w:rPr>
      </w:pPr>
    </w:p>
    <w:p w14:paraId="5D3D799A" w14:textId="77777777" w:rsidR="0034648C" w:rsidRDefault="00997256">
      <w:pPr>
        <w:pStyle w:val="Heading2"/>
      </w:pPr>
      <w:r>
        <w:t>Do you give permission for your response to be published?</w:t>
      </w:r>
    </w:p>
    <w:p w14:paraId="1A6EE363" w14:textId="77777777" w:rsidR="0034648C" w:rsidRDefault="00997256">
      <w:pPr>
        <w:pStyle w:val="BodyText"/>
        <w:spacing w:before="127"/>
        <w:ind w:left="208"/>
      </w:pPr>
      <w:r>
        <w:t>(Required)</w:t>
      </w:r>
    </w:p>
    <w:p w14:paraId="2B1609A9" w14:textId="77777777" w:rsidR="0034648C" w:rsidRDefault="00997256">
      <w:pPr>
        <w:spacing w:before="216"/>
        <w:ind w:left="178"/>
        <w:rPr>
          <w:i/>
          <w:sz w:val="19"/>
        </w:rPr>
      </w:pPr>
      <w:r>
        <w:rPr>
          <w:i/>
          <w:color w:val="888888"/>
          <w:sz w:val="19"/>
        </w:rPr>
        <w:t>Please select only one item</w:t>
      </w:r>
    </w:p>
    <w:p w14:paraId="077D50D2" w14:textId="3B7D64CC" w:rsidR="0034648C" w:rsidRDefault="006E1265" w:rsidP="006E1265">
      <w:pPr>
        <w:pStyle w:val="BodyText"/>
        <w:spacing w:before="168"/>
        <w:ind w:left="360"/>
      </w:pPr>
      <w:sdt>
        <w:sdtPr>
          <w:id w:val="194595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7256">
        <w:t>Yes - I give permission for my response/submission to be</w:t>
      </w:r>
      <w:r w:rsidR="00997256">
        <w:rPr>
          <w:spacing w:val="-18"/>
        </w:rPr>
        <w:t xml:space="preserve"> </w:t>
      </w:r>
      <w:r w:rsidR="00997256">
        <w:t>published.</w:t>
      </w:r>
    </w:p>
    <w:p w14:paraId="6D923325" w14:textId="5F7029CF" w:rsidR="0034648C" w:rsidRDefault="006E1265" w:rsidP="006E1265">
      <w:pPr>
        <w:pStyle w:val="BodyText"/>
        <w:spacing w:before="60" w:line="333" w:lineRule="auto"/>
        <w:ind w:left="360" w:right="604"/>
      </w:pPr>
      <w:sdt>
        <w:sdtPr>
          <w:id w:val="155635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7256">
        <w:t>No - I would like my response/submission to remain confidential but understand that de-identified aggregate data may be published.</w:t>
      </w:r>
    </w:p>
    <w:p w14:paraId="1CC10EC0" w14:textId="1694CF3D" w:rsidR="0034648C" w:rsidRDefault="006E1265" w:rsidP="006E1265">
      <w:pPr>
        <w:pStyle w:val="BodyText"/>
        <w:spacing w:before="28"/>
        <w:ind w:left="360"/>
      </w:pPr>
      <w:sdt>
        <w:sdtPr>
          <w:id w:val="30388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97256">
        <w:t>I am a CASA</w:t>
      </w:r>
      <w:r w:rsidR="00997256">
        <w:rPr>
          <w:spacing w:val="-5"/>
        </w:rPr>
        <w:t xml:space="preserve"> </w:t>
      </w:r>
      <w:r w:rsidR="00997256">
        <w:t>officer.</w:t>
      </w:r>
      <w:bookmarkStart w:id="0" w:name="_GoBack"/>
      <w:bookmarkEnd w:id="0"/>
    </w:p>
    <w:p w14:paraId="355F9C6A" w14:textId="77777777" w:rsidR="0034648C" w:rsidRDefault="0034648C">
      <w:pPr>
        <w:pStyle w:val="BodyText"/>
        <w:spacing w:before="5"/>
        <w:rPr>
          <w:sz w:val="48"/>
        </w:rPr>
      </w:pPr>
    </w:p>
    <w:p w14:paraId="6B064547" w14:textId="77777777" w:rsidR="00E8122C" w:rsidRDefault="00E8122C">
      <w:pPr>
        <w:rPr>
          <w:sz w:val="33"/>
          <w:szCs w:val="33"/>
        </w:rPr>
      </w:pPr>
      <w:r>
        <w:br w:type="page"/>
      </w:r>
    </w:p>
    <w:p w14:paraId="30005EFB" w14:textId="101E072F" w:rsidR="0034648C" w:rsidRDefault="00E8122C">
      <w:pPr>
        <w:pStyle w:val="Heading1"/>
      </w:pPr>
      <w:r w:rsidRPr="00BC1BB7">
        <w:rPr>
          <w:b/>
        </w:rPr>
        <w:lastRenderedPageBreak/>
        <w:t>Page:</w:t>
      </w:r>
      <w:r>
        <w:t xml:space="preserve"> </w:t>
      </w:r>
      <w:r w:rsidR="00997256">
        <w:t>Draft AC 20-06 v1.0 - Defect reporting, feedback</w:t>
      </w:r>
    </w:p>
    <w:p w14:paraId="1596D1E4" w14:textId="77777777" w:rsidR="0034648C" w:rsidRDefault="0034648C"/>
    <w:p w14:paraId="12357B6C" w14:textId="77777777" w:rsidR="0034648C" w:rsidRDefault="00997256">
      <w:pPr>
        <w:pStyle w:val="Heading2"/>
        <w:spacing w:before="78" w:line="276" w:lineRule="auto"/>
        <w:ind w:right="1343"/>
      </w:pPr>
      <w:r>
        <w:t>Please provide any comments you may have on Draft AC 20-06 v1.0 - Defect reporting, in the comments box below.</w:t>
      </w:r>
    </w:p>
    <w:p w14:paraId="28CCA3FF" w14:textId="77777777" w:rsidR="0034648C" w:rsidRDefault="0034648C">
      <w:pPr>
        <w:pStyle w:val="BodyText"/>
        <w:spacing w:before="7"/>
        <w:rPr>
          <w:sz w:val="19"/>
        </w:rPr>
      </w:pPr>
    </w:p>
    <w:p w14:paraId="4DBC253C" w14:textId="77777777" w:rsidR="0034648C" w:rsidRDefault="00997256">
      <w:pPr>
        <w:pStyle w:val="Heading3"/>
        <w:spacing w:before="93"/>
        <w:ind w:left="298"/>
      </w:pPr>
      <w:r>
        <w:t>Draft AC 20-06 v1.0</w:t>
      </w:r>
    </w:p>
    <w:p w14:paraId="45ED4018" w14:textId="77777777" w:rsidR="0034648C" w:rsidRPr="00467D59" w:rsidRDefault="0034648C">
      <w:pPr>
        <w:pStyle w:val="BodyText"/>
        <w:spacing w:before="3"/>
        <w:rPr>
          <w:b/>
          <w:sz w:val="22"/>
          <w:szCs w:val="22"/>
        </w:rPr>
      </w:pPr>
    </w:p>
    <w:p w14:paraId="3104C452" w14:textId="77777777" w:rsidR="0034648C" w:rsidRPr="00467D59" w:rsidRDefault="0034648C">
      <w:pPr>
        <w:pStyle w:val="BodyText"/>
        <w:spacing w:before="3"/>
        <w:rPr>
          <w:sz w:val="22"/>
          <w:szCs w:val="22"/>
        </w:rPr>
      </w:pPr>
    </w:p>
    <w:p w14:paraId="1EEC47AC" w14:textId="47501118" w:rsidR="0034648C" w:rsidRDefault="006E1265">
      <w:pPr>
        <w:pStyle w:val="BodyText"/>
        <w:ind w:left="178"/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88F06F7" wp14:editId="739F74C8">
                <wp:simplePos x="0" y="0"/>
                <wp:positionH relativeFrom="page">
                  <wp:posOffset>800100</wp:posOffset>
                </wp:positionH>
                <wp:positionV relativeFrom="paragraph">
                  <wp:posOffset>213995</wp:posOffset>
                </wp:positionV>
                <wp:extent cx="5953125" cy="2038350"/>
                <wp:effectExtent l="0" t="635" r="0" b="889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2038350"/>
                        </a:xfrm>
                        <a:custGeom>
                          <a:avLst/>
                          <a:gdLst>
                            <a:gd name="T0" fmla="+- 0 1282 1260"/>
                            <a:gd name="T1" fmla="*/ T0 w 9375"/>
                            <a:gd name="T2" fmla="+- 0 3525 337"/>
                            <a:gd name="T3" fmla="*/ 3525 h 3210"/>
                            <a:gd name="T4" fmla="+- 0 1306 1260"/>
                            <a:gd name="T5" fmla="*/ T4 w 9375"/>
                            <a:gd name="T6" fmla="+- 0 3541 337"/>
                            <a:gd name="T7" fmla="*/ 3541 h 3210"/>
                            <a:gd name="T8" fmla="+- 0 1334 1260"/>
                            <a:gd name="T9" fmla="*/ T8 w 9375"/>
                            <a:gd name="T10" fmla="+- 0 3547 337"/>
                            <a:gd name="T11" fmla="*/ 3547 h 3210"/>
                            <a:gd name="T12" fmla="+- 0 10574 1260"/>
                            <a:gd name="T13" fmla="*/ T12 w 9375"/>
                            <a:gd name="T14" fmla="+- 0 3545 337"/>
                            <a:gd name="T15" fmla="*/ 3545 h 3210"/>
                            <a:gd name="T16" fmla="+- 0 10601 1260"/>
                            <a:gd name="T17" fmla="*/ T16 w 9375"/>
                            <a:gd name="T18" fmla="+- 0 3534 337"/>
                            <a:gd name="T19" fmla="*/ 3534 h 3210"/>
                            <a:gd name="T20" fmla="+- 0 10604 1260"/>
                            <a:gd name="T21" fmla="*/ T20 w 9375"/>
                            <a:gd name="T22" fmla="+- 0 3517 337"/>
                            <a:gd name="T23" fmla="*/ 3517 h 3210"/>
                            <a:gd name="T24" fmla="+- 0 1312 1260"/>
                            <a:gd name="T25" fmla="*/ T24 w 9375"/>
                            <a:gd name="T26" fmla="+- 0 3512 337"/>
                            <a:gd name="T27" fmla="*/ 3512 h 3210"/>
                            <a:gd name="T28" fmla="+- 0 1282 1260"/>
                            <a:gd name="T29" fmla="*/ T28 w 9375"/>
                            <a:gd name="T30" fmla="+- 0 358 337"/>
                            <a:gd name="T31" fmla="*/ 358 h 3210"/>
                            <a:gd name="T32" fmla="+- 0 1265 1260"/>
                            <a:gd name="T33" fmla="*/ T32 w 9375"/>
                            <a:gd name="T34" fmla="+- 0 383 337"/>
                            <a:gd name="T35" fmla="*/ 383 h 3210"/>
                            <a:gd name="T36" fmla="+- 0 1260 1260"/>
                            <a:gd name="T37" fmla="*/ T36 w 9375"/>
                            <a:gd name="T38" fmla="+- 0 411 337"/>
                            <a:gd name="T39" fmla="*/ 411 h 3210"/>
                            <a:gd name="T40" fmla="+- 0 1261 1260"/>
                            <a:gd name="T41" fmla="*/ T40 w 9375"/>
                            <a:gd name="T42" fmla="+- 0 3487 337"/>
                            <a:gd name="T43" fmla="*/ 3487 h 3210"/>
                            <a:gd name="T44" fmla="+- 0 1272 1260"/>
                            <a:gd name="T45" fmla="*/ T44 w 9375"/>
                            <a:gd name="T46" fmla="+- 0 3513 337"/>
                            <a:gd name="T47" fmla="*/ 3513 h 3210"/>
                            <a:gd name="T48" fmla="+- 0 1302 1260"/>
                            <a:gd name="T49" fmla="*/ T48 w 9375"/>
                            <a:gd name="T50" fmla="+- 0 3504 337"/>
                            <a:gd name="T51" fmla="*/ 3504 h 3210"/>
                            <a:gd name="T52" fmla="+- 0 1290 1260"/>
                            <a:gd name="T53" fmla="*/ T52 w 9375"/>
                            <a:gd name="T54" fmla="+- 0 3483 337"/>
                            <a:gd name="T55" fmla="*/ 3483 h 3210"/>
                            <a:gd name="T56" fmla="+- 0 1294 1260"/>
                            <a:gd name="T57" fmla="*/ T56 w 9375"/>
                            <a:gd name="T58" fmla="+- 0 388 337"/>
                            <a:gd name="T59" fmla="*/ 388 h 3210"/>
                            <a:gd name="T60" fmla="+- 0 1282 1260"/>
                            <a:gd name="T61" fmla="*/ T60 w 9375"/>
                            <a:gd name="T62" fmla="+- 0 358 337"/>
                            <a:gd name="T63" fmla="*/ 358 h 3210"/>
                            <a:gd name="T64" fmla="+- 0 10591 1260"/>
                            <a:gd name="T65" fmla="*/ T64 w 9375"/>
                            <a:gd name="T66" fmla="+- 0 380 337"/>
                            <a:gd name="T67" fmla="*/ 380 h 3210"/>
                            <a:gd name="T68" fmla="+- 0 10604 1260"/>
                            <a:gd name="T69" fmla="*/ T68 w 9375"/>
                            <a:gd name="T70" fmla="+- 0 400 337"/>
                            <a:gd name="T71" fmla="*/ 400 h 3210"/>
                            <a:gd name="T72" fmla="+- 0 10600 1260"/>
                            <a:gd name="T73" fmla="*/ T72 w 9375"/>
                            <a:gd name="T74" fmla="+- 0 3495 337"/>
                            <a:gd name="T75" fmla="*/ 3495 h 3210"/>
                            <a:gd name="T76" fmla="+- 0 10613 1260"/>
                            <a:gd name="T77" fmla="*/ T76 w 9375"/>
                            <a:gd name="T78" fmla="+- 0 3525 337"/>
                            <a:gd name="T79" fmla="*/ 3525 h 3210"/>
                            <a:gd name="T80" fmla="+- 0 10629 1260"/>
                            <a:gd name="T81" fmla="*/ T80 w 9375"/>
                            <a:gd name="T82" fmla="+- 0 3501 337"/>
                            <a:gd name="T83" fmla="*/ 3501 h 3210"/>
                            <a:gd name="T84" fmla="+- 0 10634 1260"/>
                            <a:gd name="T85" fmla="*/ T84 w 9375"/>
                            <a:gd name="T86" fmla="+- 0 3472 337"/>
                            <a:gd name="T87" fmla="*/ 3472 h 3210"/>
                            <a:gd name="T88" fmla="+- 0 10633 1260"/>
                            <a:gd name="T89" fmla="*/ T88 w 9375"/>
                            <a:gd name="T90" fmla="+- 0 397 337"/>
                            <a:gd name="T91" fmla="*/ 397 h 3210"/>
                            <a:gd name="T92" fmla="+- 0 10622 1260"/>
                            <a:gd name="T93" fmla="*/ T92 w 9375"/>
                            <a:gd name="T94" fmla="+- 0 370 337"/>
                            <a:gd name="T95" fmla="*/ 370 h 3210"/>
                            <a:gd name="T96" fmla="+- 0 10591 1260"/>
                            <a:gd name="T97" fmla="*/ T96 w 9375"/>
                            <a:gd name="T98" fmla="+- 0 3504 337"/>
                            <a:gd name="T99" fmla="*/ 3504 h 3210"/>
                            <a:gd name="T100" fmla="+- 0 10571 1260"/>
                            <a:gd name="T101" fmla="*/ T100 w 9375"/>
                            <a:gd name="T102" fmla="+- 0 3517 337"/>
                            <a:gd name="T103" fmla="*/ 3517 h 3210"/>
                            <a:gd name="T104" fmla="+- 0 10591 1260"/>
                            <a:gd name="T105" fmla="*/ T104 w 9375"/>
                            <a:gd name="T106" fmla="+- 0 3504 337"/>
                            <a:gd name="T107" fmla="*/ 3504 h 3210"/>
                            <a:gd name="T108" fmla="+- 0 1334 1260"/>
                            <a:gd name="T109" fmla="*/ T108 w 9375"/>
                            <a:gd name="T110" fmla="+- 0 337 337"/>
                            <a:gd name="T111" fmla="*/ 337 h 3210"/>
                            <a:gd name="T112" fmla="+- 0 1306 1260"/>
                            <a:gd name="T113" fmla="*/ T112 w 9375"/>
                            <a:gd name="T114" fmla="+- 0 343 337"/>
                            <a:gd name="T115" fmla="*/ 343 h 3210"/>
                            <a:gd name="T116" fmla="+- 0 1282 1260"/>
                            <a:gd name="T117" fmla="*/ T116 w 9375"/>
                            <a:gd name="T118" fmla="+- 0 358 337"/>
                            <a:gd name="T119" fmla="*/ 358 h 3210"/>
                            <a:gd name="T120" fmla="+- 0 1312 1260"/>
                            <a:gd name="T121" fmla="*/ T120 w 9375"/>
                            <a:gd name="T122" fmla="+- 0 372 337"/>
                            <a:gd name="T123" fmla="*/ 372 h 3210"/>
                            <a:gd name="T124" fmla="+- 0 10604 1260"/>
                            <a:gd name="T125" fmla="*/ T124 w 9375"/>
                            <a:gd name="T126" fmla="+- 0 367 337"/>
                            <a:gd name="T127" fmla="*/ 367 h 3210"/>
                            <a:gd name="T128" fmla="+- 0 10601 1260"/>
                            <a:gd name="T129" fmla="*/ T128 w 9375"/>
                            <a:gd name="T130" fmla="+- 0 349 337"/>
                            <a:gd name="T131" fmla="*/ 349 h 3210"/>
                            <a:gd name="T132" fmla="+- 0 10574 1260"/>
                            <a:gd name="T133" fmla="*/ T132 w 9375"/>
                            <a:gd name="T134" fmla="+- 0 338 337"/>
                            <a:gd name="T135" fmla="*/ 338 h 3210"/>
                            <a:gd name="T136" fmla="+- 0 10604 1260"/>
                            <a:gd name="T137" fmla="*/ T136 w 9375"/>
                            <a:gd name="T138" fmla="+- 0 367 337"/>
                            <a:gd name="T139" fmla="*/ 367 h 3210"/>
                            <a:gd name="T140" fmla="+- 0 10583 1260"/>
                            <a:gd name="T141" fmla="*/ T140 w 9375"/>
                            <a:gd name="T142" fmla="+- 0 372 337"/>
                            <a:gd name="T143" fmla="*/ 372 h 3210"/>
                            <a:gd name="T144" fmla="+- 0 10604 1260"/>
                            <a:gd name="T145" fmla="*/ T144 w 9375"/>
                            <a:gd name="T146" fmla="+- 0 367 337"/>
                            <a:gd name="T147" fmla="*/ 367 h 3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375" h="3210">
                              <a:moveTo>
                                <a:pt x="42" y="3167"/>
                              </a:moveTo>
                              <a:lnTo>
                                <a:pt x="22" y="3188"/>
                              </a:lnTo>
                              <a:lnTo>
                                <a:pt x="33" y="3197"/>
                              </a:lnTo>
                              <a:lnTo>
                                <a:pt x="46" y="3204"/>
                              </a:lnTo>
                              <a:lnTo>
                                <a:pt x="60" y="3208"/>
                              </a:lnTo>
                              <a:lnTo>
                                <a:pt x="74" y="3210"/>
                              </a:lnTo>
                              <a:lnTo>
                                <a:pt x="9300" y="3210"/>
                              </a:lnTo>
                              <a:lnTo>
                                <a:pt x="9314" y="3208"/>
                              </a:lnTo>
                              <a:lnTo>
                                <a:pt x="9328" y="3204"/>
                              </a:lnTo>
                              <a:lnTo>
                                <a:pt x="9341" y="3197"/>
                              </a:lnTo>
                              <a:lnTo>
                                <a:pt x="9353" y="3188"/>
                              </a:lnTo>
                              <a:lnTo>
                                <a:pt x="9344" y="3180"/>
                              </a:lnTo>
                              <a:lnTo>
                                <a:pt x="62" y="3180"/>
                              </a:lnTo>
                              <a:lnTo>
                                <a:pt x="52" y="3175"/>
                              </a:lnTo>
                              <a:lnTo>
                                <a:pt x="42" y="3167"/>
                              </a:lnTo>
                              <a:close/>
                              <a:moveTo>
                                <a:pt x="22" y="21"/>
                              </a:moveTo>
                              <a:lnTo>
                                <a:pt x="12" y="33"/>
                              </a:lnTo>
                              <a:lnTo>
                                <a:pt x="5" y="46"/>
                              </a:lnTo>
                              <a:lnTo>
                                <a:pt x="1" y="60"/>
                              </a:lnTo>
                              <a:lnTo>
                                <a:pt x="0" y="74"/>
                              </a:lnTo>
                              <a:lnTo>
                                <a:pt x="0" y="3135"/>
                              </a:lnTo>
                              <a:lnTo>
                                <a:pt x="1" y="3150"/>
                              </a:lnTo>
                              <a:lnTo>
                                <a:pt x="5" y="3164"/>
                              </a:lnTo>
                              <a:lnTo>
                                <a:pt x="12" y="3176"/>
                              </a:lnTo>
                              <a:lnTo>
                                <a:pt x="22" y="3188"/>
                              </a:lnTo>
                              <a:lnTo>
                                <a:pt x="42" y="3167"/>
                              </a:lnTo>
                              <a:lnTo>
                                <a:pt x="34" y="3158"/>
                              </a:lnTo>
                              <a:lnTo>
                                <a:pt x="30" y="3146"/>
                              </a:lnTo>
                              <a:lnTo>
                                <a:pt x="30" y="63"/>
                              </a:lnTo>
                              <a:lnTo>
                                <a:pt x="34" y="51"/>
                              </a:lnTo>
                              <a:lnTo>
                                <a:pt x="42" y="43"/>
                              </a:lnTo>
                              <a:lnTo>
                                <a:pt x="22" y="21"/>
                              </a:lnTo>
                              <a:close/>
                              <a:moveTo>
                                <a:pt x="9353" y="21"/>
                              </a:moveTo>
                              <a:lnTo>
                                <a:pt x="9331" y="43"/>
                              </a:lnTo>
                              <a:lnTo>
                                <a:pt x="9340" y="51"/>
                              </a:lnTo>
                              <a:lnTo>
                                <a:pt x="9344" y="63"/>
                              </a:lnTo>
                              <a:lnTo>
                                <a:pt x="9344" y="3146"/>
                              </a:lnTo>
                              <a:lnTo>
                                <a:pt x="9340" y="3158"/>
                              </a:lnTo>
                              <a:lnTo>
                                <a:pt x="9331" y="3167"/>
                              </a:lnTo>
                              <a:lnTo>
                                <a:pt x="9353" y="3188"/>
                              </a:lnTo>
                              <a:lnTo>
                                <a:pt x="9362" y="3176"/>
                              </a:lnTo>
                              <a:lnTo>
                                <a:pt x="9369" y="3164"/>
                              </a:lnTo>
                              <a:lnTo>
                                <a:pt x="9373" y="3150"/>
                              </a:lnTo>
                              <a:lnTo>
                                <a:pt x="9374" y="3135"/>
                              </a:lnTo>
                              <a:lnTo>
                                <a:pt x="9374" y="74"/>
                              </a:lnTo>
                              <a:lnTo>
                                <a:pt x="9373" y="60"/>
                              </a:lnTo>
                              <a:lnTo>
                                <a:pt x="9369" y="46"/>
                              </a:lnTo>
                              <a:lnTo>
                                <a:pt x="9362" y="33"/>
                              </a:lnTo>
                              <a:lnTo>
                                <a:pt x="9353" y="21"/>
                              </a:lnTo>
                              <a:close/>
                              <a:moveTo>
                                <a:pt x="9331" y="3167"/>
                              </a:moveTo>
                              <a:lnTo>
                                <a:pt x="9323" y="3175"/>
                              </a:lnTo>
                              <a:lnTo>
                                <a:pt x="9311" y="3180"/>
                              </a:lnTo>
                              <a:lnTo>
                                <a:pt x="9344" y="3180"/>
                              </a:lnTo>
                              <a:lnTo>
                                <a:pt x="9331" y="3167"/>
                              </a:lnTo>
                              <a:close/>
                              <a:moveTo>
                                <a:pt x="9300" y="0"/>
                              </a:moveTo>
                              <a:lnTo>
                                <a:pt x="74" y="0"/>
                              </a:lnTo>
                              <a:lnTo>
                                <a:pt x="60" y="1"/>
                              </a:lnTo>
                              <a:lnTo>
                                <a:pt x="46" y="6"/>
                              </a:lnTo>
                              <a:lnTo>
                                <a:pt x="33" y="12"/>
                              </a:lnTo>
                              <a:lnTo>
                                <a:pt x="22" y="21"/>
                              </a:lnTo>
                              <a:lnTo>
                                <a:pt x="42" y="43"/>
                              </a:lnTo>
                              <a:lnTo>
                                <a:pt x="52" y="35"/>
                              </a:lnTo>
                              <a:lnTo>
                                <a:pt x="62" y="30"/>
                              </a:lnTo>
                              <a:lnTo>
                                <a:pt x="9344" y="30"/>
                              </a:lnTo>
                              <a:lnTo>
                                <a:pt x="9353" y="21"/>
                              </a:lnTo>
                              <a:lnTo>
                                <a:pt x="9341" y="12"/>
                              </a:lnTo>
                              <a:lnTo>
                                <a:pt x="9328" y="6"/>
                              </a:lnTo>
                              <a:lnTo>
                                <a:pt x="9314" y="1"/>
                              </a:lnTo>
                              <a:lnTo>
                                <a:pt x="9300" y="0"/>
                              </a:lnTo>
                              <a:close/>
                              <a:moveTo>
                                <a:pt x="9344" y="30"/>
                              </a:moveTo>
                              <a:lnTo>
                                <a:pt x="9311" y="30"/>
                              </a:lnTo>
                              <a:lnTo>
                                <a:pt x="9323" y="35"/>
                              </a:lnTo>
                              <a:lnTo>
                                <a:pt x="9331" y="43"/>
                              </a:lnTo>
                              <a:lnTo>
                                <a:pt x="934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2846" id="AutoShape 2" o:spid="_x0000_s1026" style="position:absolute;margin-left:63pt;margin-top:16.85pt;width:468.75pt;height:160.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" path="m42,3167r-20,21l33,3197r13,7l60,3208r14,2l9300,3210r14,-2l9328,3204r13,-7l9353,3188r-9,-8l62,3180r-10,-5l42,3167xm22,21l12,33,5,46,1,60,,74,,3135r1,15l5,3164r7,12l22,3188r20,-21l34,3158r-4,-12l30,63,34,51r8,-8l22,21xm9353,21r-22,22l9340,51r4,12l9344,3146r-4,12l9331,3167r22,21l9362,3176r7,-12l9373,3150r1,-15l9374,74r-1,-14l9369,46r-7,-13l9353,21xm9331,3167r-8,8l9311,3180r33,l9331,3167xm9300,l74,,60,1,46,6,33,12,22,21,42,43,52,35,62,30r9282,l9353,21r-12,-9l9328,6,9314,1,9300,xm9344,30r-33,l9323,35r8,8l9344,30xe" fillcolor="#656565" stroked="f">
                <v:path arrowok="t" o:connecttype="custom" o:connectlocs="13970,2238375;29210,2248535;46990,2252345;5914390,2251075;5931535,2244090;5933440,2233295;33020,2230120;13970,227330;3175,243205;0,260985;635,2214245;7620,2230755;26670,2225040;19050,2211705;21590,246380;13970,227330;5925185,241300;5933440,254000;5930900,2219325;5939155,2238375;5949315,2223135;5952490,2204720;5951855,252095;5944870,234950;5925185,2225040;5912485,2233295;5925185,2225040;46990,213995;29210,217805;13970,227330;33020,236220;5933440,233045;5931535,221615;5914390,214630;5933440,233045;5920105,236220;5933440,23304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  <w:r w:rsidR="00997256">
        <w:t>Comments</w:t>
      </w:r>
    </w:p>
    <w:sectPr w:rsidR="0034648C">
      <w:pgSz w:w="11910" w:h="16840"/>
      <w:pgMar w:top="980" w:right="1100" w:bottom="280" w:left="1080" w:header="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68BB" w14:textId="77777777" w:rsidR="002229B8" w:rsidRDefault="00997256">
      <w:r>
        <w:separator/>
      </w:r>
    </w:p>
  </w:endnote>
  <w:endnote w:type="continuationSeparator" w:id="0">
    <w:p w14:paraId="0857F8E6" w14:textId="77777777" w:rsidR="002229B8" w:rsidRDefault="009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C119" w14:textId="0754EE66" w:rsidR="0034648C" w:rsidRDefault="003464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E834" w14:textId="77777777" w:rsidR="002229B8" w:rsidRDefault="00997256">
      <w:r>
        <w:separator/>
      </w:r>
    </w:p>
  </w:footnote>
  <w:footnote w:type="continuationSeparator" w:id="0">
    <w:p w14:paraId="0226301E" w14:textId="77777777" w:rsidR="002229B8" w:rsidRDefault="0099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48FC" w14:textId="77777777" w:rsidR="00BB6DEE" w:rsidRDefault="00BB6DEE" w:rsidP="00BB6DEE">
    <w:pPr>
      <w:pStyle w:val="BodyText"/>
    </w:pPr>
  </w:p>
  <w:p w14:paraId="1ACA015E" w14:textId="52A3305D" w:rsidR="00BB6DEE" w:rsidRPr="00A91956" w:rsidRDefault="00BB6DEE" w:rsidP="00BB6DEE">
    <w:pPr>
      <w:pStyle w:val="BodyText"/>
    </w:pPr>
    <w:r w:rsidRPr="00A91956">
      <w:t>Civil Aviation Safety Authority Consultation AC 20-06 v1.0</w:t>
    </w:r>
  </w:p>
  <w:p w14:paraId="05BEB8EC" w14:textId="29825072" w:rsidR="0034648C" w:rsidRDefault="0034648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502"/>
    <w:multiLevelType w:val="hybridMultilevel"/>
    <w:tmpl w:val="1E7277F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9E6E5F"/>
    <w:multiLevelType w:val="hybridMultilevel"/>
    <w:tmpl w:val="FD64A65A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D044AD0"/>
    <w:multiLevelType w:val="hybridMultilevel"/>
    <w:tmpl w:val="84FC5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1F7D"/>
    <w:multiLevelType w:val="hybridMultilevel"/>
    <w:tmpl w:val="518CE360"/>
    <w:lvl w:ilvl="0" w:tplc="54FE148C">
      <w:numFmt w:val="bullet"/>
      <w:lvlText w:val="•"/>
      <w:lvlJc w:val="left"/>
      <w:pPr>
        <w:ind w:left="421" w:hanging="151"/>
      </w:pPr>
      <w:rPr>
        <w:rFonts w:ascii="Arial" w:eastAsia="Arial" w:hAnsi="Arial" w:cs="Arial" w:hint="default"/>
        <w:w w:val="100"/>
        <w:sz w:val="24"/>
        <w:szCs w:val="24"/>
      </w:rPr>
    </w:lvl>
    <w:lvl w:ilvl="1" w:tplc="C1D22DEA">
      <w:numFmt w:val="bullet"/>
      <w:lvlText w:val="•"/>
      <w:lvlJc w:val="left"/>
      <w:pPr>
        <w:ind w:left="870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D43CB77E">
      <w:numFmt w:val="bullet"/>
      <w:lvlText w:val="•"/>
      <w:lvlJc w:val="left"/>
      <w:pPr>
        <w:ind w:left="1872" w:hanging="204"/>
      </w:pPr>
      <w:rPr>
        <w:rFonts w:hint="default"/>
      </w:rPr>
    </w:lvl>
    <w:lvl w:ilvl="3" w:tplc="F4D09B92">
      <w:numFmt w:val="bullet"/>
      <w:lvlText w:val="•"/>
      <w:lvlJc w:val="left"/>
      <w:pPr>
        <w:ind w:left="2872" w:hanging="204"/>
      </w:pPr>
      <w:rPr>
        <w:rFonts w:hint="default"/>
      </w:rPr>
    </w:lvl>
    <w:lvl w:ilvl="4" w:tplc="C8F86774">
      <w:numFmt w:val="bullet"/>
      <w:lvlText w:val="•"/>
      <w:lvlJc w:val="left"/>
      <w:pPr>
        <w:ind w:left="3873" w:hanging="204"/>
      </w:pPr>
      <w:rPr>
        <w:rFonts w:hint="default"/>
      </w:rPr>
    </w:lvl>
    <w:lvl w:ilvl="5" w:tplc="6D0CC568">
      <w:numFmt w:val="bullet"/>
      <w:lvlText w:val="•"/>
      <w:lvlJc w:val="left"/>
      <w:pPr>
        <w:ind w:left="4873" w:hanging="204"/>
      </w:pPr>
      <w:rPr>
        <w:rFonts w:hint="default"/>
      </w:rPr>
    </w:lvl>
    <w:lvl w:ilvl="6" w:tplc="AAB8E0B4">
      <w:numFmt w:val="bullet"/>
      <w:lvlText w:val="•"/>
      <w:lvlJc w:val="left"/>
      <w:pPr>
        <w:ind w:left="5874" w:hanging="204"/>
      </w:pPr>
      <w:rPr>
        <w:rFonts w:hint="default"/>
      </w:rPr>
    </w:lvl>
    <w:lvl w:ilvl="7" w:tplc="1CD22B8E">
      <w:numFmt w:val="bullet"/>
      <w:lvlText w:val="•"/>
      <w:lvlJc w:val="left"/>
      <w:pPr>
        <w:ind w:left="6874" w:hanging="204"/>
      </w:pPr>
      <w:rPr>
        <w:rFonts w:hint="default"/>
      </w:rPr>
    </w:lvl>
    <w:lvl w:ilvl="8" w:tplc="4580B538">
      <w:numFmt w:val="bullet"/>
      <w:lvlText w:val="•"/>
      <w:lvlJc w:val="left"/>
      <w:pPr>
        <w:ind w:left="7875" w:hanging="204"/>
      </w:pPr>
      <w:rPr>
        <w:rFonts w:hint="default"/>
      </w:rPr>
    </w:lvl>
  </w:abstractNum>
  <w:abstractNum w:abstractNumId="4" w15:restartNumberingAfterBreak="0">
    <w:nsid w:val="751731DC"/>
    <w:multiLevelType w:val="hybridMultilevel"/>
    <w:tmpl w:val="E736966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8C"/>
    <w:rsid w:val="000851DA"/>
    <w:rsid w:val="000D4767"/>
    <w:rsid w:val="000E76C9"/>
    <w:rsid w:val="001800DC"/>
    <w:rsid w:val="001E3622"/>
    <w:rsid w:val="002229B8"/>
    <w:rsid w:val="002D0E96"/>
    <w:rsid w:val="00324742"/>
    <w:rsid w:val="0034648C"/>
    <w:rsid w:val="003661D4"/>
    <w:rsid w:val="003A0A08"/>
    <w:rsid w:val="00467D59"/>
    <w:rsid w:val="00645AEE"/>
    <w:rsid w:val="006E1265"/>
    <w:rsid w:val="00742212"/>
    <w:rsid w:val="007A3A3B"/>
    <w:rsid w:val="007A4DB9"/>
    <w:rsid w:val="007B3827"/>
    <w:rsid w:val="00810653"/>
    <w:rsid w:val="00997256"/>
    <w:rsid w:val="00A655F1"/>
    <w:rsid w:val="00AB050F"/>
    <w:rsid w:val="00AF7D3B"/>
    <w:rsid w:val="00B24A43"/>
    <w:rsid w:val="00B95C9F"/>
    <w:rsid w:val="00BB6DEE"/>
    <w:rsid w:val="00BC1BB7"/>
    <w:rsid w:val="00BE5371"/>
    <w:rsid w:val="00CF4EC3"/>
    <w:rsid w:val="00CF7679"/>
    <w:rsid w:val="00D1697E"/>
    <w:rsid w:val="00DD3283"/>
    <w:rsid w:val="00DD7AE3"/>
    <w:rsid w:val="00DE6303"/>
    <w:rsid w:val="00DF1D96"/>
    <w:rsid w:val="00E8122C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A3BAF3"/>
  <w15:docId w15:val="{0EAFA215-5457-42B1-A151-A7AB07F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69" w:hanging="1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7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7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5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C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30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30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a.gov.au/rules-and-regulations/landin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https://consultation.casa.gov.au/regulatory-program/draft-ac-20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https://consultation.casa.gov.au/regulatory-program/draft-ac-20</dc:title>
  <dc:creator>goosen_e</dc:creator>
  <cp:lastModifiedBy>Goosen, Elizabeth</cp:lastModifiedBy>
  <cp:revision>32</cp:revision>
  <dcterms:created xsi:type="dcterms:W3CDTF">2018-12-09T22:10:00Z</dcterms:created>
  <dcterms:modified xsi:type="dcterms:W3CDTF">2019-01-23T23:16:00Z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2018-12-09T00:00:00Z</vt:filetime>
  </property>
</Properties>
</file>