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6E778" w14:textId="3B49FB1E" w:rsidR="0073545B" w:rsidRPr="00D96FAE" w:rsidRDefault="00F23B38" w:rsidP="008E447B">
      <w:pPr>
        <w:pStyle w:val="Heading1"/>
        <w:rPr>
          <w:rFonts w:ascii="Arial" w:hAnsi="Arial" w:cs="Arial"/>
          <w:color w:val="auto"/>
          <w:sz w:val="30"/>
          <w:szCs w:val="30"/>
        </w:rPr>
      </w:pPr>
      <w:r w:rsidRPr="00D96FAE">
        <w:rPr>
          <w:rFonts w:ascii="Arial" w:hAnsi="Arial" w:cs="Arial"/>
          <w:color w:val="auto"/>
          <w:sz w:val="30"/>
          <w:szCs w:val="30"/>
        </w:rPr>
        <w:t>Guid</w:t>
      </w:r>
      <w:r w:rsidR="00D73887" w:rsidRPr="00D96FAE">
        <w:rPr>
          <w:rFonts w:ascii="Arial" w:hAnsi="Arial" w:cs="Arial"/>
          <w:color w:val="auto"/>
          <w:sz w:val="30"/>
          <w:szCs w:val="30"/>
        </w:rPr>
        <w:t xml:space="preserve">elines </w:t>
      </w:r>
      <w:r w:rsidR="00292D66" w:rsidRPr="00D96FAE">
        <w:rPr>
          <w:rFonts w:ascii="Arial" w:hAnsi="Arial" w:cs="Arial"/>
          <w:color w:val="auto"/>
          <w:sz w:val="30"/>
          <w:szCs w:val="30"/>
        </w:rPr>
        <w:t xml:space="preserve">for vertiport design - </w:t>
      </w:r>
      <w:r w:rsidR="00C53D9C">
        <w:rPr>
          <w:rFonts w:ascii="Arial" w:hAnsi="Arial" w:cs="Arial"/>
          <w:color w:val="auto"/>
          <w:sz w:val="30"/>
          <w:szCs w:val="30"/>
        </w:rPr>
        <w:t>d</w:t>
      </w:r>
      <w:r w:rsidR="00292D66" w:rsidRPr="00D96FAE">
        <w:rPr>
          <w:rFonts w:ascii="Arial" w:hAnsi="Arial" w:cs="Arial"/>
          <w:color w:val="auto"/>
          <w:sz w:val="30"/>
          <w:szCs w:val="30"/>
        </w:rPr>
        <w:t>raft Advisory Circular 139.V-01 v1.0</w:t>
      </w:r>
    </w:p>
    <w:p w14:paraId="149A81B9" w14:textId="22D07E4D" w:rsidR="0067740C" w:rsidRPr="00D73887" w:rsidRDefault="0067740C" w:rsidP="008E447B">
      <w:pPr>
        <w:pStyle w:val="Heading1"/>
        <w:rPr>
          <w:rFonts w:ascii="Arial" w:hAnsi="Arial" w:cs="Arial"/>
          <w:color w:val="auto"/>
          <w:sz w:val="28"/>
          <w:szCs w:val="28"/>
        </w:rPr>
      </w:pPr>
      <w:r w:rsidRPr="00D73887">
        <w:rPr>
          <w:rFonts w:ascii="Arial" w:hAnsi="Arial" w:cs="Arial"/>
          <w:color w:val="auto"/>
          <w:sz w:val="28"/>
          <w:szCs w:val="28"/>
        </w:rPr>
        <w:t>Overview</w:t>
      </w:r>
    </w:p>
    <w:p w14:paraId="589E2EE5" w14:textId="458759B0" w:rsidR="00E565C1" w:rsidRDefault="00E565C1" w:rsidP="632A092F">
      <w:pPr>
        <w:shd w:val="clear" w:color="auto" w:fill="FFFFFF" w:themeFill="background1"/>
        <w:spacing w:before="240" w:after="165" w:line="240" w:lineRule="auto"/>
        <w:rPr>
          <w:rFonts w:ascii="Arial" w:eastAsia="Times New Roman" w:hAnsi="Arial" w:cs="Arial"/>
          <w:lang w:val="en-US" w:eastAsia="en-AU"/>
        </w:rPr>
      </w:pPr>
      <w:r>
        <w:rPr>
          <w:rFonts w:ascii="Arial" w:eastAsia="Times New Roman" w:hAnsi="Arial" w:cs="Arial"/>
          <w:lang w:val="en-US" w:eastAsia="en-AU"/>
        </w:rPr>
        <w:t xml:space="preserve">We would like your feedback on the </w:t>
      </w:r>
      <w:r w:rsidR="00555F2B">
        <w:rPr>
          <w:rFonts w:ascii="Arial" w:eastAsia="Times New Roman" w:hAnsi="Arial" w:cs="Arial"/>
          <w:lang w:val="en-US" w:eastAsia="en-AU"/>
        </w:rPr>
        <w:t>d</w:t>
      </w:r>
      <w:r>
        <w:rPr>
          <w:rFonts w:ascii="Arial" w:eastAsia="Times New Roman" w:hAnsi="Arial" w:cs="Arial"/>
          <w:lang w:val="en-US" w:eastAsia="en-AU"/>
        </w:rPr>
        <w:t xml:space="preserve">raft </w:t>
      </w:r>
      <w:r w:rsidR="00555F2B">
        <w:rPr>
          <w:rFonts w:ascii="Arial" w:eastAsia="Times New Roman" w:hAnsi="Arial" w:cs="Arial"/>
          <w:lang w:val="en-US" w:eastAsia="en-AU"/>
        </w:rPr>
        <w:t>a</w:t>
      </w:r>
      <w:r>
        <w:rPr>
          <w:rFonts w:ascii="Arial" w:eastAsia="Times New Roman" w:hAnsi="Arial" w:cs="Arial"/>
          <w:lang w:val="en-US" w:eastAsia="en-AU"/>
        </w:rPr>
        <w:t xml:space="preserve">dvisory </w:t>
      </w:r>
      <w:r w:rsidR="00555F2B">
        <w:rPr>
          <w:rFonts w:ascii="Arial" w:eastAsia="Times New Roman" w:hAnsi="Arial" w:cs="Arial"/>
          <w:lang w:val="en-US" w:eastAsia="en-AU"/>
        </w:rPr>
        <w:t>c</w:t>
      </w:r>
      <w:r>
        <w:rPr>
          <w:rFonts w:ascii="Arial" w:eastAsia="Times New Roman" w:hAnsi="Arial" w:cs="Arial"/>
          <w:lang w:val="en-US" w:eastAsia="en-AU"/>
        </w:rPr>
        <w:t>ircular</w:t>
      </w:r>
      <w:r w:rsidR="005D2905">
        <w:rPr>
          <w:rFonts w:ascii="Arial" w:eastAsia="Times New Roman" w:hAnsi="Arial" w:cs="Arial"/>
          <w:lang w:val="en-US" w:eastAsia="en-AU"/>
        </w:rPr>
        <w:t xml:space="preserve"> (AC)</w:t>
      </w:r>
      <w:r w:rsidR="00555F2B">
        <w:rPr>
          <w:rFonts w:ascii="Arial" w:eastAsia="Times New Roman" w:hAnsi="Arial" w:cs="Arial"/>
          <w:lang w:val="en-US" w:eastAsia="en-AU"/>
        </w:rPr>
        <w:t xml:space="preserve"> for vertiport design. </w:t>
      </w:r>
      <w:r w:rsidR="002E787B" w:rsidRPr="00D73887">
        <w:rPr>
          <w:rFonts w:ascii="Arial" w:eastAsia="Times New Roman" w:hAnsi="Arial" w:cs="Arial"/>
          <w:lang w:val="en-US" w:eastAsia="en-AU"/>
        </w:rPr>
        <w:t xml:space="preserve">Vertiports are a new type of aerodrome designed to service next-generation </w:t>
      </w:r>
      <w:r w:rsidR="00937BE7">
        <w:rPr>
          <w:rFonts w:ascii="Arial" w:eastAsia="Times New Roman" w:hAnsi="Arial" w:cs="Arial"/>
          <w:lang w:val="en-US" w:eastAsia="en-AU"/>
        </w:rPr>
        <w:t>v</w:t>
      </w:r>
      <w:r w:rsidR="002E787B" w:rsidRPr="00D73887">
        <w:rPr>
          <w:rFonts w:ascii="Arial" w:eastAsia="Times New Roman" w:hAnsi="Arial" w:cs="Arial"/>
          <w:lang w:val="en-US" w:eastAsia="en-AU"/>
        </w:rPr>
        <w:t xml:space="preserve">ertical </w:t>
      </w:r>
      <w:r w:rsidR="00937BE7">
        <w:rPr>
          <w:rFonts w:ascii="Arial" w:eastAsia="Times New Roman" w:hAnsi="Arial" w:cs="Arial"/>
          <w:lang w:val="en-US" w:eastAsia="en-AU"/>
        </w:rPr>
        <w:t>t</w:t>
      </w:r>
      <w:r w:rsidR="002E787B" w:rsidRPr="00D73887">
        <w:rPr>
          <w:rFonts w:ascii="Arial" w:eastAsia="Times New Roman" w:hAnsi="Arial" w:cs="Arial"/>
          <w:lang w:val="en-US" w:eastAsia="en-AU"/>
        </w:rPr>
        <w:t>ake-</w:t>
      </w:r>
      <w:r w:rsidR="00937BE7">
        <w:rPr>
          <w:rFonts w:ascii="Arial" w:eastAsia="Times New Roman" w:hAnsi="Arial" w:cs="Arial"/>
          <w:lang w:val="en-US" w:eastAsia="en-AU"/>
        </w:rPr>
        <w:t>o</w:t>
      </w:r>
      <w:r w:rsidR="002E787B" w:rsidRPr="00D73887">
        <w:rPr>
          <w:rFonts w:ascii="Arial" w:eastAsia="Times New Roman" w:hAnsi="Arial" w:cs="Arial"/>
          <w:lang w:val="en-US" w:eastAsia="en-AU"/>
        </w:rPr>
        <w:t xml:space="preserve">ff and </w:t>
      </w:r>
      <w:r w:rsidR="00937BE7">
        <w:rPr>
          <w:rFonts w:ascii="Arial" w:eastAsia="Times New Roman" w:hAnsi="Arial" w:cs="Arial"/>
          <w:lang w:val="en-US" w:eastAsia="en-AU"/>
        </w:rPr>
        <w:t>l</w:t>
      </w:r>
      <w:r w:rsidR="002E787B" w:rsidRPr="00D73887">
        <w:rPr>
          <w:rFonts w:ascii="Arial" w:eastAsia="Times New Roman" w:hAnsi="Arial" w:cs="Arial"/>
          <w:lang w:val="en-US" w:eastAsia="en-AU"/>
        </w:rPr>
        <w:t>anding (VTOL) capable aircraft</w:t>
      </w:r>
      <w:r w:rsidR="001653E1">
        <w:rPr>
          <w:rFonts w:ascii="Arial" w:eastAsia="Times New Roman" w:hAnsi="Arial" w:cs="Arial"/>
          <w:lang w:val="en-US" w:eastAsia="en-AU"/>
        </w:rPr>
        <w:t xml:space="preserve"> (VCA). Vertiport sites can be </w:t>
      </w:r>
      <w:r w:rsidR="001653E1" w:rsidRPr="00D73887">
        <w:rPr>
          <w:rFonts w:ascii="Arial" w:eastAsia="Times New Roman" w:hAnsi="Arial" w:cs="Arial"/>
          <w:lang w:val="en-US" w:eastAsia="en-AU"/>
        </w:rPr>
        <w:t>in</w:t>
      </w:r>
      <w:r w:rsidR="00993B8A" w:rsidRPr="00D73887">
        <w:rPr>
          <w:rFonts w:ascii="Arial" w:eastAsia="Times New Roman" w:hAnsi="Arial" w:cs="Arial"/>
          <w:lang w:val="en-US" w:eastAsia="en-AU"/>
        </w:rPr>
        <w:t xml:space="preserve"> urban and regional locations as well as on existing </w:t>
      </w:r>
      <w:r w:rsidR="00CC59B4" w:rsidRPr="00D73887">
        <w:rPr>
          <w:rFonts w:ascii="Arial" w:eastAsia="Times New Roman" w:hAnsi="Arial" w:cs="Arial"/>
          <w:lang w:val="en-US" w:eastAsia="en-AU"/>
        </w:rPr>
        <w:t>aerodromes.</w:t>
      </w:r>
    </w:p>
    <w:p w14:paraId="34CF0A85" w14:textId="7E8C9195" w:rsidR="005A06DD" w:rsidRDefault="005F730A" w:rsidP="004E566E">
      <w:pPr>
        <w:shd w:val="clear" w:color="auto" w:fill="FFFFFF" w:themeFill="background1"/>
        <w:spacing w:before="240" w:after="165" w:line="240" w:lineRule="auto"/>
        <w:rPr>
          <w:rFonts w:ascii="Arial" w:eastAsia="Times New Roman" w:hAnsi="Arial" w:cs="Arial"/>
          <w:lang w:val="en-US" w:eastAsia="en-AU"/>
        </w:rPr>
      </w:pPr>
      <w:r w:rsidRPr="00D73887">
        <w:rPr>
          <w:rFonts w:ascii="Arial" w:eastAsia="Times New Roman" w:hAnsi="Arial" w:cs="Arial"/>
          <w:lang w:val="en-US" w:eastAsia="en-AU"/>
        </w:rPr>
        <w:t xml:space="preserve">Draft </w:t>
      </w:r>
      <w:r w:rsidR="008F6EEC">
        <w:rPr>
          <w:rFonts w:ascii="Arial" w:eastAsia="Times New Roman" w:hAnsi="Arial" w:cs="Arial"/>
          <w:lang w:val="en-US" w:eastAsia="en-AU"/>
        </w:rPr>
        <w:t>Advisory Circ</w:t>
      </w:r>
      <w:r w:rsidR="001B43F2">
        <w:rPr>
          <w:rFonts w:ascii="Arial" w:eastAsia="Times New Roman" w:hAnsi="Arial" w:cs="Arial"/>
          <w:lang w:val="en-US" w:eastAsia="en-AU"/>
        </w:rPr>
        <w:t>ular (</w:t>
      </w:r>
      <w:r w:rsidRPr="00D73887">
        <w:rPr>
          <w:rFonts w:ascii="Arial" w:eastAsia="Times New Roman" w:hAnsi="Arial" w:cs="Arial"/>
          <w:lang w:val="en-US" w:eastAsia="en-AU"/>
        </w:rPr>
        <w:t>AC</w:t>
      </w:r>
      <w:r w:rsidR="001B43F2">
        <w:rPr>
          <w:rFonts w:ascii="Arial" w:eastAsia="Times New Roman" w:hAnsi="Arial" w:cs="Arial"/>
          <w:lang w:val="en-US" w:eastAsia="en-AU"/>
        </w:rPr>
        <w:t>)</w:t>
      </w:r>
      <w:r w:rsidRPr="00D73887">
        <w:rPr>
          <w:rFonts w:ascii="Arial" w:eastAsia="Times New Roman" w:hAnsi="Arial" w:cs="Arial"/>
          <w:lang w:val="en-US" w:eastAsia="en-AU"/>
        </w:rPr>
        <w:t xml:space="preserve"> </w:t>
      </w:r>
      <w:r w:rsidR="00C63EF1" w:rsidRPr="00D73887">
        <w:rPr>
          <w:rFonts w:ascii="Arial" w:eastAsia="Times New Roman" w:hAnsi="Arial" w:cs="Arial"/>
          <w:lang w:val="en-US" w:eastAsia="en-AU"/>
        </w:rPr>
        <w:t>139.V-01</w:t>
      </w:r>
      <w:r w:rsidRPr="00D73887">
        <w:rPr>
          <w:rFonts w:ascii="Arial" w:eastAsia="Times New Roman" w:hAnsi="Arial" w:cs="Arial"/>
          <w:lang w:val="en-US" w:eastAsia="en-AU"/>
        </w:rPr>
        <w:t xml:space="preserve"> v1.0</w:t>
      </w:r>
      <w:r w:rsidR="00555F2B">
        <w:rPr>
          <w:rFonts w:ascii="Arial" w:eastAsia="Times New Roman" w:hAnsi="Arial" w:cs="Arial"/>
          <w:lang w:val="en-US" w:eastAsia="en-AU"/>
        </w:rPr>
        <w:t xml:space="preserve"> - Guidelines for vertiport design,</w:t>
      </w:r>
      <w:r w:rsidR="00555F2B" w:rsidRPr="00D73887">
        <w:rPr>
          <w:rFonts w:ascii="Arial" w:eastAsia="Times New Roman" w:hAnsi="Arial" w:cs="Arial"/>
          <w:lang w:val="en-US" w:eastAsia="en-AU"/>
        </w:rPr>
        <w:t xml:space="preserve"> </w:t>
      </w:r>
      <w:r w:rsidR="00A363CD">
        <w:rPr>
          <w:rFonts w:ascii="Arial" w:eastAsia="Times New Roman" w:hAnsi="Arial" w:cs="Arial"/>
          <w:lang w:val="en-US" w:eastAsia="en-AU"/>
        </w:rPr>
        <w:t xml:space="preserve">is intended to </w:t>
      </w:r>
      <w:r w:rsidR="00555F2B" w:rsidRPr="00D73887">
        <w:rPr>
          <w:rFonts w:ascii="Arial" w:eastAsia="Times New Roman" w:hAnsi="Arial" w:cs="Arial"/>
          <w:lang w:val="en-US" w:eastAsia="en-AU"/>
        </w:rPr>
        <w:t xml:space="preserve">provide guidance and information to people designing and constructing vertiports in support of </w:t>
      </w:r>
      <w:r w:rsidR="007A7463">
        <w:rPr>
          <w:rFonts w:ascii="Arial" w:eastAsia="Times New Roman" w:hAnsi="Arial" w:cs="Arial"/>
          <w:lang w:val="en-US" w:eastAsia="en-AU"/>
        </w:rPr>
        <w:t>a</w:t>
      </w:r>
      <w:r w:rsidR="00555F2B" w:rsidRPr="00D73887">
        <w:rPr>
          <w:rFonts w:ascii="Arial" w:eastAsia="Times New Roman" w:hAnsi="Arial" w:cs="Arial"/>
          <w:lang w:val="en-US" w:eastAsia="en-AU"/>
        </w:rPr>
        <w:t xml:space="preserve">dvanced </w:t>
      </w:r>
      <w:r w:rsidR="007A7463">
        <w:rPr>
          <w:rFonts w:ascii="Arial" w:eastAsia="Times New Roman" w:hAnsi="Arial" w:cs="Arial"/>
          <w:lang w:val="en-US" w:eastAsia="en-AU"/>
        </w:rPr>
        <w:t>a</w:t>
      </w:r>
      <w:r w:rsidR="00555F2B" w:rsidRPr="00D73887">
        <w:rPr>
          <w:rFonts w:ascii="Arial" w:eastAsia="Times New Roman" w:hAnsi="Arial" w:cs="Arial"/>
          <w:lang w:val="en-US" w:eastAsia="en-AU"/>
        </w:rPr>
        <w:t xml:space="preserve">ir </w:t>
      </w:r>
      <w:r w:rsidR="007A7463">
        <w:rPr>
          <w:rFonts w:ascii="Arial" w:eastAsia="Times New Roman" w:hAnsi="Arial" w:cs="Arial"/>
          <w:lang w:val="en-US" w:eastAsia="en-AU"/>
        </w:rPr>
        <w:t>m</w:t>
      </w:r>
      <w:r w:rsidR="00555F2B" w:rsidRPr="00D73887">
        <w:rPr>
          <w:rFonts w:ascii="Arial" w:eastAsia="Times New Roman" w:hAnsi="Arial" w:cs="Arial"/>
          <w:lang w:val="en-US" w:eastAsia="en-AU"/>
        </w:rPr>
        <w:t>obility (AAM) operations.</w:t>
      </w:r>
      <w:r w:rsidR="00555F2B">
        <w:rPr>
          <w:rFonts w:ascii="Arial" w:eastAsia="Times New Roman" w:hAnsi="Arial" w:cs="Arial"/>
          <w:lang w:val="en-US" w:eastAsia="en-AU"/>
        </w:rPr>
        <w:t xml:space="preserve"> </w:t>
      </w:r>
      <w:r w:rsidR="001653E1">
        <w:rPr>
          <w:rFonts w:ascii="Arial" w:eastAsia="Times New Roman" w:hAnsi="Arial" w:cs="Arial"/>
          <w:lang w:val="en-US" w:eastAsia="en-AU"/>
        </w:rPr>
        <w:t xml:space="preserve">The guidance </w:t>
      </w:r>
      <w:r w:rsidR="00A363CD">
        <w:rPr>
          <w:rFonts w:ascii="Arial" w:eastAsia="Times New Roman" w:hAnsi="Arial" w:cs="Arial"/>
          <w:lang w:val="en-US" w:eastAsia="en-AU"/>
        </w:rPr>
        <w:t xml:space="preserve">may </w:t>
      </w:r>
      <w:r w:rsidR="001653E1">
        <w:rPr>
          <w:rFonts w:ascii="Arial" w:eastAsia="Times New Roman" w:hAnsi="Arial" w:cs="Arial"/>
          <w:lang w:val="en-US" w:eastAsia="en-AU"/>
        </w:rPr>
        <w:t xml:space="preserve">support those who are in the </w:t>
      </w:r>
      <w:r w:rsidR="00FE4CC1" w:rsidRPr="00D73887">
        <w:rPr>
          <w:rFonts w:ascii="Arial" w:eastAsia="Times New Roman" w:hAnsi="Arial" w:cs="Arial"/>
          <w:lang w:val="en-US" w:eastAsia="en-AU"/>
        </w:rPr>
        <w:t>early stages of</w:t>
      </w:r>
      <w:r w:rsidR="001653E1">
        <w:rPr>
          <w:rFonts w:ascii="Arial" w:eastAsia="Times New Roman" w:hAnsi="Arial" w:cs="Arial"/>
          <w:lang w:val="en-US" w:eastAsia="en-AU"/>
        </w:rPr>
        <w:t xml:space="preserve"> vertiport</w:t>
      </w:r>
      <w:r w:rsidR="00FE4CC1" w:rsidRPr="00D73887">
        <w:rPr>
          <w:rFonts w:ascii="Arial" w:eastAsia="Times New Roman" w:hAnsi="Arial" w:cs="Arial"/>
          <w:lang w:val="en-US" w:eastAsia="en-AU"/>
        </w:rPr>
        <w:t xml:space="preserve"> </w:t>
      </w:r>
      <w:r w:rsidR="00D56A0A" w:rsidRPr="00D73887">
        <w:rPr>
          <w:rFonts w:ascii="Arial" w:eastAsia="Times New Roman" w:hAnsi="Arial" w:cs="Arial"/>
          <w:lang w:val="en-US" w:eastAsia="en-AU"/>
        </w:rPr>
        <w:t>development</w:t>
      </w:r>
      <w:r w:rsidR="00A363CD">
        <w:rPr>
          <w:rFonts w:ascii="Arial" w:eastAsia="Times New Roman" w:hAnsi="Arial" w:cs="Arial"/>
          <w:lang w:val="en-US" w:eastAsia="en-AU"/>
        </w:rPr>
        <w:t xml:space="preserve">. </w:t>
      </w:r>
      <w:r w:rsidRPr="00D73887">
        <w:rPr>
          <w:rFonts w:ascii="Arial" w:eastAsia="Times New Roman" w:hAnsi="Arial" w:cs="Arial"/>
          <w:lang w:val="en-US" w:eastAsia="en-AU"/>
        </w:rPr>
        <w:t xml:space="preserve"> </w:t>
      </w:r>
      <w:r w:rsidR="00A363CD">
        <w:rPr>
          <w:rFonts w:ascii="Arial" w:eastAsia="Times New Roman" w:hAnsi="Arial" w:cs="Arial"/>
          <w:lang w:val="en-US" w:eastAsia="en-AU"/>
        </w:rPr>
        <w:t xml:space="preserve">The </w:t>
      </w:r>
      <w:r w:rsidR="005D2905">
        <w:rPr>
          <w:rFonts w:ascii="Arial" w:eastAsia="Times New Roman" w:hAnsi="Arial" w:cs="Arial"/>
          <w:lang w:val="en-US" w:eastAsia="en-AU"/>
        </w:rPr>
        <w:t xml:space="preserve">draft </w:t>
      </w:r>
      <w:r w:rsidR="00A363CD">
        <w:rPr>
          <w:rFonts w:ascii="Arial" w:eastAsia="Times New Roman" w:hAnsi="Arial" w:cs="Arial"/>
          <w:lang w:val="en-US" w:eastAsia="en-AU"/>
        </w:rPr>
        <w:t xml:space="preserve">guidance </w:t>
      </w:r>
      <w:r w:rsidR="00A14D18" w:rsidRPr="00D73887">
        <w:rPr>
          <w:rFonts w:ascii="Arial" w:eastAsia="Times New Roman" w:hAnsi="Arial" w:cs="Arial"/>
          <w:lang w:val="en-US" w:eastAsia="en-AU"/>
        </w:rPr>
        <w:t>cover</w:t>
      </w:r>
      <w:r w:rsidR="00A363CD">
        <w:rPr>
          <w:rFonts w:ascii="Arial" w:eastAsia="Times New Roman" w:hAnsi="Arial" w:cs="Arial"/>
          <w:lang w:val="en-US" w:eastAsia="en-AU"/>
        </w:rPr>
        <w:t>s</w:t>
      </w:r>
      <w:r w:rsidR="00A14D18" w:rsidRPr="00D73887">
        <w:rPr>
          <w:rFonts w:ascii="Arial" w:eastAsia="Times New Roman" w:hAnsi="Arial" w:cs="Arial"/>
          <w:lang w:val="en-US" w:eastAsia="en-AU"/>
        </w:rPr>
        <w:t xml:space="preserve"> the </w:t>
      </w:r>
      <w:r w:rsidR="005F345E" w:rsidRPr="00D73887">
        <w:rPr>
          <w:rFonts w:ascii="Arial" w:eastAsia="Times New Roman" w:hAnsi="Arial" w:cs="Arial"/>
          <w:lang w:val="en-US" w:eastAsia="en-AU"/>
        </w:rPr>
        <w:t xml:space="preserve">design specifications for vertiports supporting pilot-on-board </w:t>
      </w:r>
      <w:r w:rsidR="001653E1">
        <w:rPr>
          <w:rFonts w:ascii="Arial" w:eastAsia="Times New Roman" w:hAnsi="Arial" w:cs="Arial"/>
          <w:lang w:val="en-US" w:eastAsia="en-AU"/>
        </w:rPr>
        <w:t>VCA</w:t>
      </w:r>
      <w:r w:rsidR="00674737" w:rsidRPr="00D73887">
        <w:rPr>
          <w:rFonts w:ascii="Arial" w:eastAsia="Times New Roman" w:hAnsi="Arial" w:cs="Arial"/>
          <w:lang w:val="en-US" w:eastAsia="en-AU"/>
        </w:rPr>
        <w:t xml:space="preserve"> flying visual operations only</w:t>
      </w:r>
      <w:r w:rsidRPr="00D73887">
        <w:rPr>
          <w:rFonts w:ascii="Arial" w:eastAsia="Times New Roman" w:hAnsi="Arial" w:cs="Arial"/>
          <w:lang w:val="en-US" w:eastAsia="en-AU"/>
        </w:rPr>
        <w:t>.</w:t>
      </w:r>
      <w:r w:rsidR="005A06DD" w:rsidRPr="00D73887">
        <w:rPr>
          <w:rFonts w:ascii="Arial" w:eastAsia="Times New Roman" w:hAnsi="Arial" w:cs="Arial"/>
          <w:lang w:val="en-US" w:eastAsia="en-AU"/>
        </w:rPr>
        <w:t xml:space="preserve"> </w:t>
      </w:r>
    </w:p>
    <w:p w14:paraId="77D7427B" w14:textId="25FCD898" w:rsidR="005F730A" w:rsidRPr="00D73887" w:rsidRDefault="005A06DD" w:rsidP="00AE6EDC">
      <w:pPr>
        <w:shd w:val="clear" w:color="auto" w:fill="FFFFFF" w:themeFill="background1"/>
        <w:spacing w:before="240" w:after="165" w:line="240" w:lineRule="auto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-US" w:eastAsia="en-AU"/>
        </w:rPr>
        <w:t xml:space="preserve">With AAM evolving rapidly, these specifications </w:t>
      </w:r>
      <w:r w:rsidR="001653E1">
        <w:rPr>
          <w:rFonts w:ascii="Arial" w:eastAsia="Times New Roman" w:hAnsi="Arial" w:cs="Arial"/>
          <w:lang w:val="en-US" w:eastAsia="en-AU"/>
        </w:rPr>
        <w:t xml:space="preserve">for vertiports </w:t>
      </w:r>
      <w:r w:rsidRPr="00D73887">
        <w:rPr>
          <w:rFonts w:ascii="Arial" w:eastAsia="Times New Roman" w:hAnsi="Arial" w:cs="Arial"/>
          <w:lang w:val="en-US" w:eastAsia="en-AU"/>
        </w:rPr>
        <w:t>have been prepared to support the progress of necessary aerodrome infrastructure. The guidance</w:t>
      </w:r>
      <w:r w:rsidR="003E1F4E">
        <w:rPr>
          <w:rFonts w:ascii="Arial" w:eastAsia="Times New Roman" w:hAnsi="Arial" w:cs="Arial"/>
          <w:lang w:val="en-US" w:eastAsia="en-AU"/>
        </w:rPr>
        <w:t xml:space="preserve"> provided is structured in such a way </w:t>
      </w:r>
      <w:r w:rsidRPr="00D73887">
        <w:rPr>
          <w:rFonts w:ascii="Arial" w:eastAsia="Times New Roman" w:hAnsi="Arial" w:cs="Arial"/>
          <w:lang w:val="en-US" w:eastAsia="en-AU"/>
        </w:rPr>
        <w:t xml:space="preserve">that it </w:t>
      </w:r>
      <w:r w:rsidR="003E1F4E">
        <w:rPr>
          <w:rFonts w:ascii="Arial" w:eastAsia="Times New Roman" w:hAnsi="Arial" w:cs="Arial"/>
          <w:lang w:val="en-US" w:eastAsia="en-AU"/>
        </w:rPr>
        <w:t>will</w:t>
      </w:r>
      <w:r w:rsidRPr="00D73887">
        <w:rPr>
          <w:rFonts w:ascii="Arial" w:eastAsia="Times New Roman" w:hAnsi="Arial" w:cs="Arial"/>
          <w:lang w:val="en-US" w:eastAsia="en-AU"/>
        </w:rPr>
        <w:t xml:space="preserve"> evolve with the industry.</w:t>
      </w:r>
    </w:p>
    <w:p w14:paraId="181E575B" w14:textId="4E1503F6" w:rsidR="005F730A" w:rsidRPr="00D73887" w:rsidRDefault="005F730A" w:rsidP="00D7388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-US" w:eastAsia="en-AU"/>
        </w:rPr>
        <w:t xml:space="preserve">This </w:t>
      </w:r>
      <w:r w:rsidR="005A543C">
        <w:rPr>
          <w:rFonts w:ascii="Arial" w:eastAsia="Times New Roman" w:hAnsi="Arial" w:cs="Arial"/>
          <w:lang w:val="en-US" w:eastAsia="en-AU"/>
        </w:rPr>
        <w:t xml:space="preserve">draft </w:t>
      </w:r>
      <w:r w:rsidRPr="00D73887">
        <w:rPr>
          <w:rFonts w:ascii="Arial" w:eastAsia="Times New Roman" w:hAnsi="Arial" w:cs="Arial"/>
          <w:lang w:val="en-US" w:eastAsia="en-AU"/>
        </w:rPr>
        <w:t>AC</w:t>
      </w:r>
      <w:r w:rsidR="006779D2" w:rsidRPr="00D73887">
        <w:rPr>
          <w:rFonts w:ascii="Arial" w:eastAsia="Times New Roman" w:hAnsi="Arial" w:cs="Arial"/>
          <w:lang w:val="en-US" w:eastAsia="en-AU"/>
        </w:rPr>
        <w:t xml:space="preserve"> provides guidance on</w:t>
      </w:r>
      <w:r w:rsidRPr="00D73887">
        <w:rPr>
          <w:rFonts w:ascii="Arial" w:eastAsia="Times New Roman" w:hAnsi="Arial" w:cs="Arial"/>
          <w:lang w:val="en-US" w:eastAsia="en-AU"/>
        </w:rPr>
        <w:t>:</w:t>
      </w:r>
    </w:p>
    <w:p w14:paraId="5F09FC79" w14:textId="13C4A0F1" w:rsidR="005F730A" w:rsidRPr="00D73887" w:rsidRDefault="00244B54" w:rsidP="00D73887">
      <w:pPr>
        <w:numPr>
          <w:ilvl w:val="0"/>
          <w:numId w:val="16"/>
        </w:numPr>
        <w:shd w:val="clear" w:color="auto" w:fill="FFFFFF"/>
        <w:spacing w:before="120" w:after="100" w:afterAutospacing="1" w:line="240" w:lineRule="auto"/>
        <w:ind w:left="493" w:hanging="357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-US" w:eastAsia="en-AU"/>
        </w:rPr>
        <w:t>site selection</w:t>
      </w:r>
      <w:r w:rsidR="0072056E" w:rsidRPr="00D73887">
        <w:rPr>
          <w:rFonts w:ascii="Arial" w:eastAsia="Times New Roman" w:hAnsi="Arial" w:cs="Arial"/>
          <w:lang w:val="en-US" w:eastAsia="en-AU"/>
        </w:rPr>
        <w:t xml:space="preserve"> including downwash protection</w:t>
      </w:r>
    </w:p>
    <w:p w14:paraId="734FF044" w14:textId="3CD45A25" w:rsidR="0072056E" w:rsidRPr="00D73887" w:rsidRDefault="0072056E" w:rsidP="005F730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" w:eastAsia="en-AU"/>
        </w:rPr>
        <w:t>physical characteristics</w:t>
      </w:r>
    </w:p>
    <w:p w14:paraId="399317F5" w14:textId="5AEE2164" w:rsidR="00EC5193" w:rsidRPr="00D73887" w:rsidRDefault="00EC5193" w:rsidP="005F730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" w:eastAsia="en-AU"/>
        </w:rPr>
        <w:t>obstacle limitation surfaces</w:t>
      </w:r>
    </w:p>
    <w:p w14:paraId="5782B8E1" w14:textId="4E0088BE" w:rsidR="005F730A" w:rsidRPr="00D73887" w:rsidRDefault="00EC5193" w:rsidP="00D73887">
      <w:pPr>
        <w:numPr>
          <w:ilvl w:val="0"/>
          <w:numId w:val="16"/>
        </w:numPr>
        <w:shd w:val="clear" w:color="auto" w:fill="FFFFFF"/>
        <w:spacing w:before="100" w:beforeAutospacing="1" w:after="120" w:line="240" w:lineRule="auto"/>
        <w:ind w:left="493" w:hanging="357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" w:eastAsia="en-AU"/>
        </w:rPr>
        <w:t xml:space="preserve">visuals aids including markings, </w:t>
      </w:r>
      <w:proofErr w:type="gramStart"/>
      <w:r w:rsidRPr="00D73887">
        <w:rPr>
          <w:rFonts w:ascii="Arial" w:eastAsia="Times New Roman" w:hAnsi="Arial" w:cs="Arial"/>
          <w:lang w:val="en" w:eastAsia="en-AU"/>
        </w:rPr>
        <w:t>markers</w:t>
      </w:r>
      <w:proofErr w:type="gramEnd"/>
      <w:r w:rsidRPr="00D73887">
        <w:rPr>
          <w:rFonts w:ascii="Arial" w:eastAsia="Times New Roman" w:hAnsi="Arial" w:cs="Arial"/>
          <w:lang w:val="en" w:eastAsia="en-AU"/>
        </w:rPr>
        <w:t xml:space="preserve"> and lights</w:t>
      </w:r>
      <w:r w:rsidR="005F730A" w:rsidRPr="00D73887">
        <w:rPr>
          <w:rFonts w:ascii="Arial" w:eastAsia="Times New Roman" w:hAnsi="Arial" w:cs="Arial"/>
          <w:lang w:val="en-US" w:eastAsia="en-AU"/>
        </w:rPr>
        <w:t>.</w:t>
      </w:r>
    </w:p>
    <w:p w14:paraId="53F0E4B7" w14:textId="036EBD76" w:rsidR="005F730A" w:rsidRPr="00D73887" w:rsidRDefault="00721D93" w:rsidP="00D7388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lang w:val="en-US" w:eastAsia="en-AU"/>
        </w:rPr>
      </w:pPr>
      <w:r w:rsidRPr="00D73887">
        <w:rPr>
          <w:rFonts w:ascii="Arial" w:eastAsia="Times New Roman" w:hAnsi="Arial" w:cs="Arial"/>
          <w:lang w:val="en-US" w:eastAsia="en-AU"/>
        </w:rPr>
        <w:t xml:space="preserve">This </w:t>
      </w:r>
      <w:r w:rsidR="005A543C">
        <w:rPr>
          <w:rFonts w:ascii="Arial" w:eastAsia="Times New Roman" w:hAnsi="Arial" w:cs="Arial"/>
          <w:lang w:val="en-US" w:eastAsia="en-AU"/>
        </w:rPr>
        <w:t xml:space="preserve">draft </w:t>
      </w:r>
      <w:r w:rsidRPr="00D73887">
        <w:rPr>
          <w:rFonts w:ascii="Arial" w:eastAsia="Times New Roman" w:hAnsi="Arial" w:cs="Arial"/>
          <w:lang w:val="en-US" w:eastAsia="en-AU"/>
        </w:rPr>
        <w:t>AC will be of interest to:</w:t>
      </w:r>
    </w:p>
    <w:p w14:paraId="08E5BBF0" w14:textId="3626182C" w:rsidR="00EA26A2" w:rsidRPr="00D73887" w:rsidRDefault="00687235" w:rsidP="00D73887">
      <w:pPr>
        <w:numPr>
          <w:ilvl w:val="0"/>
          <w:numId w:val="15"/>
        </w:numPr>
        <w:shd w:val="clear" w:color="auto" w:fill="FFFFFF"/>
        <w:spacing w:before="120" w:after="100" w:afterAutospacing="1" w:line="240" w:lineRule="auto"/>
        <w:ind w:left="493" w:hanging="357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" w:eastAsia="en-AU"/>
        </w:rPr>
        <w:t xml:space="preserve">vertiport </w:t>
      </w:r>
      <w:r w:rsidR="00EA26A2" w:rsidRPr="00D73887">
        <w:rPr>
          <w:rFonts w:ascii="Arial" w:eastAsia="Times New Roman" w:hAnsi="Arial" w:cs="Arial"/>
          <w:lang w:val="en" w:eastAsia="en-AU"/>
        </w:rPr>
        <w:t>developers and designers</w:t>
      </w:r>
    </w:p>
    <w:p w14:paraId="472F5026" w14:textId="7CEF6633" w:rsidR="00EA26A2" w:rsidRPr="00D73887" w:rsidRDefault="00EA26A2" w:rsidP="005F730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" w:eastAsia="en-AU"/>
        </w:rPr>
        <w:t>potential vertiport owners and operators</w:t>
      </w:r>
    </w:p>
    <w:p w14:paraId="379EFB79" w14:textId="12C44B58" w:rsidR="005F730A" w:rsidRPr="00D73887" w:rsidRDefault="003156E8" w:rsidP="005F730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-US" w:eastAsia="en-AU"/>
        </w:rPr>
        <w:t>VTOL-capable</w:t>
      </w:r>
      <w:r w:rsidR="001629CC" w:rsidRPr="00D73887">
        <w:rPr>
          <w:rFonts w:ascii="Arial" w:eastAsia="Times New Roman" w:hAnsi="Arial" w:cs="Arial"/>
          <w:lang w:val="en-US" w:eastAsia="en-AU"/>
        </w:rPr>
        <w:t xml:space="preserve"> aircraft</w:t>
      </w:r>
      <w:r w:rsidR="000E4869" w:rsidRPr="00D73887">
        <w:rPr>
          <w:rFonts w:ascii="Arial" w:eastAsia="Times New Roman" w:hAnsi="Arial" w:cs="Arial"/>
          <w:lang w:val="en-US" w:eastAsia="en-AU"/>
        </w:rPr>
        <w:t xml:space="preserve"> manufacturers</w:t>
      </w:r>
    </w:p>
    <w:p w14:paraId="6DBC1D85" w14:textId="517EA471" w:rsidR="00A06B64" w:rsidRPr="00D73887" w:rsidRDefault="003156E8" w:rsidP="005F730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-US" w:eastAsia="en-AU"/>
        </w:rPr>
        <w:t>potential VTOL-capable aircraft operators and pilots</w:t>
      </w:r>
    </w:p>
    <w:p w14:paraId="692214D7" w14:textId="62DD2E79" w:rsidR="005F730A" w:rsidRPr="00D73887" w:rsidRDefault="00DE34CD" w:rsidP="005F730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-US" w:eastAsia="en-AU"/>
        </w:rPr>
        <w:t>AAM consultants and proponents</w:t>
      </w:r>
    </w:p>
    <w:p w14:paraId="768F5EAA" w14:textId="77777777" w:rsidR="002E6734" w:rsidRPr="00D73887" w:rsidRDefault="00DE34CD" w:rsidP="005F730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-US" w:eastAsia="en-AU"/>
        </w:rPr>
        <w:t>local and state planning authorities</w:t>
      </w:r>
    </w:p>
    <w:p w14:paraId="7DDAD420" w14:textId="50AA878B" w:rsidR="005F730A" w:rsidRPr="00D73887" w:rsidRDefault="002E6734" w:rsidP="00D73887">
      <w:pPr>
        <w:numPr>
          <w:ilvl w:val="0"/>
          <w:numId w:val="15"/>
        </w:numPr>
        <w:shd w:val="clear" w:color="auto" w:fill="FFFFFF"/>
        <w:spacing w:before="100" w:beforeAutospacing="1" w:after="120" w:line="240" w:lineRule="auto"/>
        <w:ind w:left="493" w:hanging="357"/>
        <w:rPr>
          <w:rFonts w:ascii="Arial" w:eastAsia="Times New Roman" w:hAnsi="Arial" w:cs="Arial"/>
          <w:lang w:val="en" w:eastAsia="en-AU"/>
        </w:rPr>
      </w:pPr>
      <w:r w:rsidRPr="00D73887">
        <w:rPr>
          <w:rFonts w:ascii="Arial" w:eastAsia="Times New Roman" w:hAnsi="Arial" w:cs="Arial"/>
          <w:lang w:val="en-US" w:eastAsia="en-AU"/>
        </w:rPr>
        <w:t>aviation safety regulator staff</w:t>
      </w:r>
      <w:r w:rsidR="005F730A" w:rsidRPr="00D73887">
        <w:rPr>
          <w:rFonts w:ascii="Arial" w:eastAsia="Times New Roman" w:hAnsi="Arial" w:cs="Arial"/>
          <w:lang w:val="en-US" w:eastAsia="en-AU"/>
        </w:rPr>
        <w:t>.</w:t>
      </w:r>
    </w:p>
    <w:p w14:paraId="0CB63512" w14:textId="7EFC2DE3" w:rsidR="008E447B" w:rsidRPr="00D73887" w:rsidRDefault="0067585B" w:rsidP="00D73887">
      <w:pPr>
        <w:pStyle w:val="Heading2"/>
        <w:spacing w:before="240" w:after="120" w:line="240" w:lineRule="auto"/>
        <w:rPr>
          <w:rFonts w:ascii="Arial" w:hAnsi="Arial" w:cs="Arial"/>
          <w:b/>
          <w:bCs/>
          <w:color w:val="auto"/>
          <w:sz w:val="22"/>
          <w:szCs w:val="22"/>
        </w:rPr>
      </w:pPr>
      <w:r w:rsidRPr="00D73887">
        <w:rPr>
          <w:rFonts w:ascii="Arial" w:hAnsi="Arial" w:cs="Arial"/>
          <w:b/>
          <w:bCs/>
          <w:color w:val="auto"/>
          <w:sz w:val="22"/>
          <w:szCs w:val="22"/>
        </w:rPr>
        <w:t>Why</w:t>
      </w:r>
      <w:r w:rsidR="0067740C" w:rsidRPr="00D73887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202D2A" w:rsidRPr="00D73887">
        <w:rPr>
          <w:rFonts w:ascii="Arial" w:hAnsi="Arial" w:cs="Arial"/>
          <w:b/>
          <w:bCs/>
          <w:color w:val="auto"/>
          <w:sz w:val="22"/>
          <w:szCs w:val="22"/>
        </w:rPr>
        <w:t>your views matter</w:t>
      </w:r>
      <w:r w:rsidR="00A70D41" w:rsidRPr="00D73887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</w:p>
    <w:p w14:paraId="2887B9A0" w14:textId="2D20410C" w:rsidR="00CA282C" w:rsidRPr="00D73887" w:rsidRDefault="003E1F4E" w:rsidP="00420021">
      <w:pPr>
        <w:rPr>
          <w:rFonts w:ascii="Arial" w:hAnsi="Arial" w:cs="Arial"/>
        </w:rPr>
      </w:pPr>
      <w:bookmarkStart w:id="0" w:name="_Hlk10803631"/>
      <w:r>
        <w:rPr>
          <w:rFonts w:ascii="Arial" w:eastAsia="Times New Roman" w:hAnsi="Arial" w:cs="Arial"/>
          <w:lang w:val="en-US" w:eastAsia="en-AU"/>
        </w:rPr>
        <w:t>We</w:t>
      </w:r>
      <w:r w:rsidR="008E447B" w:rsidRPr="00D73887">
        <w:rPr>
          <w:rFonts w:ascii="Arial" w:eastAsia="Times New Roman" w:hAnsi="Arial" w:cs="Arial"/>
          <w:lang w:val="en-US" w:eastAsia="en-AU"/>
        </w:rPr>
        <w:t xml:space="preserve"> recognise</w:t>
      </w:r>
      <w:r w:rsidR="00CA282C" w:rsidRPr="00D73887">
        <w:rPr>
          <w:rFonts w:ascii="Arial" w:eastAsia="Times New Roman" w:hAnsi="Arial" w:cs="Arial"/>
          <w:lang w:val="en-US" w:eastAsia="en-AU"/>
        </w:rPr>
        <w:t xml:space="preserve"> the valuable contribution that community and industry consultation </w:t>
      </w:r>
      <w:r w:rsidR="00420021" w:rsidRPr="00D73887">
        <w:rPr>
          <w:rFonts w:ascii="Arial" w:eastAsia="Times New Roman" w:hAnsi="Arial" w:cs="Arial"/>
          <w:lang w:val="en-US" w:eastAsia="en-AU"/>
        </w:rPr>
        <w:t>make</w:t>
      </w:r>
      <w:r w:rsidR="00420021">
        <w:rPr>
          <w:rFonts w:ascii="Arial" w:eastAsia="Times New Roman" w:hAnsi="Arial" w:cs="Arial"/>
          <w:lang w:val="en-US" w:eastAsia="en-AU"/>
        </w:rPr>
        <w:t>s</w:t>
      </w:r>
      <w:r w:rsidR="00CA282C" w:rsidRPr="00D73887">
        <w:rPr>
          <w:rFonts w:ascii="Arial" w:eastAsia="Times New Roman" w:hAnsi="Arial" w:cs="Arial"/>
          <w:lang w:val="en-US" w:eastAsia="en-AU"/>
        </w:rPr>
        <w:t xml:space="preserve"> to the regulatory development process. </w:t>
      </w:r>
      <w:r w:rsidR="00420021">
        <w:rPr>
          <w:rFonts w:ascii="Arial" w:eastAsia="Times New Roman" w:hAnsi="Arial" w:cs="Arial"/>
          <w:lang w:val="en-US" w:eastAsia="en-AU"/>
        </w:rPr>
        <w:t xml:space="preserve">Your feedback </w:t>
      </w:r>
      <w:r w:rsidR="00420021" w:rsidRPr="004E566E">
        <w:rPr>
          <w:rFonts w:ascii="Arial" w:eastAsia="Times New Roman" w:hAnsi="Arial" w:cs="Arial"/>
          <w:lang w:val="en-US" w:eastAsia="en-AU"/>
        </w:rPr>
        <w:t xml:space="preserve">will increase our understanding of your needs </w:t>
      </w:r>
      <w:r w:rsidR="00420021">
        <w:rPr>
          <w:rFonts w:ascii="Arial" w:eastAsia="Times New Roman" w:hAnsi="Arial" w:cs="Arial"/>
          <w:lang w:val="en-US" w:eastAsia="en-AU"/>
        </w:rPr>
        <w:t xml:space="preserve">and </w:t>
      </w:r>
      <w:r w:rsidR="00CA282C" w:rsidRPr="004E566E">
        <w:rPr>
          <w:rFonts w:ascii="Arial" w:eastAsia="Times New Roman" w:hAnsi="Arial" w:cs="Arial"/>
          <w:lang w:val="en-US" w:eastAsia="en-AU"/>
        </w:rPr>
        <w:t xml:space="preserve">whether the draft AC provides adequate guidance </w:t>
      </w:r>
      <w:r w:rsidR="00FB4D72" w:rsidRPr="004E566E">
        <w:rPr>
          <w:rFonts w:ascii="Arial" w:eastAsia="Times New Roman" w:hAnsi="Arial" w:cs="Arial"/>
          <w:lang w:val="en-US" w:eastAsia="en-AU"/>
        </w:rPr>
        <w:t xml:space="preserve">on </w:t>
      </w:r>
      <w:r w:rsidR="00976C70" w:rsidRPr="004E566E">
        <w:rPr>
          <w:rFonts w:ascii="Arial" w:eastAsia="Times New Roman" w:hAnsi="Arial" w:cs="Arial"/>
          <w:lang w:val="en-US" w:eastAsia="en-AU"/>
        </w:rPr>
        <w:t>vertiport design considerat</w:t>
      </w:r>
      <w:r w:rsidR="00FB4D72" w:rsidRPr="004E566E">
        <w:rPr>
          <w:rFonts w:ascii="Arial" w:eastAsia="Times New Roman" w:hAnsi="Arial" w:cs="Arial"/>
          <w:lang w:val="en-US" w:eastAsia="en-AU"/>
        </w:rPr>
        <w:t>ions.</w:t>
      </w:r>
    </w:p>
    <w:p w14:paraId="0DF934D3" w14:textId="57620EF0" w:rsidR="004E566E" w:rsidRDefault="00FB4D72" w:rsidP="0053209F">
      <w:pPr>
        <w:rPr>
          <w:rFonts w:ascii="Arial" w:hAnsi="Arial" w:cs="Arial"/>
        </w:rPr>
      </w:pPr>
      <w:r w:rsidRPr="00D73887">
        <w:rPr>
          <w:rFonts w:ascii="Arial" w:hAnsi="Arial" w:cs="Arial"/>
        </w:rPr>
        <w:t>As t</w:t>
      </w:r>
      <w:r w:rsidR="0053209F" w:rsidRPr="00D73887">
        <w:rPr>
          <w:rFonts w:ascii="Arial" w:hAnsi="Arial" w:cs="Arial"/>
        </w:rPr>
        <w:t xml:space="preserve">his is the </w:t>
      </w:r>
      <w:r w:rsidRPr="00D73887">
        <w:rPr>
          <w:rFonts w:ascii="Arial" w:hAnsi="Arial" w:cs="Arial"/>
        </w:rPr>
        <w:t>first</w:t>
      </w:r>
      <w:r w:rsidR="0053209F" w:rsidRPr="00D73887">
        <w:rPr>
          <w:rFonts w:ascii="Arial" w:hAnsi="Arial" w:cs="Arial"/>
        </w:rPr>
        <w:t xml:space="preserve"> AC relating to </w:t>
      </w:r>
      <w:r w:rsidRPr="00D73887">
        <w:rPr>
          <w:rFonts w:ascii="Arial" w:hAnsi="Arial" w:cs="Arial"/>
        </w:rPr>
        <w:t>vertiports and AAM, w</w:t>
      </w:r>
      <w:r w:rsidR="0053209F" w:rsidRPr="00D73887">
        <w:rPr>
          <w:rFonts w:ascii="Arial" w:hAnsi="Arial" w:cs="Arial"/>
        </w:rPr>
        <w:t xml:space="preserve">e are seeking feedback </w:t>
      </w:r>
      <w:r w:rsidR="00625CD6">
        <w:rPr>
          <w:rFonts w:ascii="Arial" w:hAnsi="Arial" w:cs="Arial"/>
        </w:rPr>
        <w:t>as to whether</w:t>
      </w:r>
      <w:r w:rsidR="005032F9">
        <w:rPr>
          <w:rFonts w:ascii="Arial" w:hAnsi="Arial" w:cs="Arial"/>
        </w:rPr>
        <w:t>:</w:t>
      </w:r>
    </w:p>
    <w:p w14:paraId="1E0DEE61" w14:textId="0146C7FC" w:rsidR="004E566E" w:rsidRDefault="00D62AC3" w:rsidP="004E566E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61674A">
        <w:rPr>
          <w:rFonts w:ascii="Arial" w:hAnsi="Arial" w:cs="Arial"/>
        </w:rPr>
        <w:t>the content and structure of the guidance provided is clear and sufficient for this emerging industry</w:t>
      </w:r>
      <w:r w:rsidR="0053209F" w:rsidRPr="004E566E">
        <w:rPr>
          <w:rFonts w:ascii="Arial" w:hAnsi="Arial" w:cs="Arial"/>
        </w:rPr>
        <w:t xml:space="preserve"> </w:t>
      </w:r>
    </w:p>
    <w:p w14:paraId="4AB84A01" w14:textId="35F7416E" w:rsidR="00AC39FB" w:rsidRPr="004E566E" w:rsidRDefault="00420021" w:rsidP="004E566E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4E566E">
        <w:rPr>
          <w:rFonts w:ascii="Arial" w:hAnsi="Arial" w:cs="Arial"/>
        </w:rPr>
        <w:t xml:space="preserve">it is </w:t>
      </w:r>
      <w:r w:rsidR="0053209F" w:rsidRPr="004E566E">
        <w:rPr>
          <w:rFonts w:ascii="Arial" w:hAnsi="Arial" w:cs="Arial"/>
        </w:rPr>
        <w:t xml:space="preserve">fit for </w:t>
      </w:r>
      <w:r w:rsidR="004923D9" w:rsidRPr="004E566E">
        <w:rPr>
          <w:rFonts w:ascii="Arial" w:hAnsi="Arial" w:cs="Arial"/>
        </w:rPr>
        <w:t xml:space="preserve">the </w:t>
      </w:r>
      <w:r w:rsidR="0053209F" w:rsidRPr="004E566E">
        <w:rPr>
          <w:rFonts w:ascii="Arial" w:hAnsi="Arial" w:cs="Arial"/>
        </w:rPr>
        <w:t>purpose</w:t>
      </w:r>
      <w:r w:rsidR="004923D9" w:rsidRPr="004E566E">
        <w:rPr>
          <w:rFonts w:ascii="Arial" w:hAnsi="Arial" w:cs="Arial"/>
        </w:rPr>
        <w:t xml:space="preserve"> of supporting the development of infrastructure</w:t>
      </w:r>
      <w:r w:rsidR="004E566E" w:rsidRPr="004E566E">
        <w:rPr>
          <w:rFonts w:ascii="Arial" w:hAnsi="Arial" w:cs="Arial"/>
        </w:rPr>
        <w:t xml:space="preserve"> necessary for vertiports</w:t>
      </w:r>
      <w:r w:rsidR="00035D07">
        <w:rPr>
          <w:rFonts w:ascii="Arial" w:hAnsi="Arial" w:cs="Arial"/>
        </w:rPr>
        <w:t>.</w:t>
      </w:r>
    </w:p>
    <w:p w14:paraId="06DF5311" w14:textId="771E4477" w:rsidR="00591489" w:rsidRPr="00D73887" w:rsidRDefault="0053209F">
      <w:pPr>
        <w:rPr>
          <w:rStyle w:val="Strong"/>
          <w:rFonts w:ascii="Arial" w:eastAsiaTheme="majorEastAsia" w:hAnsi="Arial" w:cs="Arial"/>
          <w:sz w:val="24"/>
          <w:szCs w:val="24"/>
        </w:rPr>
      </w:pPr>
      <w:r w:rsidRPr="00D73887">
        <w:rPr>
          <w:rFonts w:ascii="Arial" w:hAnsi="Arial" w:cs="Arial"/>
        </w:rPr>
        <w:t>A copy of the draft AC is provided below</w:t>
      </w:r>
      <w:r w:rsidR="00AC39FB" w:rsidRPr="00D73887">
        <w:rPr>
          <w:rFonts w:ascii="Arial" w:hAnsi="Arial" w:cs="Arial"/>
        </w:rPr>
        <w:t xml:space="preserve"> </w:t>
      </w:r>
      <w:r w:rsidR="00591489" w:rsidRPr="00D73887">
        <w:rPr>
          <w:rFonts w:ascii="Arial" w:hAnsi="Arial" w:cs="Arial"/>
        </w:rPr>
        <w:t>with specific details</w:t>
      </w:r>
      <w:r w:rsidR="00AC39FB" w:rsidRPr="00D73887">
        <w:rPr>
          <w:rFonts w:ascii="Arial" w:hAnsi="Arial" w:cs="Arial"/>
        </w:rPr>
        <w:t xml:space="preserve"> appearing on the designated page of the survey</w:t>
      </w:r>
      <w:r w:rsidRPr="00D73887">
        <w:rPr>
          <w:rFonts w:ascii="Arial" w:hAnsi="Arial" w:cs="Arial"/>
        </w:rPr>
        <w:t>.</w:t>
      </w:r>
    </w:p>
    <w:p w14:paraId="579DA226" w14:textId="3A66AB5E" w:rsidR="00685683" w:rsidRPr="00D73887" w:rsidRDefault="00E559E7" w:rsidP="00D73887">
      <w:pPr>
        <w:pStyle w:val="Heading2"/>
        <w:spacing w:before="240" w:after="120" w:line="240" w:lineRule="auto"/>
        <w:rPr>
          <w:rStyle w:val="Strong"/>
          <w:rFonts w:ascii="Arial" w:hAnsi="Arial" w:cs="Arial"/>
          <w:color w:val="auto"/>
          <w:sz w:val="22"/>
          <w:szCs w:val="22"/>
        </w:rPr>
      </w:pPr>
      <w:r w:rsidRPr="00D73887">
        <w:rPr>
          <w:rStyle w:val="Strong"/>
          <w:rFonts w:ascii="Arial" w:hAnsi="Arial" w:cs="Arial"/>
          <w:color w:val="auto"/>
          <w:sz w:val="22"/>
          <w:szCs w:val="22"/>
        </w:rPr>
        <w:t>Related d</w:t>
      </w:r>
      <w:r w:rsidR="00685683" w:rsidRPr="00D73887">
        <w:rPr>
          <w:rStyle w:val="Strong"/>
          <w:rFonts w:ascii="Arial" w:hAnsi="Arial" w:cs="Arial"/>
          <w:color w:val="auto"/>
          <w:sz w:val="22"/>
          <w:szCs w:val="22"/>
        </w:rPr>
        <w:t>ocuments</w:t>
      </w:r>
    </w:p>
    <w:p w14:paraId="55626BC9" w14:textId="77777777" w:rsidR="00685683" w:rsidRPr="00D73887" w:rsidRDefault="00685683" w:rsidP="004E566E">
      <w:pPr>
        <w:pStyle w:val="BodyText"/>
        <w:spacing w:before="120" w:after="120"/>
        <w:rPr>
          <w:sz w:val="22"/>
          <w:szCs w:val="22"/>
        </w:rPr>
      </w:pPr>
      <w:r w:rsidRPr="00D73887">
        <w:rPr>
          <w:sz w:val="22"/>
          <w:szCs w:val="22"/>
        </w:rPr>
        <w:t>All documents related to this consultation are attached in the ‘Related’ section at the bottom of the overview page. They are:</w:t>
      </w:r>
    </w:p>
    <w:p w14:paraId="3BCDF202" w14:textId="358215CF" w:rsidR="00685683" w:rsidRPr="00D73887" w:rsidRDefault="00685683" w:rsidP="00685683">
      <w:pPr>
        <w:pStyle w:val="ListBullet"/>
        <w:numPr>
          <w:ilvl w:val="0"/>
          <w:numId w:val="21"/>
        </w:numPr>
      </w:pPr>
      <w:r w:rsidRPr="00D73887">
        <w:t xml:space="preserve">Draft AC </w:t>
      </w:r>
      <w:r w:rsidR="00591489" w:rsidRPr="00D73887">
        <w:t>139.V-01 v1.0</w:t>
      </w:r>
    </w:p>
    <w:p w14:paraId="0B33A9AB" w14:textId="77777777" w:rsidR="00685683" w:rsidRPr="00D73887" w:rsidRDefault="00685683" w:rsidP="00685683">
      <w:pPr>
        <w:pStyle w:val="ListBullet"/>
        <w:numPr>
          <w:ilvl w:val="0"/>
          <w:numId w:val="21"/>
        </w:numPr>
        <w:spacing w:after="120" w:line="240" w:lineRule="auto"/>
      </w:pPr>
      <w:r w:rsidRPr="00D73887">
        <w:lastRenderedPageBreak/>
        <w:t>MS Word copy of online consultation for ease of distribution and feedback within your organisation.</w:t>
      </w:r>
    </w:p>
    <w:p w14:paraId="5800A929" w14:textId="714C5026" w:rsidR="00685683" w:rsidRPr="00D73887" w:rsidRDefault="00685683" w:rsidP="00685683">
      <w:pPr>
        <w:rPr>
          <w:rFonts w:ascii="Arial" w:hAnsi="Arial" w:cs="Arial"/>
        </w:rPr>
      </w:pPr>
      <w:r w:rsidRPr="00D73887">
        <w:rPr>
          <w:rFonts w:ascii="Arial" w:hAnsi="Arial" w:cs="Arial"/>
        </w:rPr>
        <w:t xml:space="preserve">Please submit your </w:t>
      </w:r>
      <w:r w:rsidR="00741CB1">
        <w:rPr>
          <w:rFonts w:ascii="Arial" w:hAnsi="Arial" w:cs="Arial"/>
        </w:rPr>
        <w:t>c</w:t>
      </w:r>
      <w:r w:rsidRPr="00D73887">
        <w:rPr>
          <w:rFonts w:ascii="Arial" w:hAnsi="Arial" w:cs="Arial"/>
        </w:rPr>
        <w:t xml:space="preserve">omments on </w:t>
      </w:r>
      <w:r w:rsidR="00741CB1">
        <w:rPr>
          <w:rFonts w:ascii="Arial" w:hAnsi="Arial" w:cs="Arial"/>
        </w:rPr>
        <w:t>the d</w:t>
      </w:r>
      <w:r w:rsidR="008D496C" w:rsidRPr="00D73887">
        <w:rPr>
          <w:rFonts w:ascii="Arial" w:hAnsi="Arial" w:cs="Arial"/>
        </w:rPr>
        <w:t>raft AC</w:t>
      </w:r>
      <w:r w:rsidRPr="00D73887">
        <w:rPr>
          <w:rFonts w:ascii="Arial" w:hAnsi="Arial" w:cs="Arial"/>
        </w:rPr>
        <w:t xml:space="preserve"> through the Consultation Hub using the survey provided. If you are unable to provide feedback this way, please </w:t>
      </w:r>
      <w:r w:rsidR="00741CB1">
        <w:rPr>
          <w:rFonts w:ascii="Arial" w:hAnsi="Arial" w:cs="Arial"/>
        </w:rPr>
        <w:t>email</w:t>
      </w:r>
      <w:r w:rsidRPr="00D73887">
        <w:rPr>
          <w:rFonts w:ascii="Arial" w:hAnsi="Arial" w:cs="Arial"/>
        </w:rPr>
        <w:t xml:space="preserve"> us </w:t>
      </w:r>
      <w:r w:rsidR="00741CB1">
        <w:rPr>
          <w:rFonts w:ascii="Arial" w:hAnsi="Arial" w:cs="Arial"/>
        </w:rPr>
        <w:t>a</w:t>
      </w:r>
      <w:r w:rsidRPr="00D73887">
        <w:rPr>
          <w:rFonts w:ascii="Arial" w:hAnsi="Arial" w:cs="Arial"/>
        </w:rPr>
        <w:t xml:space="preserve">t </w:t>
      </w:r>
      <w:hyperlink r:id="rId8" w:history="1">
        <w:r w:rsidRPr="00D73887">
          <w:rPr>
            <w:rStyle w:val="Hyperlink"/>
            <w:rFonts w:ascii="Arial" w:hAnsi="Arial" w:cs="Arial"/>
            <w:color w:val="auto"/>
          </w:rPr>
          <w:t>regulatoryconsultation@casa.gov.au</w:t>
        </w:r>
      </w:hyperlink>
      <w:r w:rsidR="00AB0306">
        <w:rPr>
          <w:rFonts w:ascii="Arial" w:hAnsi="Arial" w:cs="Arial"/>
        </w:rPr>
        <w:t>.</w:t>
      </w:r>
    </w:p>
    <w:p w14:paraId="1E83B9AE" w14:textId="177FE8D7" w:rsidR="0053209F" w:rsidRPr="00D73887" w:rsidRDefault="00AC39FB" w:rsidP="0053209F">
      <w:pPr>
        <w:rPr>
          <w:rFonts w:ascii="Arial" w:hAnsi="Arial" w:cs="Arial"/>
        </w:rPr>
      </w:pPr>
      <w:r w:rsidRPr="00D73887">
        <w:rPr>
          <w:rFonts w:ascii="Arial" w:hAnsi="Arial" w:cs="Arial"/>
        </w:rPr>
        <w:t>Pl</w:t>
      </w:r>
      <w:r w:rsidR="006C5DC0">
        <w:rPr>
          <w:rFonts w:ascii="Arial" w:hAnsi="Arial" w:cs="Arial"/>
        </w:rPr>
        <w:t>e</w:t>
      </w:r>
      <w:r w:rsidRPr="00D73887">
        <w:rPr>
          <w:rFonts w:ascii="Arial" w:hAnsi="Arial" w:cs="Arial"/>
        </w:rPr>
        <w:t xml:space="preserve">ase read </w:t>
      </w:r>
      <w:r w:rsidR="0053209F" w:rsidRPr="00D73887">
        <w:rPr>
          <w:rFonts w:ascii="Arial" w:hAnsi="Arial" w:cs="Arial"/>
        </w:rPr>
        <w:t>the AC document before providing your feedback.</w:t>
      </w:r>
    </w:p>
    <w:bookmarkEnd w:id="0"/>
    <w:p w14:paraId="6F837413" w14:textId="4B57CFCA" w:rsidR="00942103" w:rsidRPr="00D73887" w:rsidRDefault="000A2A1F" w:rsidP="00D73887">
      <w:pPr>
        <w:pStyle w:val="Heading2"/>
        <w:spacing w:before="240" w:after="120" w:line="240" w:lineRule="auto"/>
        <w:rPr>
          <w:rFonts w:ascii="Arial" w:hAnsi="Arial" w:cs="Arial"/>
          <w:b/>
          <w:bCs/>
          <w:color w:val="auto"/>
          <w:sz w:val="22"/>
          <w:szCs w:val="22"/>
        </w:rPr>
      </w:pPr>
      <w:r w:rsidRPr="00D73887">
        <w:rPr>
          <w:rFonts w:ascii="Arial" w:hAnsi="Arial" w:cs="Arial"/>
          <w:b/>
          <w:bCs/>
          <w:color w:val="auto"/>
          <w:sz w:val="22"/>
          <w:szCs w:val="22"/>
        </w:rPr>
        <w:t>What happens next</w:t>
      </w:r>
    </w:p>
    <w:p w14:paraId="604B12A2" w14:textId="1E652572" w:rsidR="000E6B25" w:rsidRPr="00AA56E0" w:rsidRDefault="0067740C">
      <w:pPr>
        <w:rPr>
          <w:rFonts w:ascii="Arial" w:hAnsi="Arial" w:cs="Arial"/>
          <w:b/>
          <w:color w:val="333333"/>
          <w:sz w:val="28"/>
        </w:rPr>
      </w:pPr>
      <w:r w:rsidRPr="00D73887">
        <w:rPr>
          <w:rFonts w:ascii="Arial" w:hAnsi="Arial" w:cs="Arial"/>
        </w:rPr>
        <w:t xml:space="preserve">At the end of the response period for public comment, we will review each comment and submission received. We will make all submissions publicly available on </w:t>
      </w:r>
      <w:r w:rsidR="00AC39FB" w:rsidRPr="00D73887">
        <w:rPr>
          <w:rFonts w:ascii="Arial" w:hAnsi="Arial" w:cs="Arial"/>
        </w:rPr>
        <w:t>our</w:t>
      </w:r>
      <w:r w:rsidRPr="00D73887">
        <w:rPr>
          <w:rFonts w:ascii="Arial" w:hAnsi="Arial" w:cs="Arial"/>
        </w:rPr>
        <w:t xml:space="preserve"> website</w:t>
      </w:r>
      <w:r w:rsidR="00276A9B" w:rsidRPr="00D73887">
        <w:rPr>
          <w:rFonts w:ascii="Arial" w:hAnsi="Arial" w:cs="Arial"/>
        </w:rPr>
        <w:t>,</w:t>
      </w:r>
      <w:r w:rsidRPr="00D73887">
        <w:rPr>
          <w:rFonts w:ascii="Arial" w:hAnsi="Arial" w:cs="Arial"/>
        </w:rPr>
        <w:t xml:space="preserve"> unless </w:t>
      </w:r>
      <w:r w:rsidR="00276A9B" w:rsidRPr="00D73887">
        <w:rPr>
          <w:rFonts w:ascii="Arial" w:hAnsi="Arial" w:cs="Arial"/>
        </w:rPr>
        <w:t>you</w:t>
      </w:r>
      <w:r w:rsidRPr="00D73887">
        <w:rPr>
          <w:rFonts w:ascii="Arial" w:hAnsi="Arial" w:cs="Arial"/>
        </w:rPr>
        <w:t xml:space="preserve"> request</w:t>
      </w:r>
      <w:r w:rsidR="00276A9B" w:rsidRPr="00D73887">
        <w:rPr>
          <w:rFonts w:ascii="Arial" w:hAnsi="Arial" w:cs="Arial"/>
        </w:rPr>
        <w:t xml:space="preserve"> your </w:t>
      </w:r>
      <w:r w:rsidRPr="00D73887">
        <w:rPr>
          <w:rFonts w:ascii="Arial" w:hAnsi="Arial" w:cs="Arial"/>
        </w:rPr>
        <w:t xml:space="preserve">submission remain confidential. </w:t>
      </w:r>
      <w:bookmarkStart w:id="1" w:name="_Hlk4674082"/>
      <w:r w:rsidR="000716ED" w:rsidRPr="00D73887">
        <w:rPr>
          <w:rFonts w:ascii="Arial" w:hAnsi="Arial" w:cs="Arial"/>
        </w:rPr>
        <w:t xml:space="preserve">We will also publish a </w:t>
      </w:r>
      <w:r w:rsidR="00741CB1">
        <w:rPr>
          <w:rFonts w:ascii="Arial" w:hAnsi="Arial" w:cs="Arial"/>
        </w:rPr>
        <w:t>s</w:t>
      </w:r>
      <w:r w:rsidR="000716ED" w:rsidRPr="00D73887">
        <w:rPr>
          <w:rFonts w:ascii="Arial" w:hAnsi="Arial" w:cs="Arial"/>
        </w:rPr>
        <w:t xml:space="preserve">ummary of </w:t>
      </w:r>
      <w:r w:rsidR="00741CB1">
        <w:rPr>
          <w:rFonts w:ascii="Arial" w:hAnsi="Arial" w:cs="Arial"/>
        </w:rPr>
        <w:t>the c</w:t>
      </w:r>
      <w:r w:rsidR="000716ED" w:rsidRPr="00D73887">
        <w:rPr>
          <w:rFonts w:ascii="Arial" w:hAnsi="Arial" w:cs="Arial"/>
        </w:rPr>
        <w:t xml:space="preserve">onsultation which summarises the feedback received, </w:t>
      </w:r>
      <w:bookmarkEnd w:id="1"/>
      <w:r w:rsidR="000716ED" w:rsidRPr="00D73887">
        <w:rPr>
          <w:rFonts w:ascii="Arial" w:hAnsi="Arial" w:cs="Arial"/>
        </w:rPr>
        <w:t>outlines</w:t>
      </w:r>
      <w:r w:rsidRPr="00D73887">
        <w:rPr>
          <w:rFonts w:ascii="Arial" w:eastAsia="Times New Roman" w:hAnsi="Arial" w:cs="Arial"/>
          <w:lang w:eastAsia="en-AU"/>
        </w:rPr>
        <w:t xml:space="preserve"> any changes</w:t>
      </w:r>
      <w:r w:rsidR="00AC6F3F">
        <w:rPr>
          <w:rFonts w:ascii="Arial" w:eastAsia="Times New Roman" w:hAnsi="Arial" w:cs="Arial"/>
          <w:lang w:eastAsia="en-AU"/>
        </w:rPr>
        <w:t>,</w:t>
      </w:r>
      <w:r w:rsidRPr="00D73887">
        <w:rPr>
          <w:rFonts w:ascii="Arial" w:eastAsia="Times New Roman" w:hAnsi="Arial" w:cs="Arial"/>
          <w:lang w:eastAsia="en-AU"/>
        </w:rPr>
        <w:t xml:space="preserve"> and detail</w:t>
      </w:r>
      <w:r w:rsidR="000716ED" w:rsidRPr="00D73887">
        <w:rPr>
          <w:rFonts w:ascii="Arial" w:eastAsia="Times New Roman" w:hAnsi="Arial" w:cs="Arial"/>
          <w:lang w:eastAsia="en-AU"/>
        </w:rPr>
        <w:t>s</w:t>
      </w:r>
      <w:r w:rsidRPr="00D73887">
        <w:rPr>
          <w:rFonts w:ascii="Arial" w:eastAsia="Times New Roman" w:hAnsi="Arial" w:cs="Arial"/>
          <w:lang w:eastAsia="en-AU"/>
        </w:rPr>
        <w:t xml:space="preserve"> our plans for th</w:t>
      </w:r>
      <w:r w:rsidR="00C94549" w:rsidRPr="00D73887">
        <w:rPr>
          <w:rFonts w:ascii="Arial" w:eastAsia="Times New Roman" w:hAnsi="Arial" w:cs="Arial"/>
          <w:lang w:eastAsia="en-AU"/>
        </w:rPr>
        <w:t>e</w:t>
      </w:r>
      <w:r w:rsidRPr="00D73887">
        <w:rPr>
          <w:rFonts w:ascii="Arial" w:eastAsia="Times New Roman" w:hAnsi="Arial" w:cs="Arial"/>
          <w:lang w:eastAsia="en-AU"/>
        </w:rPr>
        <w:t xml:space="preserve"> </w:t>
      </w:r>
      <w:r w:rsidR="0053209F" w:rsidRPr="00D73887">
        <w:rPr>
          <w:rFonts w:ascii="Arial" w:eastAsia="Times New Roman" w:hAnsi="Arial" w:cs="Arial"/>
          <w:lang w:eastAsia="en-AU"/>
        </w:rPr>
        <w:t>AC</w:t>
      </w:r>
      <w:r w:rsidRPr="00D73887">
        <w:rPr>
          <w:rFonts w:ascii="Arial" w:eastAsia="Times New Roman" w:hAnsi="Arial" w:cs="Arial"/>
          <w:lang w:eastAsia="en-AU"/>
        </w:rPr>
        <w:t>.</w:t>
      </w:r>
      <w:r w:rsidR="001931D8">
        <w:rPr>
          <w:rFonts w:ascii="Arial" w:eastAsia="Times New Roman" w:hAnsi="Arial" w:cs="Arial"/>
          <w:lang w:eastAsia="en-AU"/>
        </w:rPr>
        <w:t xml:space="preserve"> </w:t>
      </w:r>
      <w:r w:rsidR="000E6B25" w:rsidRPr="00AA56E0">
        <w:rPr>
          <w:rFonts w:ascii="Arial" w:hAnsi="Arial" w:cs="Arial"/>
          <w:b/>
          <w:color w:val="333333"/>
          <w:sz w:val="28"/>
        </w:rPr>
        <w:br w:type="page"/>
      </w:r>
    </w:p>
    <w:p w14:paraId="1C4D5D93" w14:textId="52544CBB" w:rsidR="000D4F81" w:rsidRPr="007C5DF8" w:rsidRDefault="000D4F81" w:rsidP="000D4F81">
      <w:pPr>
        <w:pStyle w:val="Heading1"/>
        <w:rPr>
          <w:rFonts w:ascii="Arial" w:eastAsiaTheme="minorHAnsi" w:hAnsi="Arial" w:cs="Arial"/>
          <w:sz w:val="20"/>
          <w:szCs w:val="20"/>
        </w:rPr>
      </w:pPr>
      <w:bookmarkStart w:id="2" w:name="_Hlk46393504"/>
      <w:r w:rsidRPr="004E566E">
        <w:rPr>
          <w:rFonts w:ascii="Arial" w:hAnsi="Arial" w:cs="Arial"/>
          <w:b/>
          <w:bCs/>
          <w:sz w:val="33"/>
          <w:szCs w:val="33"/>
          <w:lang w:val="en"/>
        </w:rPr>
        <w:lastRenderedPageBreak/>
        <w:t>Give Us Your Views</w:t>
      </w:r>
      <w:r w:rsidRPr="004E566E">
        <w:rPr>
          <w:rFonts w:ascii="Arial" w:hAnsi="Arial" w:cs="Arial"/>
          <w:sz w:val="33"/>
          <w:szCs w:val="33"/>
          <w:lang w:val="en"/>
        </w:rPr>
        <w:t xml:space="preserve"> </w:t>
      </w:r>
      <w:r w:rsidRPr="007C5DF8">
        <w:rPr>
          <w:rFonts w:ascii="Arial" w:hAnsi="Arial" w:cs="Arial"/>
          <w:sz w:val="20"/>
          <w:szCs w:val="20"/>
          <w:lang w:val="en"/>
        </w:rPr>
        <w:t>[Appears on the overview page at the bottom]</w:t>
      </w:r>
    </w:p>
    <w:p w14:paraId="58B7F5EF" w14:textId="3C8C596F" w:rsidR="000D4F81" w:rsidRPr="007C5DF8" w:rsidRDefault="000D4F81" w:rsidP="004E566E">
      <w:pPr>
        <w:shd w:val="clear" w:color="auto" w:fill="FFFFFF"/>
        <w:spacing w:before="240" w:after="240" w:line="240" w:lineRule="auto"/>
        <w:rPr>
          <w:rFonts w:ascii="Arial" w:hAnsi="Arial" w:cs="Arial"/>
          <w:color w:val="2F5496" w:themeColor="accent1" w:themeShade="BF"/>
          <w:sz w:val="20"/>
          <w:szCs w:val="20"/>
        </w:rPr>
      </w:pPr>
      <w:r w:rsidRPr="007C5DF8">
        <w:rPr>
          <w:rStyle w:val="cs-consultation-cta-link-text2"/>
          <w:rFonts w:ascii="Arial" w:hAnsi="Arial" w:cs="Arial"/>
          <w:color w:val="0055CC"/>
          <w:sz w:val="33"/>
          <w:szCs w:val="33"/>
          <w:lang w:val="en"/>
        </w:rPr>
        <w:t xml:space="preserve">Online Survey </w:t>
      </w:r>
      <w:r w:rsidRPr="007C5DF8">
        <w:rPr>
          <w:rFonts w:ascii="Arial" w:hAnsi="Arial" w:cs="Arial"/>
          <w:color w:val="2F5496" w:themeColor="accent1" w:themeShade="BF"/>
          <w:sz w:val="20"/>
          <w:szCs w:val="20"/>
          <w:lang w:val="en"/>
        </w:rPr>
        <w:t xml:space="preserve">[This link is on the front page of the survey and takes you to the survey questions] </w:t>
      </w:r>
    </w:p>
    <w:bookmarkEnd w:id="2"/>
    <w:p w14:paraId="7A06F76A" w14:textId="77777777" w:rsidR="000D4F81" w:rsidRPr="009F3465" w:rsidRDefault="000D4F81" w:rsidP="00AB72C7">
      <w:pPr>
        <w:spacing w:before="240" w:after="0" w:line="240" w:lineRule="auto"/>
        <w:rPr>
          <w:rFonts w:ascii="Arial" w:hAnsi="Arial" w:cs="Arial"/>
          <w:b/>
          <w:sz w:val="29"/>
          <w:szCs w:val="29"/>
          <w:lang w:val="en"/>
        </w:rPr>
      </w:pPr>
      <w:r w:rsidRPr="009F3465">
        <w:rPr>
          <w:rFonts w:ascii="Arial" w:hAnsi="Arial" w:cs="Arial"/>
          <w:b/>
          <w:sz w:val="29"/>
          <w:szCs w:val="29"/>
          <w:lang w:val="en"/>
        </w:rPr>
        <w:t>Events</w:t>
      </w:r>
    </w:p>
    <w:p w14:paraId="784EA546" w14:textId="47D3747A" w:rsidR="000D4F81" w:rsidRDefault="006D5714" w:rsidP="004E566E">
      <w:pPr>
        <w:spacing w:before="120" w:after="120" w:line="240" w:lineRule="auto"/>
        <w:rPr>
          <w:rFonts w:ascii="Arial" w:hAnsi="Arial" w:cs="Arial"/>
        </w:rPr>
      </w:pPr>
      <w:r w:rsidRPr="004E566E">
        <w:rPr>
          <w:rFonts w:ascii="Arial" w:hAnsi="Arial" w:cs="Arial"/>
        </w:rPr>
        <w:t xml:space="preserve">We have scheduled </w:t>
      </w:r>
      <w:r w:rsidR="004D0DF9">
        <w:rPr>
          <w:rFonts w:ascii="Arial" w:hAnsi="Arial" w:cs="Arial"/>
        </w:rPr>
        <w:t>4</w:t>
      </w:r>
      <w:r w:rsidR="00FF68CB" w:rsidRPr="004E566E">
        <w:rPr>
          <w:rFonts w:ascii="Arial" w:hAnsi="Arial" w:cs="Arial"/>
        </w:rPr>
        <w:t xml:space="preserve"> webinars over the consultation period to provide background and explanatory information to </w:t>
      </w:r>
      <w:r w:rsidR="009E7805">
        <w:rPr>
          <w:rFonts w:ascii="Arial" w:hAnsi="Arial" w:cs="Arial"/>
        </w:rPr>
        <w:t>anyone who is interested</w:t>
      </w:r>
      <w:r w:rsidR="00FE2BF3" w:rsidRPr="004E566E">
        <w:rPr>
          <w:rFonts w:ascii="Arial" w:hAnsi="Arial" w:cs="Arial"/>
        </w:rPr>
        <w:t xml:space="preserve">. </w:t>
      </w:r>
      <w:r w:rsidR="00FB1B27" w:rsidRPr="004E566E">
        <w:rPr>
          <w:rFonts w:ascii="Arial" w:hAnsi="Arial" w:cs="Arial"/>
        </w:rPr>
        <w:t>T</w:t>
      </w:r>
      <w:r w:rsidR="009E7805">
        <w:rPr>
          <w:rFonts w:ascii="Arial" w:hAnsi="Arial" w:cs="Arial"/>
        </w:rPr>
        <w:t>o register</w:t>
      </w:r>
      <w:r w:rsidR="00AE53D7">
        <w:rPr>
          <w:rFonts w:ascii="Arial" w:hAnsi="Arial" w:cs="Arial"/>
        </w:rPr>
        <w:t xml:space="preserve"> to attend, </w:t>
      </w:r>
      <w:r w:rsidR="00AE53D7" w:rsidRPr="00D90100">
        <w:rPr>
          <w:rFonts w:ascii="Arial" w:hAnsi="Arial" w:cs="Arial"/>
        </w:rPr>
        <w:t xml:space="preserve">email </w:t>
      </w:r>
      <w:hyperlink r:id="rId9" w:history="1">
        <w:r w:rsidR="004D0DF9" w:rsidRPr="004D0DF9">
          <w:rPr>
            <w:rStyle w:val="Hyperlink"/>
          </w:rPr>
          <w:t>vertiports@casa.gov.au</w:t>
        </w:r>
      </w:hyperlink>
      <w:r w:rsidR="004D0DF9">
        <w:t xml:space="preserve"> </w:t>
      </w:r>
      <w:r w:rsidR="00961A47">
        <w:rPr>
          <w:rFonts w:ascii="Arial" w:hAnsi="Arial" w:cs="Arial"/>
        </w:rPr>
        <w:t>and we will provide you a link</w:t>
      </w:r>
      <w:r w:rsidR="004D0DF9">
        <w:rPr>
          <w:rFonts w:ascii="Arial" w:hAnsi="Arial" w:cs="Arial"/>
        </w:rPr>
        <w:t xml:space="preserve"> to your requested session</w:t>
      </w:r>
      <w:r w:rsidR="00D90100">
        <w:rPr>
          <w:rFonts w:ascii="Arial" w:hAnsi="Arial" w:cs="Arial"/>
        </w:rPr>
        <w:t>.</w:t>
      </w:r>
      <w:r w:rsidR="000D1DFE">
        <w:rPr>
          <w:rFonts w:ascii="Arial" w:hAnsi="Arial" w:cs="Arial"/>
        </w:rPr>
        <w:t xml:space="preserve"> </w:t>
      </w:r>
      <w:r w:rsidR="00D90100">
        <w:rPr>
          <w:rFonts w:ascii="Arial" w:hAnsi="Arial" w:cs="Arial"/>
        </w:rPr>
        <w:t>D</w:t>
      </w:r>
      <w:r w:rsidR="00FE2BF3" w:rsidRPr="004E566E">
        <w:rPr>
          <w:rFonts w:ascii="Arial" w:hAnsi="Arial" w:cs="Arial"/>
        </w:rPr>
        <w:t>ates and topics are outlined below</w:t>
      </w:r>
      <w:r w:rsidR="00FB1B27" w:rsidRPr="004E566E">
        <w:rPr>
          <w:rFonts w:ascii="Arial" w:hAnsi="Arial" w:cs="Arial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5103"/>
        <w:gridCol w:w="1411"/>
      </w:tblGrid>
      <w:tr w:rsidR="00494FCD" w:rsidRPr="00015E0C" w14:paraId="2B9A13A9" w14:textId="77777777" w:rsidTr="00494FCD">
        <w:tc>
          <w:tcPr>
            <w:tcW w:w="1557" w:type="dxa"/>
            <w:hideMark/>
          </w:tcPr>
          <w:p w14:paraId="7AF4032F" w14:textId="77777777" w:rsidR="00494FCD" w:rsidRPr="00015E0C" w:rsidRDefault="00494F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5E0C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557" w:type="dxa"/>
            <w:hideMark/>
          </w:tcPr>
          <w:p w14:paraId="7E2B1A7B" w14:textId="77777777" w:rsidR="00494FCD" w:rsidRPr="00015E0C" w:rsidRDefault="00494F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5E0C">
              <w:rPr>
                <w:rFonts w:ascii="Arial" w:hAnsi="Arial" w:cs="Arial"/>
                <w:b/>
                <w:bCs/>
                <w:sz w:val="20"/>
                <w:szCs w:val="20"/>
              </w:rPr>
              <w:t>Time (AEDT)</w:t>
            </w:r>
          </w:p>
        </w:tc>
        <w:tc>
          <w:tcPr>
            <w:tcW w:w="5103" w:type="dxa"/>
            <w:hideMark/>
          </w:tcPr>
          <w:p w14:paraId="56A3DCFD" w14:textId="77777777" w:rsidR="00494FCD" w:rsidRPr="00015E0C" w:rsidRDefault="00494F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5E0C"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</w:p>
        </w:tc>
        <w:tc>
          <w:tcPr>
            <w:tcW w:w="1411" w:type="dxa"/>
            <w:hideMark/>
          </w:tcPr>
          <w:p w14:paraId="6761BCEF" w14:textId="77777777" w:rsidR="00494FCD" w:rsidRPr="00015E0C" w:rsidRDefault="00494F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5E0C">
              <w:rPr>
                <w:rFonts w:ascii="Arial" w:hAnsi="Arial" w:cs="Arial"/>
                <w:b/>
                <w:bCs/>
                <w:sz w:val="20"/>
                <w:szCs w:val="20"/>
              </w:rPr>
              <w:t>Length</w:t>
            </w:r>
          </w:p>
        </w:tc>
      </w:tr>
      <w:tr w:rsidR="00494FCD" w:rsidRPr="00015E0C" w14:paraId="1855D95C" w14:textId="77777777" w:rsidTr="00494FCD">
        <w:tc>
          <w:tcPr>
            <w:tcW w:w="1557" w:type="dxa"/>
            <w:hideMark/>
          </w:tcPr>
          <w:p w14:paraId="50F11761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8 December 2022</w:t>
            </w:r>
          </w:p>
        </w:tc>
        <w:tc>
          <w:tcPr>
            <w:tcW w:w="1557" w:type="dxa"/>
            <w:hideMark/>
          </w:tcPr>
          <w:p w14:paraId="4C1ACE09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2 pm</w:t>
            </w:r>
          </w:p>
        </w:tc>
        <w:tc>
          <w:tcPr>
            <w:tcW w:w="5103" w:type="dxa"/>
          </w:tcPr>
          <w:p w14:paraId="3B5F1B64" w14:textId="77777777" w:rsidR="00494FCD" w:rsidRPr="00015E0C" w:rsidRDefault="00494F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5E0C">
              <w:rPr>
                <w:rFonts w:ascii="Arial" w:hAnsi="Arial" w:cs="Arial"/>
                <w:b/>
                <w:bCs/>
                <w:sz w:val="20"/>
                <w:szCs w:val="20"/>
              </w:rPr>
              <w:t>Webinar – introduction to vertiports and the draft advisory circular</w:t>
            </w:r>
          </w:p>
          <w:p w14:paraId="3A690313" w14:textId="77777777" w:rsidR="00494FCD" w:rsidRPr="00015E0C" w:rsidRDefault="00494FCD" w:rsidP="00494FC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015E0C">
              <w:rPr>
                <w:rFonts w:ascii="Arial" w:hAnsi="Arial" w:cs="Arial"/>
                <w:sz w:val="20"/>
                <w:szCs w:val="20"/>
              </w:rPr>
              <w:t>register</w:t>
            </w:r>
            <w:proofErr w:type="gramEnd"/>
            <w:r w:rsidRPr="00015E0C">
              <w:rPr>
                <w:rFonts w:ascii="Arial" w:hAnsi="Arial" w:cs="Arial"/>
                <w:sz w:val="20"/>
                <w:szCs w:val="20"/>
              </w:rPr>
              <w:t xml:space="preserve"> at the link provided under ‘related links’)</w:t>
            </w:r>
          </w:p>
          <w:p w14:paraId="34F6BA9F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This webinar will:</w:t>
            </w:r>
          </w:p>
          <w:p w14:paraId="78624897" w14:textId="77777777" w:rsidR="00494FCD" w:rsidRPr="00015E0C" w:rsidRDefault="00494FCD" w:rsidP="00494FCD">
            <w:pPr>
              <w:pStyle w:val="ListParagraph"/>
              <w:numPr>
                <w:ilvl w:val="0"/>
                <w:numId w:val="42"/>
              </w:numPr>
              <w:spacing w:line="252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15E0C">
              <w:rPr>
                <w:rFonts w:ascii="Arial" w:eastAsia="Times New Roman" w:hAnsi="Arial" w:cs="Arial"/>
                <w:sz w:val="20"/>
                <w:szCs w:val="20"/>
              </w:rPr>
              <w:t>provide an overview of the advisory circular document</w:t>
            </w:r>
          </w:p>
          <w:p w14:paraId="6D87B918" w14:textId="77777777" w:rsidR="00494FCD" w:rsidRPr="00015E0C" w:rsidRDefault="00494FCD" w:rsidP="00494FCD">
            <w:pPr>
              <w:pStyle w:val="ListParagraph"/>
              <w:numPr>
                <w:ilvl w:val="0"/>
                <w:numId w:val="42"/>
              </w:numPr>
              <w:spacing w:line="252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15E0C">
              <w:rPr>
                <w:rFonts w:ascii="Arial" w:eastAsia="Times New Roman" w:hAnsi="Arial" w:cs="Arial"/>
                <w:sz w:val="20"/>
                <w:szCs w:val="20"/>
              </w:rPr>
              <w:t xml:space="preserve">cover the development process and philosophy behind the advisory circular </w:t>
            </w:r>
          </w:p>
          <w:p w14:paraId="0AD4D1D2" w14:textId="77777777" w:rsidR="00494FCD" w:rsidRPr="00015E0C" w:rsidRDefault="00494FCD" w:rsidP="00494FCD">
            <w:pPr>
              <w:pStyle w:val="ListParagraph"/>
              <w:numPr>
                <w:ilvl w:val="0"/>
                <w:numId w:val="42"/>
              </w:numPr>
              <w:spacing w:line="252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15E0C">
              <w:rPr>
                <w:rFonts w:ascii="Arial" w:eastAsia="Times New Roman" w:hAnsi="Arial" w:cs="Arial"/>
                <w:sz w:val="20"/>
                <w:szCs w:val="20"/>
              </w:rPr>
              <w:t>discuss the consultation process and where to provide feedback.</w:t>
            </w:r>
          </w:p>
        </w:tc>
        <w:tc>
          <w:tcPr>
            <w:tcW w:w="1411" w:type="dxa"/>
            <w:hideMark/>
          </w:tcPr>
          <w:p w14:paraId="218221C2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45 minutes</w:t>
            </w:r>
          </w:p>
        </w:tc>
      </w:tr>
      <w:tr w:rsidR="00494FCD" w:rsidRPr="00015E0C" w14:paraId="3C57A91F" w14:textId="77777777" w:rsidTr="00494FCD">
        <w:tc>
          <w:tcPr>
            <w:tcW w:w="1557" w:type="dxa"/>
            <w:hideMark/>
          </w:tcPr>
          <w:p w14:paraId="308055A5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19 January 2023</w:t>
            </w:r>
          </w:p>
        </w:tc>
        <w:tc>
          <w:tcPr>
            <w:tcW w:w="1557" w:type="dxa"/>
            <w:hideMark/>
          </w:tcPr>
          <w:p w14:paraId="46626FC3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2 pm</w:t>
            </w:r>
          </w:p>
        </w:tc>
        <w:tc>
          <w:tcPr>
            <w:tcW w:w="5103" w:type="dxa"/>
            <w:hideMark/>
          </w:tcPr>
          <w:p w14:paraId="496656FE" w14:textId="77777777" w:rsidR="00494FCD" w:rsidRPr="00015E0C" w:rsidRDefault="00494FCD" w:rsidP="00015E0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Webinar – learn about the physical characteristics of a vertiport</w:t>
            </w:r>
          </w:p>
          <w:p w14:paraId="76242F3A" w14:textId="77777777" w:rsidR="00494FCD" w:rsidRPr="00015E0C" w:rsidRDefault="00494FCD" w:rsidP="00015E0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015E0C">
              <w:rPr>
                <w:rFonts w:ascii="Arial" w:hAnsi="Arial" w:cs="Arial"/>
                <w:sz w:val="20"/>
                <w:szCs w:val="20"/>
              </w:rPr>
              <w:t>register</w:t>
            </w:r>
            <w:proofErr w:type="gramEnd"/>
            <w:r w:rsidRPr="00015E0C">
              <w:rPr>
                <w:rFonts w:ascii="Arial" w:hAnsi="Arial" w:cs="Arial"/>
                <w:sz w:val="20"/>
                <w:szCs w:val="20"/>
              </w:rPr>
              <w:t xml:space="preserve"> at the link provided under ‘related links’)</w:t>
            </w:r>
          </w:p>
          <w:p w14:paraId="6534C5EB" w14:textId="77777777" w:rsidR="00494FCD" w:rsidRPr="00015E0C" w:rsidRDefault="00494FCD" w:rsidP="00015E0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This webinar will:</w:t>
            </w:r>
          </w:p>
          <w:p w14:paraId="3499C055" w14:textId="77777777" w:rsidR="00494FCD" w:rsidRPr="00015E0C" w:rsidRDefault="00494FCD" w:rsidP="00015E0C">
            <w:pPr>
              <w:pStyle w:val="ListParagraph"/>
              <w:numPr>
                <w:ilvl w:val="0"/>
                <w:numId w:val="42"/>
              </w:numPr>
              <w:spacing w:before="120" w:after="120" w:line="252" w:lineRule="auto"/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provide a chapter overview of the physical characteristics of a vertiport</w:t>
            </w:r>
          </w:p>
          <w:p w14:paraId="09744F4E" w14:textId="77777777" w:rsidR="00494FCD" w:rsidRPr="00015E0C" w:rsidRDefault="00494FCD" w:rsidP="00015E0C">
            <w:pPr>
              <w:pStyle w:val="ListParagraph"/>
              <w:numPr>
                <w:ilvl w:val="0"/>
                <w:numId w:val="42"/>
              </w:numPr>
              <w:spacing w:before="120" w:after="120" w:line="252" w:lineRule="auto"/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discuss the essential verses optional components</w:t>
            </w:r>
          </w:p>
          <w:p w14:paraId="4E130F51" w14:textId="77777777" w:rsidR="00494FCD" w:rsidRPr="00015E0C" w:rsidRDefault="00494FCD" w:rsidP="00015E0C">
            <w:pPr>
              <w:pStyle w:val="ListParagraph"/>
              <w:numPr>
                <w:ilvl w:val="0"/>
                <w:numId w:val="42"/>
              </w:numPr>
              <w:spacing w:before="120" w:after="120" w:line="252" w:lineRule="auto"/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cover taxiways, taxi-routes, stands and more.</w:t>
            </w:r>
          </w:p>
        </w:tc>
        <w:tc>
          <w:tcPr>
            <w:tcW w:w="1411" w:type="dxa"/>
            <w:hideMark/>
          </w:tcPr>
          <w:p w14:paraId="4C3F882B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60 minutes</w:t>
            </w:r>
          </w:p>
        </w:tc>
      </w:tr>
      <w:tr w:rsidR="00494FCD" w:rsidRPr="00015E0C" w14:paraId="7BDDCFB2" w14:textId="77777777" w:rsidTr="00494FCD">
        <w:tc>
          <w:tcPr>
            <w:tcW w:w="1557" w:type="dxa"/>
            <w:hideMark/>
          </w:tcPr>
          <w:p w14:paraId="09FFD964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2 February 2023</w:t>
            </w:r>
          </w:p>
        </w:tc>
        <w:tc>
          <w:tcPr>
            <w:tcW w:w="1557" w:type="dxa"/>
            <w:hideMark/>
          </w:tcPr>
          <w:p w14:paraId="37437D9D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2 pm</w:t>
            </w:r>
          </w:p>
        </w:tc>
        <w:tc>
          <w:tcPr>
            <w:tcW w:w="5103" w:type="dxa"/>
          </w:tcPr>
          <w:p w14:paraId="3336B0ED" w14:textId="77777777" w:rsidR="00494FCD" w:rsidRPr="00015E0C" w:rsidRDefault="00494F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5E0C">
              <w:rPr>
                <w:rFonts w:ascii="Arial" w:hAnsi="Arial" w:cs="Arial"/>
                <w:b/>
                <w:bCs/>
                <w:sz w:val="20"/>
                <w:szCs w:val="20"/>
              </w:rPr>
              <w:t>Webinar – what are the obstacle limitation surfaces for a vertiport</w:t>
            </w:r>
          </w:p>
          <w:p w14:paraId="542E331D" w14:textId="77777777" w:rsidR="00494FCD" w:rsidRPr="00015E0C" w:rsidRDefault="00494FCD" w:rsidP="00015E0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015E0C">
              <w:rPr>
                <w:rFonts w:ascii="Arial" w:hAnsi="Arial" w:cs="Arial"/>
                <w:sz w:val="20"/>
                <w:szCs w:val="20"/>
              </w:rPr>
              <w:t>register</w:t>
            </w:r>
            <w:proofErr w:type="gramEnd"/>
            <w:r w:rsidRPr="00015E0C">
              <w:rPr>
                <w:rFonts w:ascii="Arial" w:hAnsi="Arial" w:cs="Arial"/>
                <w:sz w:val="20"/>
                <w:szCs w:val="20"/>
              </w:rPr>
              <w:t xml:space="preserve"> at the link provided under ‘related links’)</w:t>
            </w:r>
          </w:p>
          <w:p w14:paraId="3D51D974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This webinar will:</w:t>
            </w:r>
          </w:p>
          <w:p w14:paraId="081018B3" w14:textId="77777777" w:rsidR="00494FCD" w:rsidRPr="00015E0C" w:rsidRDefault="00494FCD" w:rsidP="00494FCD">
            <w:pPr>
              <w:pStyle w:val="ListParagraph"/>
              <w:numPr>
                <w:ilvl w:val="0"/>
                <w:numId w:val="42"/>
              </w:numPr>
              <w:spacing w:line="252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15E0C">
              <w:rPr>
                <w:rFonts w:ascii="Arial" w:eastAsia="Times New Roman" w:hAnsi="Arial" w:cs="Arial"/>
                <w:sz w:val="20"/>
                <w:szCs w:val="20"/>
              </w:rPr>
              <w:t>provide a chapter overview of the obstacle limitation surfaces of a vertiport</w:t>
            </w:r>
          </w:p>
          <w:p w14:paraId="6C905188" w14:textId="77777777" w:rsidR="00494FCD" w:rsidRPr="00015E0C" w:rsidRDefault="00494FCD" w:rsidP="00494FCD">
            <w:pPr>
              <w:pStyle w:val="ListParagraph"/>
              <w:numPr>
                <w:ilvl w:val="0"/>
                <w:numId w:val="42"/>
              </w:numPr>
              <w:spacing w:line="252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15E0C">
              <w:rPr>
                <w:rFonts w:ascii="Arial" w:eastAsia="Times New Roman" w:hAnsi="Arial" w:cs="Arial"/>
                <w:sz w:val="20"/>
                <w:szCs w:val="20"/>
              </w:rPr>
              <w:t xml:space="preserve">discuss the ‘building block’ approach </w:t>
            </w:r>
          </w:p>
          <w:p w14:paraId="7794CBAF" w14:textId="77777777" w:rsidR="00494FCD" w:rsidRPr="00015E0C" w:rsidRDefault="00494FCD" w:rsidP="00494FCD">
            <w:pPr>
              <w:pStyle w:val="ListParagraph"/>
              <w:numPr>
                <w:ilvl w:val="0"/>
                <w:numId w:val="42"/>
              </w:numPr>
              <w:spacing w:line="252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15E0C">
              <w:rPr>
                <w:rFonts w:ascii="Arial" w:eastAsia="Times New Roman" w:hAnsi="Arial" w:cs="Arial"/>
                <w:sz w:val="20"/>
                <w:szCs w:val="20"/>
              </w:rPr>
              <w:t>cover clearways, approach/climb-out surfaces, and putting it all together.</w:t>
            </w:r>
          </w:p>
        </w:tc>
        <w:tc>
          <w:tcPr>
            <w:tcW w:w="1411" w:type="dxa"/>
            <w:hideMark/>
          </w:tcPr>
          <w:p w14:paraId="2256ED64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60 minutes</w:t>
            </w:r>
          </w:p>
        </w:tc>
      </w:tr>
      <w:tr w:rsidR="00494FCD" w:rsidRPr="00015E0C" w14:paraId="73B3F97D" w14:textId="77777777" w:rsidTr="00494FCD">
        <w:tc>
          <w:tcPr>
            <w:tcW w:w="1557" w:type="dxa"/>
            <w:hideMark/>
          </w:tcPr>
          <w:p w14:paraId="0775CC9D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16 February 2023</w:t>
            </w:r>
          </w:p>
        </w:tc>
        <w:tc>
          <w:tcPr>
            <w:tcW w:w="1557" w:type="dxa"/>
            <w:hideMark/>
          </w:tcPr>
          <w:p w14:paraId="4D375AB5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2 pm</w:t>
            </w:r>
          </w:p>
        </w:tc>
        <w:tc>
          <w:tcPr>
            <w:tcW w:w="5103" w:type="dxa"/>
          </w:tcPr>
          <w:p w14:paraId="79307A70" w14:textId="77777777" w:rsidR="00494FCD" w:rsidRPr="00015E0C" w:rsidRDefault="00494FCD" w:rsidP="00494FCD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5E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Webinar – find out what visual aids are needed for a vertiport </w:t>
            </w:r>
          </w:p>
          <w:p w14:paraId="5F9FAA05" w14:textId="43D5337F" w:rsidR="00494FCD" w:rsidRPr="00015E0C" w:rsidRDefault="00494FCD" w:rsidP="00015E0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015E0C">
              <w:rPr>
                <w:rFonts w:ascii="Arial" w:hAnsi="Arial" w:cs="Arial"/>
                <w:sz w:val="20"/>
                <w:szCs w:val="20"/>
              </w:rPr>
              <w:t>register</w:t>
            </w:r>
            <w:proofErr w:type="gramEnd"/>
            <w:r w:rsidRPr="00015E0C">
              <w:rPr>
                <w:rFonts w:ascii="Arial" w:hAnsi="Arial" w:cs="Arial"/>
                <w:sz w:val="20"/>
                <w:szCs w:val="20"/>
              </w:rPr>
              <w:t xml:space="preserve"> at the link provided under ‘related links’)</w:t>
            </w:r>
          </w:p>
          <w:p w14:paraId="3E82CF84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This webinar will:</w:t>
            </w:r>
          </w:p>
          <w:p w14:paraId="3B5FC150" w14:textId="77777777" w:rsidR="00494FCD" w:rsidRPr="00015E0C" w:rsidRDefault="00494FCD" w:rsidP="00494FCD">
            <w:pPr>
              <w:pStyle w:val="ListParagraph"/>
              <w:numPr>
                <w:ilvl w:val="0"/>
                <w:numId w:val="42"/>
              </w:numPr>
              <w:spacing w:line="252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15E0C">
              <w:rPr>
                <w:rFonts w:ascii="Arial" w:eastAsia="Times New Roman" w:hAnsi="Arial" w:cs="Arial"/>
                <w:sz w:val="20"/>
                <w:szCs w:val="20"/>
              </w:rPr>
              <w:t>provide an overview on markers and markings, including perimeter, positioning, guidance, and information markings</w:t>
            </w:r>
          </w:p>
          <w:p w14:paraId="6387E30A" w14:textId="77777777" w:rsidR="00494FCD" w:rsidRPr="00015E0C" w:rsidRDefault="00494FCD" w:rsidP="00494FCD">
            <w:pPr>
              <w:pStyle w:val="ListParagraph"/>
              <w:numPr>
                <w:ilvl w:val="0"/>
                <w:numId w:val="42"/>
              </w:numPr>
              <w:spacing w:line="252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15E0C">
              <w:rPr>
                <w:rFonts w:ascii="Arial" w:eastAsia="Times New Roman" w:hAnsi="Arial" w:cs="Arial"/>
                <w:sz w:val="20"/>
                <w:szCs w:val="20"/>
              </w:rPr>
              <w:t>discuss taxiways and guidelines</w:t>
            </w:r>
          </w:p>
          <w:p w14:paraId="6F1DF3B0" w14:textId="77777777" w:rsidR="00494FCD" w:rsidRPr="00015E0C" w:rsidRDefault="00494FCD" w:rsidP="00494FCD">
            <w:pPr>
              <w:pStyle w:val="ListParagraph"/>
              <w:numPr>
                <w:ilvl w:val="0"/>
                <w:numId w:val="42"/>
              </w:numPr>
              <w:spacing w:line="252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15E0C">
              <w:rPr>
                <w:rFonts w:ascii="Arial" w:eastAsia="Times New Roman" w:hAnsi="Arial" w:cs="Arial"/>
                <w:sz w:val="20"/>
                <w:szCs w:val="20"/>
              </w:rPr>
              <w:t>cover lighting including perimeter, positioning, and guidance lighting.</w:t>
            </w:r>
          </w:p>
        </w:tc>
        <w:tc>
          <w:tcPr>
            <w:tcW w:w="1411" w:type="dxa"/>
            <w:hideMark/>
          </w:tcPr>
          <w:p w14:paraId="6B1A86D8" w14:textId="77777777" w:rsidR="00494FCD" w:rsidRPr="00015E0C" w:rsidRDefault="00494FCD">
            <w:pPr>
              <w:rPr>
                <w:rFonts w:ascii="Arial" w:hAnsi="Arial" w:cs="Arial"/>
                <w:sz w:val="20"/>
                <w:szCs w:val="20"/>
              </w:rPr>
            </w:pPr>
            <w:r w:rsidRPr="00015E0C">
              <w:rPr>
                <w:rFonts w:ascii="Arial" w:hAnsi="Arial" w:cs="Arial"/>
                <w:sz w:val="20"/>
                <w:szCs w:val="20"/>
              </w:rPr>
              <w:t>80 minutes</w:t>
            </w:r>
          </w:p>
        </w:tc>
      </w:tr>
    </w:tbl>
    <w:p w14:paraId="1C328347" w14:textId="77777777" w:rsidR="00CA7657" w:rsidRDefault="00CA7657" w:rsidP="00AB72C7">
      <w:pPr>
        <w:spacing w:before="240" w:after="0" w:line="240" w:lineRule="auto"/>
        <w:rPr>
          <w:rFonts w:ascii="Arial" w:hAnsi="Arial" w:cs="Arial"/>
          <w:b/>
          <w:sz w:val="29"/>
          <w:szCs w:val="29"/>
          <w:lang w:val="en"/>
        </w:rPr>
      </w:pPr>
    </w:p>
    <w:p w14:paraId="1822F8FA" w14:textId="77777777" w:rsidR="00CA7657" w:rsidRDefault="00CA7657">
      <w:pPr>
        <w:rPr>
          <w:rFonts w:ascii="Arial" w:hAnsi="Arial" w:cs="Arial"/>
          <w:b/>
          <w:sz w:val="29"/>
          <w:szCs w:val="29"/>
          <w:lang w:val="en"/>
        </w:rPr>
      </w:pPr>
      <w:r>
        <w:rPr>
          <w:rFonts w:ascii="Arial" w:hAnsi="Arial" w:cs="Arial"/>
          <w:b/>
          <w:sz w:val="29"/>
          <w:szCs w:val="29"/>
          <w:lang w:val="en"/>
        </w:rPr>
        <w:br w:type="page"/>
      </w:r>
    </w:p>
    <w:p w14:paraId="108F85CF" w14:textId="58E30426" w:rsidR="000D4F81" w:rsidRPr="007C5DF8" w:rsidRDefault="000D4F81" w:rsidP="00AB72C7">
      <w:pPr>
        <w:spacing w:before="240" w:after="0" w:line="240" w:lineRule="auto"/>
        <w:rPr>
          <w:rFonts w:ascii="Arial" w:hAnsi="Arial" w:cs="Arial"/>
          <w:color w:val="2F5496" w:themeColor="accent1" w:themeShade="BF"/>
          <w:sz w:val="18"/>
          <w:szCs w:val="18"/>
          <w:lang w:val="en"/>
        </w:rPr>
      </w:pPr>
      <w:r w:rsidRPr="009F3465">
        <w:rPr>
          <w:rFonts w:ascii="Arial" w:hAnsi="Arial" w:cs="Arial"/>
          <w:b/>
          <w:sz w:val="29"/>
          <w:szCs w:val="29"/>
          <w:lang w:val="en"/>
        </w:rPr>
        <w:lastRenderedPageBreak/>
        <w:t>Related</w:t>
      </w:r>
      <w:bookmarkStart w:id="3" w:name="_Hlk46393562"/>
      <w:r w:rsidRPr="009F3465">
        <w:rPr>
          <w:rFonts w:ascii="Arial" w:hAnsi="Arial" w:cs="Arial"/>
          <w:b/>
          <w:sz w:val="29"/>
          <w:szCs w:val="29"/>
          <w:lang w:val="en"/>
        </w:rPr>
        <w:t xml:space="preserve"> </w:t>
      </w:r>
      <w:r w:rsidRPr="007C5DF8">
        <w:rPr>
          <w:rFonts w:ascii="Arial" w:hAnsi="Arial" w:cs="Arial"/>
          <w:color w:val="2F5496" w:themeColor="accent1" w:themeShade="BF"/>
          <w:sz w:val="18"/>
          <w:szCs w:val="18"/>
          <w:lang w:val="en"/>
        </w:rPr>
        <w:t>[This section is at the bottom of the front page and contains all the links to other sites and documents related to this consultation]</w:t>
      </w:r>
    </w:p>
    <w:bookmarkEnd w:id="3"/>
    <w:p w14:paraId="27758C51" w14:textId="78519435" w:rsidR="000D4F81" w:rsidRPr="009F3465" w:rsidRDefault="000D4F81" w:rsidP="004E566E">
      <w:pPr>
        <w:shd w:val="clear" w:color="auto" w:fill="FFFFFF"/>
        <w:spacing w:before="240" w:after="120" w:line="240" w:lineRule="auto"/>
        <w:rPr>
          <w:rFonts w:ascii="Arial" w:hAnsi="Arial" w:cs="Arial"/>
          <w:b/>
          <w:bCs/>
          <w:lang w:val="en"/>
        </w:rPr>
      </w:pPr>
      <w:r w:rsidRPr="009F3465">
        <w:rPr>
          <w:rFonts w:ascii="Arial" w:hAnsi="Arial" w:cs="Arial"/>
          <w:b/>
          <w:bCs/>
          <w:lang w:val="en"/>
        </w:rPr>
        <w:t xml:space="preserve">Related </w:t>
      </w:r>
      <w:r w:rsidR="00F16B13">
        <w:rPr>
          <w:rFonts w:ascii="Arial" w:hAnsi="Arial" w:cs="Arial"/>
          <w:b/>
          <w:bCs/>
          <w:lang w:val="en"/>
        </w:rPr>
        <w:t>l</w:t>
      </w:r>
      <w:r w:rsidRPr="009F3465">
        <w:rPr>
          <w:rFonts w:ascii="Arial" w:hAnsi="Arial" w:cs="Arial"/>
          <w:b/>
          <w:bCs/>
          <w:lang w:val="en"/>
        </w:rPr>
        <w:t>inks</w:t>
      </w:r>
    </w:p>
    <w:p w14:paraId="4F83DCE0" w14:textId="77777777" w:rsidR="00CA7657" w:rsidRPr="00CA7657" w:rsidRDefault="00CA7657" w:rsidP="000E6B5B">
      <w:pPr>
        <w:numPr>
          <w:ilvl w:val="0"/>
          <w:numId w:val="28"/>
        </w:numPr>
        <w:spacing w:before="60" w:afterLines="60" w:after="144" w:line="240" w:lineRule="auto"/>
        <w:rPr>
          <w:rFonts w:ascii="Arial" w:eastAsia="Times New Roman" w:hAnsi="Arial" w:cs="Arial"/>
        </w:rPr>
      </w:pPr>
      <w:r w:rsidRPr="00CA7657">
        <w:rPr>
          <w:rFonts w:ascii="Arial" w:eastAsia="Times New Roman" w:hAnsi="Arial" w:cs="Arial"/>
        </w:rPr>
        <w:t xml:space="preserve">Webinar - 8 December 2022 at 2 pm AEDT – Introduction to vertiports and the advisory circular </w:t>
      </w:r>
      <w:hyperlink r:id="rId10" w:history="1">
        <w:r w:rsidRPr="00CA7657">
          <w:rPr>
            <w:rStyle w:val="Hyperlink"/>
            <w:rFonts w:ascii="Arial" w:eastAsia="Times New Roman" w:hAnsi="Arial" w:cs="Arial"/>
          </w:rPr>
          <w:t>https://www.eventbrite.com.au/e/webinar-introduction-to-vertiports-and-the-draft-advisory-circular-tickets-468152405447</w:t>
        </w:r>
      </w:hyperlink>
      <w:r w:rsidRPr="00CA7657">
        <w:rPr>
          <w:rFonts w:ascii="Arial" w:eastAsia="Times New Roman" w:hAnsi="Arial" w:cs="Arial"/>
        </w:rPr>
        <w:t xml:space="preserve"> </w:t>
      </w:r>
    </w:p>
    <w:p w14:paraId="10BD5F4F" w14:textId="77777777" w:rsidR="00CA7657" w:rsidRPr="00CA7657" w:rsidRDefault="00CA7657" w:rsidP="000E6B5B">
      <w:pPr>
        <w:numPr>
          <w:ilvl w:val="0"/>
          <w:numId w:val="28"/>
        </w:numPr>
        <w:spacing w:before="60" w:afterLines="60" w:after="144" w:line="240" w:lineRule="auto"/>
        <w:rPr>
          <w:rFonts w:ascii="Arial" w:eastAsia="Times New Roman" w:hAnsi="Arial" w:cs="Arial"/>
        </w:rPr>
      </w:pPr>
      <w:r w:rsidRPr="00CA7657">
        <w:rPr>
          <w:rFonts w:ascii="Arial" w:eastAsia="Times New Roman" w:hAnsi="Arial" w:cs="Arial"/>
        </w:rPr>
        <w:t xml:space="preserve">Webinar - 19 January 2023 at 2 pm AEDT – Physical characteristics of a vertiport </w:t>
      </w:r>
      <w:hyperlink r:id="rId11" w:history="1">
        <w:r w:rsidRPr="00CA7657">
          <w:rPr>
            <w:rStyle w:val="Hyperlink"/>
            <w:rFonts w:ascii="Arial" w:eastAsia="Times New Roman" w:hAnsi="Arial" w:cs="Arial"/>
          </w:rPr>
          <w:t>https://www.eventbrite.com.au/e/webinar-learn-about-the-physical-characteristics-of-a-vertiport-tickets-468192485327</w:t>
        </w:r>
      </w:hyperlink>
      <w:r w:rsidRPr="00CA7657">
        <w:rPr>
          <w:rFonts w:ascii="Arial" w:eastAsia="Times New Roman" w:hAnsi="Arial" w:cs="Arial"/>
        </w:rPr>
        <w:t xml:space="preserve"> </w:t>
      </w:r>
    </w:p>
    <w:p w14:paraId="4BFE1CAF" w14:textId="77777777" w:rsidR="00CA7657" w:rsidRPr="00CA7657" w:rsidRDefault="00CA7657" w:rsidP="000E6B5B">
      <w:pPr>
        <w:numPr>
          <w:ilvl w:val="0"/>
          <w:numId w:val="28"/>
        </w:numPr>
        <w:spacing w:before="60" w:afterLines="60" w:after="144" w:line="240" w:lineRule="auto"/>
        <w:rPr>
          <w:rFonts w:ascii="Arial" w:eastAsia="Times New Roman" w:hAnsi="Arial" w:cs="Arial"/>
        </w:rPr>
      </w:pPr>
      <w:r w:rsidRPr="00CA7657">
        <w:rPr>
          <w:rFonts w:ascii="Arial" w:eastAsia="Times New Roman" w:hAnsi="Arial" w:cs="Arial"/>
        </w:rPr>
        <w:t xml:space="preserve">Webinar - 2 February 2023 at 2 pm AEDT – Obstacle limitation surfaces for a vertiport </w:t>
      </w:r>
      <w:hyperlink r:id="rId12" w:history="1">
        <w:r w:rsidRPr="00CA7657">
          <w:rPr>
            <w:rStyle w:val="Hyperlink"/>
            <w:rFonts w:ascii="Arial" w:eastAsia="Times New Roman" w:hAnsi="Arial" w:cs="Arial"/>
          </w:rPr>
          <w:t>https://www.eventbrite.com.au/e/webinar-what-are-the-obstacle-limitation-surfaces-for-a-vertiport-tickets-468206206367</w:t>
        </w:r>
      </w:hyperlink>
      <w:r w:rsidRPr="00CA7657">
        <w:rPr>
          <w:rFonts w:ascii="Arial" w:eastAsia="Times New Roman" w:hAnsi="Arial" w:cs="Arial"/>
        </w:rPr>
        <w:t xml:space="preserve"> </w:t>
      </w:r>
    </w:p>
    <w:p w14:paraId="6E9F4E3F" w14:textId="77777777" w:rsidR="00CA7657" w:rsidRPr="00CA7657" w:rsidRDefault="00CA7657" w:rsidP="000E6B5B">
      <w:pPr>
        <w:numPr>
          <w:ilvl w:val="0"/>
          <w:numId w:val="28"/>
        </w:numPr>
        <w:spacing w:before="60" w:afterLines="60" w:after="144" w:line="240" w:lineRule="auto"/>
        <w:rPr>
          <w:rFonts w:ascii="Arial" w:eastAsia="Times New Roman" w:hAnsi="Arial" w:cs="Arial"/>
          <w:lang w:val="en"/>
        </w:rPr>
      </w:pPr>
      <w:r w:rsidRPr="00CA7657">
        <w:rPr>
          <w:rFonts w:ascii="Arial" w:eastAsia="Times New Roman" w:hAnsi="Arial" w:cs="Arial"/>
        </w:rPr>
        <w:t xml:space="preserve">Webinar - 16 February 2023 at 2 pm AEDT – Visual aids of a vertiport </w:t>
      </w:r>
      <w:hyperlink r:id="rId13" w:history="1">
        <w:r w:rsidRPr="00CA7657">
          <w:rPr>
            <w:rStyle w:val="Hyperlink"/>
            <w:rFonts w:ascii="Arial" w:eastAsia="Times New Roman" w:hAnsi="Arial" w:cs="Arial"/>
          </w:rPr>
          <w:t>https://www.eventbrite.com.au/e/webinar-find-out-what-visual-aids-are-needed-for-a-vertiport-tickets-468208814167</w:t>
        </w:r>
      </w:hyperlink>
      <w:r w:rsidRPr="00CA7657">
        <w:rPr>
          <w:rFonts w:ascii="Arial" w:eastAsia="Times New Roman" w:hAnsi="Arial" w:cs="Arial"/>
        </w:rPr>
        <w:t xml:space="preserve"> </w:t>
      </w:r>
    </w:p>
    <w:p w14:paraId="339A27C2" w14:textId="42764F78" w:rsidR="00C179E5" w:rsidRPr="005128AB" w:rsidRDefault="68F5DF13" w:rsidP="000E6B5B">
      <w:pPr>
        <w:pStyle w:val="ListParagraph"/>
        <w:numPr>
          <w:ilvl w:val="0"/>
          <w:numId w:val="28"/>
        </w:numPr>
        <w:shd w:val="clear" w:color="auto" w:fill="FFFFFF" w:themeFill="background1"/>
        <w:spacing w:before="60" w:afterLines="60" w:after="144"/>
        <w:rPr>
          <w:rFonts w:ascii="Arial" w:hAnsi="Arial" w:cs="Arial"/>
          <w:lang w:val="en"/>
        </w:rPr>
      </w:pPr>
      <w:r w:rsidRPr="632A092F">
        <w:rPr>
          <w:rFonts w:ascii="Arial" w:hAnsi="Arial" w:cs="Arial"/>
          <w:lang w:val="en"/>
        </w:rPr>
        <w:t>European Uni</w:t>
      </w:r>
      <w:r w:rsidR="4AFB98F0" w:rsidRPr="632A092F">
        <w:rPr>
          <w:rFonts w:ascii="Arial" w:hAnsi="Arial" w:cs="Arial"/>
          <w:lang w:val="en"/>
        </w:rPr>
        <w:t xml:space="preserve">on Aviation Safety Agency - </w:t>
      </w:r>
      <w:hyperlink r:id="rId14" w:tgtFrame="_blank">
        <w:r w:rsidR="085CCE39" w:rsidRPr="632A092F">
          <w:rPr>
            <w:rStyle w:val="Hyperlink"/>
            <w:rFonts w:ascii="Arial" w:hAnsi="Arial" w:cs="Arial"/>
            <w:lang w:val="en"/>
          </w:rPr>
          <w:t>Prototype Technical Specifications for the Design of VFR Vertiports for Operation with Manned VTOL-Capable Aircraft Certified in the Enhanced Category</w:t>
        </w:r>
      </w:hyperlink>
      <w:r w:rsidR="085CCE39" w:rsidRPr="632A092F">
        <w:rPr>
          <w:rFonts w:ascii="Arial" w:hAnsi="Arial" w:cs="Arial"/>
          <w:lang w:val="en"/>
        </w:rPr>
        <w:t xml:space="preserve"> </w:t>
      </w:r>
    </w:p>
    <w:p w14:paraId="69014A7C" w14:textId="4E3281FA" w:rsidR="007255FB" w:rsidRPr="00B9261E" w:rsidRDefault="00B9261E" w:rsidP="000E6B5B">
      <w:pPr>
        <w:pStyle w:val="ListParagraph"/>
        <w:numPr>
          <w:ilvl w:val="0"/>
          <w:numId w:val="28"/>
        </w:numPr>
        <w:shd w:val="clear" w:color="auto" w:fill="FFFFFF" w:themeFill="background1"/>
        <w:spacing w:before="60" w:afterLines="60" w:after="144"/>
        <w:rPr>
          <w:rStyle w:val="Hyperlink"/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fldChar w:fldCharType="begin"/>
      </w:r>
      <w:r>
        <w:rPr>
          <w:rFonts w:ascii="Arial" w:hAnsi="Arial" w:cs="Arial"/>
          <w:lang w:val="en"/>
        </w:rPr>
        <w:instrText xml:space="preserve"> HYPERLINK "https://www.faa.gov/sites/faa.gov/files/2022-09/eb-105-vertiports.pdf" \t "_blank" </w:instrText>
      </w:r>
      <w:r>
        <w:rPr>
          <w:rFonts w:ascii="Arial" w:hAnsi="Arial" w:cs="Arial"/>
          <w:lang w:val="en"/>
        </w:rPr>
      </w:r>
      <w:r>
        <w:rPr>
          <w:rFonts w:ascii="Arial" w:hAnsi="Arial" w:cs="Arial"/>
          <w:lang w:val="en"/>
        </w:rPr>
        <w:fldChar w:fldCharType="separate"/>
      </w:r>
      <w:r w:rsidR="68F5DF13" w:rsidRPr="00B9261E">
        <w:rPr>
          <w:rStyle w:val="Hyperlink"/>
          <w:rFonts w:ascii="Arial" w:hAnsi="Arial" w:cs="Arial"/>
          <w:lang w:val="en"/>
        </w:rPr>
        <w:t xml:space="preserve">Federal Aviation Administration (United States) - Engineering Brief No. 105, Vertiport Design </w:t>
      </w:r>
    </w:p>
    <w:p w14:paraId="7E20F2A3" w14:textId="0D52DF77" w:rsidR="000D4F81" w:rsidRPr="009F3465" w:rsidRDefault="00B9261E" w:rsidP="000E6B5B">
      <w:pPr>
        <w:shd w:val="clear" w:color="auto" w:fill="FFFFFF"/>
        <w:spacing w:before="60" w:afterLines="60" w:after="144" w:line="240" w:lineRule="auto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fldChar w:fldCharType="end"/>
      </w:r>
      <w:r w:rsidR="000D4F81" w:rsidRPr="009F3465">
        <w:rPr>
          <w:rFonts w:ascii="Arial" w:hAnsi="Arial" w:cs="Arial"/>
          <w:b/>
          <w:bCs/>
          <w:lang w:val="en"/>
        </w:rPr>
        <w:t xml:space="preserve">Related </w:t>
      </w:r>
      <w:r w:rsidR="00F16B13">
        <w:rPr>
          <w:rFonts w:ascii="Arial" w:hAnsi="Arial" w:cs="Arial"/>
          <w:b/>
          <w:bCs/>
          <w:lang w:val="en"/>
        </w:rPr>
        <w:t>d</w:t>
      </w:r>
      <w:r w:rsidR="000D4F81" w:rsidRPr="009F3465">
        <w:rPr>
          <w:rFonts w:ascii="Arial" w:hAnsi="Arial" w:cs="Arial"/>
          <w:b/>
          <w:bCs/>
          <w:lang w:val="en"/>
        </w:rPr>
        <w:t>ocuments</w:t>
      </w:r>
    </w:p>
    <w:p w14:paraId="51094848" w14:textId="38FF7998" w:rsidR="000D4F81" w:rsidRDefault="000D4F81" w:rsidP="000D4F81">
      <w:pPr>
        <w:shd w:val="clear" w:color="auto" w:fill="FFFFFF"/>
        <w:rPr>
          <w:rFonts w:ascii="Arial" w:hAnsi="Arial" w:cs="Arial"/>
          <w:lang w:val="en"/>
        </w:rPr>
      </w:pPr>
      <w:r w:rsidRPr="009F3465">
        <w:rPr>
          <w:rFonts w:ascii="Arial" w:hAnsi="Arial" w:cs="Arial"/>
          <w:lang w:val="en"/>
        </w:rPr>
        <w:t>List of documents  attach</w:t>
      </w:r>
      <w:r w:rsidR="00B8658B">
        <w:rPr>
          <w:rFonts w:ascii="Arial" w:hAnsi="Arial" w:cs="Arial"/>
          <w:lang w:val="en"/>
        </w:rPr>
        <w:t>ed</w:t>
      </w:r>
      <w:r w:rsidRPr="009F3465">
        <w:rPr>
          <w:rFonts w:ascii="Arial" w:hAnsi="Arial" w:cs="Arial"/>
          <w:lang w:val="en"/>
        </w:rPr>
        <w:t xml:space="preserve"> to the consultation</w:t>
      </w:r>
    </w:p>
    <w:p w14:paraId="10E3DADA" w14:textId="46B6691A" w:rsidR="00CB5048" w:rsidRPr="004E566E" w:rsidRDefault="00C60165" w:rsidP="00B86C57">
      <w:pPr>
        <w:pStyle w:val="Header"/>
        <w:numPr>
          <w:ilvl w:val="0"/>
          <w:numId w:val="12"/>
        </w:numPr>
        <w:spacing w:before="60" w:after="60"/>
        <w:rPr>
          <w:rFonts w:ascii="Arial" w:hAnsi="Arial" w:cs="Arial"/>
          <w:sz w:val="24"/>
          <w:szCs w:val="24"/>
        </w:rPr>
      </w:pPr>
      <w:r w:rsidRPr="007B6522">
        <w:rPr>
          <w:rFonts w:ascii="Arial" w:hAnsi="Arial" w:cs="Arial"/>
        </w:rPr>
        <w:t xml:space="preserve">Draft AC 139.V-01 v1.0 </w:t>
      </w:r>
      <w:r w:rsidRPr="004E566E">
        <w:rPr>
          <w:rFonts w:ascii="Arial" w:hAnsi="Arial" w:cs="Arial"/>
        </w:rPr>
        <w:t xml:space="preserve">- </w:t>
      </w:r>
      <w:r w:rsidR="00F23B38" w:rsidRPr="004E566E">
        <w:rPr>
          <w:rFonts w:ascii="Arial" w:hAnsi="Arial" w:cs="Arial"/>
        </w:rPr>
        <w:t>Guid</w:t>
      </w:r>
      <w:r w:rsidR="004E566E" w:rsidRPr="004E566E">
        <w:rPr>
          <w:rFonts w:ascii="Arial" w:hAnsi="Arial" w:cs="Arial"/>
        </w:rPr>
        <w:t>elines</w:t>
      </w:r>
      <w:r w:rsidRPr="004E566E">
        <w:rPr>
          <w:rFonts w:ascii="Arial" w:hAnsi="Arial" w:cs="Arial"/>
        </w:rPr>
        <w:t xml:space="preserve"> for </w:t>
      </w:r>
      <w:r w:rsidR="00F23B38" w:rsidRPr="004E566E">
        <w:rPr>
          <w:rFonts w:ascii="Arial" w:hAnsi="Arial" w:cs="Arial"/>
        </w:rPr>
        <w:t>vertiport design</w:t>
      </w:r>
    </w:p>
    <w:p w14:paraId="0389DFA3" w14:textId="74A776CC" w:rsidR="00F647A8" w:rsidRPr="007B6522" w:rsidRDefault="00F647A8" w:rsidP="007B6522">
      <w:pPr>
        <w:pStyle w:val="Header"/>
        <w:numPr>
          <w:ilvl w:val="0"/>
          <w:numId w:val="12"/>
        </w:numPr>
        <w:spacing w:before="60" w:after="60"/>
        <w:rPr>
          <w:rFonts w:ascii="Arial" w:hAnsi="Arial" w:cs="Arial"/>
        </w:rPr>
      </w:pPr>
      <w:r w:rsidRPr="004E566E">
        <w:rPr>
          <w:rFonts w:ascii="Arial" w:hAnsi="Arial" w:cs="Arial"/>
        </w:rPr>
        <w:t>MS Word copy of online consultation</w:t>
      </w:r>
      <w:r w:rsidR="007B6522" w:rsidRPr="004E566E">
        <w:rPr>
          <w:rFonts w:ascii="Arial" w:hAnsi="Arial" w:cs="Arial"/>
        </w:rPr>
        <w:t xml:space="preserve"> on - </w:t>
      </w:r>
      <w:r w:rsidR="00F23B38" w:rsidRPr="004E566E">
        <w:rPr>
          <w:rFonts w:ascii="Arial" w:hAnsi="Arial" w:cs="Arial"/>
        </w:rPr>
        <w:t>Guid</w:t>
      </w:r>
      <w:r w:rsidR="004E566E" w:rsidRPr="004E566E">
        <w:rPr>
          <w:rFonts w:ascii="Arial" w:hAnsi="Arial" w:cs="Arial"/>
        </w:rPr>
        <w:t>elines</w:t>
      </w:r>
      <w:r w:rsidR="00F23B38" w:rsidRPr="004E566E">
        <w:rPr>
          <w:rFonts w:ascii="Arial" w:hAnsi="Arial" w:cs="Arial"/>
        </w:rPr>
        <w:t xml:space="preserve"> </w:t>
      </w:r>
      <w:r w:rsidR="007B6522" w:rsidRPr="004E566E">
        <w:rPr>
          <w:rFonts w:ascii="Arial" w:hAnsi="Arial" w:cs="Arial"/>
        </w:rPr>
        <w:t>for vertiport</w:t>
      </w:r>
      <w:r w:rsidR="007B6522" w:rsidRPr="007B6522">
        <w:rPr>
          <w:rFonts w:ascii="Arial" w:hAnsi="Arial" w:cs="Arial"/>
        </w:rPr>
        <w:t xml:space="preserve"> design</w:t>
      </w:r>
      <w:r w:rsidR="007B6522">
        <w:rPr>
          <w:rFonts w:ascii="Arial" w:hAnsi="Arial" w:cs="Arial"/>
        </w:rPr>
        <w:t xml:space="preserve"> - </w:t>
      </w:r>
      <w:r w:rsidR="00C53D9C">
        <w:rPr>
          <w:rFonts w:ascii="Arial" w:hAnsi="Arial" w:cs="Arial"/>
        </w:rPr>
        <w:t>d</w:t>
      </w:r>
      <w:r w:rsidR="007B6522" w:rsidRPr="007B6522">
        <w:rPr>
          <w:rFonts w:ascii="Arial" w:hAnsi="Arial" w:cs="Arial"/>
        </w:rPr>
        <w:t>raft A</w:t>
      </w:r>
      <w:r w:rsidR="007B6522">
        <w:rPr>
          <w:rFonts w:ascii="Arial" w:hAnsi="Arial" w:cs="Arial"/>
        </w:rPr>
        <w:t xml:space="preserve">dvisory Circular </w:t>
      </w:r>
      <w:r w:rsidR="007B6522" w:rsidRPr="007B6522">
        <w:rPr>
          <w:rFonts w:ascii="Arial" w:hAnsi="Arial" w:cs="Arial"/>
        </w:rPr>
        <w:t xml:space="preserve">139.V-01 v1.0  </w:t>
      </w:r>
    </w:p>
    <w:p w14:paraId="57FD6D4B" w14:textId="77777777" w:rsidR="000E6B25" w:rsidRPr="00AA56E0" w:rsidRDefault="000E6B25">
      <w:pPr>
        <w:rPr>
          <w:rFonts w:ascii="Arial" w:eastAsiaTheme="majorEastAsia" w:hAnsi="Arial" w:cs="Arial"/>
          <w:b/>
          <w:bCs/>
          <w:sz w:val="28"/>
          <w:szCs w:val="28"/>
        </w:rPr>
      </w:pPr>
      <w:r w:rsidRPr="00AA56E0">
        <w:rPr>
          <w:rFonts w:ascii="Arial" w:hAnsi="Arial" w:cs="Arial"/>
          <w:b/>
          <w:bCs/>
          <w:sz w:val="28"/>
          <w:szCs w:val="28"/>
        </w:rPr>
        <w:br w:type="page"/>
      </w:r>
    </w:p>
    <w:p w14:paraId="23749D28" w14:textId="52D890BD" w:rsidR="000970F5" w:rsidRPr="00D32072" w:rsidRDefault="000970F5" w:rsidP="00D32072">
      <w:pPr>
        <w:pStyle w:val="Heading1"/>
        <w:rPr>
          <w:rFonts w:ascii="Arial" w:eastAsia="Arial" w:hAnsi="Arial" w:cs="Arial"/>
          <w:b/>
          <w:bCs/>
          <w:lang w:val="en-US"/>
        </w:rPr>
      </w:pPr>
      <w:r w:rsidRPr="00D32072">
        <w:rPr>
          <w:rFonts w:ascii="Arial" w:eastAsia="Arial" w:hAnsi="Arial" w:cs="Arial"/>
          <w:b/>
          <w:bCs/>
          <w:lang w:val="en-US"/>
        </w:rPr>
        <w:lastRenderedPageBreak/>
        <w:t xml:space="preserve">Audience </w:t>
      </w:r>
      <w:r w:rsidR="001A0FAC">
        <w:rPr>
          <w:rFonts w:ascii="Arial" w:eastAsia="Arial" w:hAnsi="Arial" w:cs="Arial"/>
          <w:b/>
          <w:bCs/>
          <w:lang w:val="en-US"/>
        </w:rPr>
        <w:t>and i</w:t>
      </w:r>
      <w:r w:rsidRPr="00D32072">
        <w:rPr>
          <w:rFonts w:ascii="Arial" w:eastAsia="Arial" w:hAnsi="Arial" w:cs="Arial"/>
          <w:b/>
          <w:bCs/>
          <w:lang w:val="en-US"/>
        </w:rPr>
        <w:t xml:space="preserve">nterest groups </w:t>
      </w:r>
    </w:p>
    <w:p w14:paraId="71F1313A" w14:textId="2268F374" w:rsidR="000970F5" w:rsidRPr="00513FD3" w:rsidRDefault="00513FD3" w:rsidP="00513FD3">
      <w:pPr>
        <w:widowControl w:val="0"/>
        <w:autoSpaceDE w:val="0"/>
        <w:autoSpaceDN w:val="0"/>
        <w:spacing w:before="120" w:after="120" w:line="240" w:lineRule="auto"/>
        <w:rPr>
          <w:rFonts w:ascii="Arial" w:eastAsia="Arial" w:hAnsi="Arial" w:cs="Arial"/>
          <w:b/>
          <w:bCs/>
          <w:lang w:val="en-US"/>
        </w:rPr>
      </w:pPr>
      <w:bookmarkStart w:id="4" w:name="_Hlk37234369"/>
      <w:r w:rsidRPr="00F132DA">
        <w:rPr>
          <w:rFonts w:ascii="Arial" w:eastAsia="Arial" w:hAnsi="Arial" w:cs="Arial"/>
          <w:b/>
          <w:bCs/>
          <w:lang w:val="en-US"/>
        </w:rPr>
        <w:t>Audience</w:t>
      </w:r>
    </w:p>
    <w:p w14:paraId="4CFA7BE0" w14:textId="6E4EC49B" w:rsidR="000970F5" w:rsidRPr="00F132DA" w:rsidRDefault="000970F5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F132DA">
        <w:rPr>
          <w:rFonts w:ascii="Arial" w:eastAsia="Times New Roman" w:hAnsi="Arial" w:cs="Arial"/>
          <w:lang w:val="en-US" w:eastAsia="en-AU"/>
        </w:rPr>
        <w:t>CASA staff</w:t>
      </w:r>
    </w:p>
    <w:p w14:paraId="296AC9A3" w14:textId="3C81A5E3" w:rsidR="000970F5" w:rsidRPr="00F132DA" w:rsidRDefault="00741D3A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F132DA">
        <w:rPr>
          <w:rFonts w:ascii="Arial" w:eastAsia="Times New Roman" w:hAnsi="Arial" w:cs="Arial"/>
          <w:lang w:val="en-US" w:eastAsia="en-AU"/>
        </w:rPr>
        <w:t>Air</w:t>
      </w:r>
      <w:r w:rsidR="00E30BAF" w:rsidRPr="00F132DA">
        <w:rPr>
          <w:rFonts w:ascii="Arial" w:eastAsia="Times New Roman" w:hAnsi="Arial" w:cs="Arial"/>
          <w:lang w:val="en-US" w:eastAsia="en-AU"/>
        </w:rPr>
        <w:t xml:space="preserve"> </w:t>
      </w:r>
      <w:r w:rsidR="000970F5" w:rsidRPr="00F132DA">
        <w:rPr>
          <w:rFonts w:ascii="Arial" w:eastAsia="Times New Roman" w:hAnsi="Arial" w:cs="Arial"/>
          <w:lang w:val="en-US" w:eastAsia="en-AU"/>
        </w:rPr>
        <w:t>operators</w:t>
      </w:r>
    </w:p>
    <w:p w14:paraId="00C64743" w14:textId="12ACEAB1" w:rsidR="000970F5" w:rsidRPr="00F132DA" w:rsidRDefault="000970F5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F132DA">
        <w:rPr>
          <w:rFonts w:ascii="Arial" w:eastAsia="Times New Roman" w:hAnsi="Arial" w:cs="Arial"/>
          <w:lang w:val="en-US" w:eastAsia="en-AU"/>
        </w:rPr>
        <w:t>Manufacturers</w:t>
      </w:r>
    </w:p>
    <w:p w14:paraId="12E238EF" w14:textId="1B0C106A" w:rsidR="000970F5" w:rsidRPr="00F132DA" w:rsidRDefault="000970F5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F132DA">
        <w:rPr>
          <w:rFonts w:ascii="Arial" w:eastAsia="Times New Roman" w:hAnsi="Arial" w:cs="Arial"/>
          <w:lang w:val="en-US" w:eastAsia="en-AU"/>
        </w:rPr>
        <w:t>Pilots</w:t>
      </w:r>
    </w:p>
    <w:p w14:paraId="0BAEF2DB" w14:textId="2B7044AB" w:rsidR="000970F5" w:rsidRPr="00F132DA" w:rsidRDefault="000970F5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F132DA">
        <w:rPr>
          <w:rFonts w:ascii="Arial" w:eastAsia="Times New Roman" w:hAnsi="Arial" w:cs="Arial"/>
          <w:lang w:val="en-US" w:eastAsia="en-AU"/>
        </w:rPr>
        <w:t>Traveling public/passengers</w:t>
      </w:r>
    </w:p>
    <w:p w14:paraId="51A780B7" w14:textId="46329E58" w:rsidR="000970F5" w:rsidRPr="00F132DA" w:rsidRDefault="000970F5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F132DA">
        <w:rPr>
          <w:rFonts w:ascii="Arial" w:eastAsia="Times New Roman" w:hAnsi="Arial" w:cs="Arial"/>
          <w:lang w:val="en-US" w:eastAsia="en-AU"/>
        </w:rPr>
        <w:t>Air traffic service providers</w:t>
      </w:r>
    </w:p>
    <w:p w14:paraId="7FF4C86A" w14:textId="6019AE21" w:rsidR="000970F5" w:rsidRPr="00F132DA" w:rsidRDefault="000970F5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F132DA">
        <w:rPr>
          <w:rFonts w:ascii="Arial" w:eastAsia="Times New Roman" w:hAnsi="Arial" w:cs="Arial"/>
          <w:lang w:val="en-US" w:eastAsia="en-AU"/>
        </w:rPr>
        <w:t>Part 173 of CASR Instrument flight procedure designers</w:t>
      </w:r>
    </w:p>
    <w:p w14:paraId="6CB9913A" w14:textId="150152AB" w:rsidR="000970F5" w:rsidRPr="00F132DA" w:rsidRDefault="000970F5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F132DA">
        <w:rPr>
          <w:rFonts w:ascii="Arial" w:eastAsia="Times New Roman" w:hAnsi="Arial" w:cs="Arial"/>
          <w:lang w:val="en-US" w:eastAsia="en-AU"/>
        </w:rPr>
        <w:t>Aerodrome owner/operators</w:t>
      </w:r>
    </w:p>
    <w:p w14:paraId="26054EB0" w14:textId="372B83F7" w:rsidR="000970F5" w:rsidRPr="00F132DA" w:rsidRDefault="000970F5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F132DA">
        <w:rPr>
          <w:rFonts w:ascii="Arial" w:eastAsia="Times New Roman" w:hAnsi="Arial" w:cs="Arial"/>
          <w:lang w:val="en-US" w:eastAsia="en-AU"/>
        </w:rPr>
        <w:t>CASA aerodrome inspectorate</w:t>
      </w:r>
    </w:p>
    <w:p w14:paraId="306A85CB" w14:textId="2E6F574D" w:rsidR="00727690" w:rsidRPr="00F132DA" w:rsidRDefault="000970F5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F132DA">
        <w:rPr>
          <w:rFonts w:ascii="Arial" w:eastAsia="Times New Roman" w:hAnsi="Arial" w:cs="Arial"/>
          <w:lang w:val="en-US" w:eastAsia="en-AU"/>
        </w:rPr>
        <w:t>Aerodrome industry consultants</w:t>
      </w:r>
    </w:p>
    <w:p w14:paraId="2479BF77" w14:textId="4EDC7187" w:rsidR="00B74B73" w:rsidRPr="009B0665" w:rsidRDefault="00572891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>Air transport operations – rotorcraft (Part 133)</w:t>
      </w:r>
    </w:p>
    <w:p w14:paraId="509D5E5F" w14:textId="6F9D3BEA" w:rsidR="00741D3A" w:rsidRPr="009B0665" w:rsidRDefault="00741D3A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>Potential AAM operators</w:t>
      </w:r>
    </w:p>
    <w:p w14:paraId="44BE593F" w14:textId="00E3919E" w:rsidR="00741D3A" w:rsidRPr="009B0665" w:rsidRDefault="00741D3A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 xml:space="preserve">AAM </w:t>
      </w:r>
      <w:r w:rsidR="00CF73E2" w:rsidRPr="009B0665">
        <w:rPr>
          <w:rFonts w:ascii="Arial" w:eastAsia="Times New Roman" w:hAnsi="Arial" w:cs="Arial"/>
          <w:lang w:val="en-US" w:eastAsia="en-AU"/>
        </w:rPr>
        <w:t>a</w:t>
      </w:r>
      <w:r w:rsidR="00DC504F" w:rsidRPr="009B0665">
        <w:rPr>
          <w:rFonts w:ascii="Arial" w:eastAsia="Times New Roman" w:hAnsi="Arial" w:cs="Arial"/>
          <w:lang w:val="en-US" w:eastAsia="en-AU"/>
        </w:rPr>
        <w:t xml:space="preserve">ircraft </w:t>
      </w:r>
      <w:r w:rsidR="00CF73E2" w:rsidRPr="009B0665">
        <w:rPr>
          <w:rFonts w:ascii="Arial" w:eastAsia="Times New Roman" w:hAnsi="Arial" w:cs="Arial"/>
          <w:lang w:val="en-US" w:eastAsia="en-AU"/>
        </w:rPr>
        <w:t>m</w:t>
      </w:r>
      <w:r w:rsidRPr="009B0665">
        <w:rPr>
          <w:rFonts w:ascii="Arial" w:eastAsia="Times New Roman" w:hAnsi="Arial" w:cs="Arial"/>
          <w:lang w:val="en-US" w:eastAsia="en-AU"/>
        </w:rPr>
        <w:t>anufacturers</w:t>
      </w:r>
    </w:p>
    <w:p w14:paraId="5572A306" w14:textId="35560628" w:rsidR="00741D3A" w:rsidRPr="009B0665" w:rsidRDefault="00741D3A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 xml:space="preserve">Potential AAM </w:t>
      </w:r>
      <w:r w:rsidR="00CF73E2" w:rsidRPr="009B0665">
        <w:rPr>
          <w:rFonts w:ascii="Arial" w:eastAsia="Times New Roman" w:hAnsi="Arial" w:cs="Arial"/>
          <w:lang w:val="en-US" w:eastAsia="en-AU"/>
        </w:rPr>
        <w:t>p</w:t>
      </w:r>
      <w:r w:rsidRPr="009B0665">
        <w:rPr>
          <w:rFonts w:ascii="Arial" w:eastAsia="Times New Roman" w:hAnsi="Arial" w:cs="Arial"/>
          <w:lang w:val="en-US" w:eastAsia="en-AU"/>
        </w:rPr>
        <w:t>ilots</w:t>
      </w:r>
    </w:p>
    <w:p w14:paraId="41713240" w14:textId="4037095E" w:rsidR="00D116B3" w:rsidRPr="009B0665" w:rsidRDefault="00D116B3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 xml:space="preserve">AAM </w:t>
      </w:r>
      <w:r w:rsidR="00CF73E2" w:rsidRPr="009B0665">
        <w:rPr>
          <w:rFonts w:ascii="Arial" w:eastAsia="Times New Roman" w:hAnsi="Arial" w:cs="Arial"/>
          <w:lang w:val="en-US" w:eastAsia="en-AU"/>
        </w:rPr>
        <w:t>c</w:t>
      </w:r>
      <w:r w:rsidRPr="009B0665">
        <w:rPr>
          <w:rFonts w:ascii="Arial" w:eastAsia="Times New Roman" w:hAnsi="Arial" w:cs="Arial"/>
          <w:lang w:val="en-US" w:eastAsia="en-AU"/>
        </w:rPr>
        <w:t>onsultants</w:t>
      </w:r>
    </w:p>
    <w:p w14:paraId="1F26EC00" w14:textId="1A6F4284" w:rsidR="00741D3A" w:rsidRPr="009B0665" w:rsidRDefault="00741D3A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 xml:space="preserve">Vertiport </w:t>
      </w:r>
      <w:r w:rsidR="00CF73E2" w:rsidRPr="009B0665">
        <w:rPr>
          <w:rFonts w:ascii="Arial" w:eastAsia="Times New Roman" w:hAnsi="Arial" w:cs="Arial"/>
          <w:lang w:val="en-US" w:eastAsia="en-AU"/>
        </w:rPr>
        <w:t>d</w:t>
      </w:r>
      <w:r w:rsidRPr="009B0665">
        <w:rPr>
          <w:rFonts w:ascii="Arial" w:eastAsia="Times New Roman" w:hAnsi="Arial" w:cs="Arial"/>
          <w:lang w:val="en-US" w:eastAsia="en-AU"/>
        </w:rPr>
        <w:t>evelopers</w:t>
      </w:r>
    </w:p>
    <w:p w14:paraId="333876F8" w14:textId="4AFF4FE5" w:rsidR="00741D3A" w:rsidRPr="009B0665" w:rsidRDefault="00741D3A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 xml:space="preserve">Potential </w:t>
      </w:r>
      <w:r w:rsidR="00BA0A2B" w:rsidRPr="009B0665">
        <w:rPr>
          <w:rFonts w:ascii="Arial" w:eastAsia="Times New Roman" w:hAnsi="Arial" w:cs="Arial"/>
          <w:lang w:val="en-US" w:eastAsia="en-AU"/>
        </w:rPr>
        <w:t>v</w:t>
      </w:r>
      <w:r w:rsidRPr="009B0665">
        <w:rPr>
          <w:rFonts w:ascii="Arial" w:eastAsia="Times New Roman" w:hAnsi="Arial" w:cs="Arial"/>
          <w:lang w:val="en-US" w:eastAsia="en-AU"/>
        </w:rPr>
        <w:t xml:space="preserve">ertiport </w:t>
      </w:r>
      <w:r w:rsidR="00BA0A2B" w:rsidRPr="009B0665">
        <w:rPr>
          <w:rFonts w:ascii="Arial" w:eastAsia="Times New Roman" w:hAnsi="Arial" w:cs="Arial"/>
          <w:lang w:val="en-US" w:eastAsia="en-AU"/>
        </w:rPr>
        <w:t>o</w:t>
      </w:r>
      <w:r w:rsidRPr="009B0665">
        <w:rPr>
          <w:rFonts w:ascii="Arial" w:eastAsia="Times New Roman" w:hAnsi="Arial" w:cs="Arial"/>
          <w:lang w:val="en-US" w:eastAsia="en-AU"/>
        </w:rPr>
        <w:t xml:space="preserve">wner </w:t>
      </w:r>
      <w:r w:rsidR="006D2ADF" w:rsidRPr="009B0665">
        <w:rPr>
          <w:rFonts w:ascii="Arial" w:eastAsia="Times New Roman" w:hAnsi="Arial" w:cs="Arial"/>
          <w:lang w:val="en-US" w:eastAsia="en-AU"/>
        </w:rPr>
        <w:t xml:space="preserve">and </w:t>
      </w:r>
      <w:r w:rsidR="00BA0A2B" w:rsidRPr="009B0665">
        <w:rPr>
          <w:rFonts w:ascii="Arial" w:eastAsia="Times New Roman" w:hAnsi="Arial" w:cs="Arial"/>
          <w:lang w:val="en-US" w:eastAsia="en-AU"/>
        </w:rPr>
        <w:t>o</w:t>
      </w:r>
      <w:r w:rsidRPr="009B0665">
        <w:rPr>
          <w:rFonts w:ascii="Arial" w:eastAsia="Times New Roman" w:hAnsi="Arial" w:cs="Arial"/>
          <w:lang w:val="en-US" w:eastAsia="en-AU"/>
        </w:rPr>
        <w:t xml:space="preserve">perator </w:t>
      </w:r>
    </w:p>
    <w:p w14:paraId="4D19F44D" w14:textId="46DF6E52" w:rsidR="00741D3A" w:rsidRPr="009B0665" w:rsidRDefault="00741D3A" w:rsidP="00F132DA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 xml:space="preserve">Local </w:t>
      </w:r>
      <w:r w:rsidR="003F258A" w:rsidRPr="009B0665">
        <w:rPr>
          <w:rFonts w:ascii="Arial" w:eastAsia="Times New Roman" w:hAnsi="Arial" w:cs="Arial"/>
          <w:lang w:val="en-US" w:eastAsia="en-AU"/>
        </w:rPr>
        <w:t>and st</w:t>
      </w:r>
      <w:r w:rsidRPr="009B0665">
        <w:rPr>
          <w:rFonts w:ascii="Arial" w:eastAsia="Times New Roman" w:hAnsi="Arial" w:cs="Arial"/>
          <w:lang w:val="en-US" w:eastAsia="en-AU"/>
        </w:rPr>
        <w:t xml:space="preserve">ate </w:t>
      </w:r>
      <w:r w:rsidR="003F258A" w:rsidRPr="009B0665">
        <w:rPr>
          <w:rFonts w:ascii="Arial" w:eastAsia="Times New Roman" w:hAnsi="Arial" w:cs="Arial"/>
          <w:lang w:val="en-US" w:eastAsia="en-AU"/>
        </w:rPr>
        <w:t>p</w:t>
      </w:r>
      <w:r w:rsidRPr="009B0665">
        <w:rPr>
          <w:rFonts w:ascii="Arial" w:eastAsia="Times New Roman" w:hAnsi="Arial" w:cs="Arial"/>
          <w:lang w:val="en-US" w:eastAsia="en-AU"/>
        </w:rPr>
        <w:t xml:space="preserve">lanners </w:t>
      </w:r>
    </w:p>
    <w:p w14:paraId="00338ED2" w14:textId="1233ADA3" w:rsidR="00513FD3" w:rsidRPr="009B0665" w:rsidRDefault="00513FD3" w:rsidP="00513FD3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b/>
          <w:bCs/>
          <w:lang w:val="en-US" w:eastAsia="en-AU"/>
        </w:rPr>
      </w:pPr>
      <w:r w:rsidRPr="009B0665">
        <w:rPr>
          <w:rFonts w:ascii="Arial" w:eastAsia="Times New Roman" w:hAnsi="Arial" w:cs="Arial"/>
          <w:b/>
          <w:bCs/>
          <w:lang w:val="en-US" w:eastAsia="en-AU"/>
        </w:rPr>
        <w:t>Interest</w:t>
      </w:r>
    </w:p>
    <w:bookmarkEnd w:id="4"/>
    <w:p w14:paraId="72EE4B23" w14:textId="61BD2D75" w:rsidR="000970F5" w:rsidRPr="009B0665" w:rsidRDefault="000970F5" w:rsidP="00F132DA">
      <w:pPr>
        <w:pStyle w:val="ListParagraph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>Drones/unmanned aircraft systems</w:t>
      </w:r>
    </w:p>
    <w:p w14:paraId="0895BB34" w14:textId="1F824B03" w:rsidR="00E8144B" w:rsidRPr="009B0665" w:rsidRDefault="000970F5" w:rsidP="00F132DA">
      <w:pPr>
        <w:pStyle w:val="ListParagraph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>Airspace and infrastructure</w:t>
      </w:r>
    </w:p>
    <w:p w14:paraId="373D784B" w14:textId="75A2C62D" w:rsidR="001A600D" w:rsidRPr="009B0665" w:rsidRDefault="001A600D" w:rsidP="00F132DA">
      <w:pPr>
        <w:pStyle w:val="ListParagraph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>A</w:t>
      </w:r>
      <w:r w:rsidR="00E30BAF" w:rsidRPr="009B0665">
        <w:rPr>
          <w:rFonts w:ascii="Arial" w:eastAsia="Times New Roman" w:hAnsi="Arial" w:cs="Arial"/>
          <w:lang w:val="en-US" w:eastAsia="en-AU"/>
        </w:rPr>
        <w:t xml:space="preserve">dvanced </w:t>
      </w:r>
      <w:r w:rsidR="00C53D9C">
        <w:rPr>
          <w:rFonts w:ascii="Arial" w:eastAsia="Times New Roman" w:hAnsi="Arial" w:cs="Arial"/>
          <w:lang w:val="en-US" w:eastAsia="en-AU"/>
        </w:rPr>
        <w:t>a</w:t>
      </w:r>
      <w:r w:rsidR="00E30BAF" w:rsidRPr="009B0665">
        <w:rPr>
          <w:rFonts w:ascii="Arial" w:eastAsia="Times New Roman" w:hAnsi="Arial" w:cs="Arial"/>
          <w:lang w:val="en-US" w:eastAsia="en-AU"/>
        </w:rPr>
        <w:t xml:space="preserve">ir </w:t>
      </w:r>
      <w:r w:rsidR="00C53D9C">
        <w:rPr>
          <w:rFonts w:ascii="Arial" w:eastAsia="Times New Roman" w:hAnsi="Arial" w:cs="Arial"/>
          <w:lang w:val="en-US" w:eastAsia="en-AU"/>
        </w:rPr>
        <w:t>m</w:t>
      </w:r>
      <w:r w:rsidR="00F16B13">
        <w:rPr>
          <w:rFonts w:ascii="Arial" w:eastAsia="Times New Roman" w:hAnsi="Arial" w:cs="Arial"/>
          <w:lang w:val="en-US" w:eastAsia="en-AU"/>
        </w:rPr>
        <w:t>o</w:t>
      </w:r>
      <w:r w:rsidR="00E30BAF" w:rsidRPr="009B0665">
        <w:rPr>
          <w:rFonts w:ascii="Arial" w:eastAsia="Times New Roman" w:hAnsi="Arial" w:cs="Arial"/>
          <w:lang w:val="en-US" w:eastAsia="en-AU"/>
        </w:rPr>
        <w:t>bility</w:t>
      </w:r>
    </w:p>
    <w:p w14:paraId="1BDE094F" w14:textId="15C0BDC8" w:rsidR="001A600D" w:rsidRPr="009B0665" w:rsidRDefault="00E30BAF" w:rsidP="00F132DA">
      <w:pPr>
        <w:pStyle w:val="ListParagraph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 xml:space="preserve">New </w:t>
      </w:r>
      <w:r w:rsidR="009655AF" w:rsidRPr="009B0665">
        <w:rPr>
          <w:rFonts w:ascii="Arial" w:eastAsia="Times New Roman" w:hAnsi="Arial" w:cs="Arial"/>
          <w:lang w:val="en-US" w:eastAsia="en-AU"/>
        </w:rPr>
        <w:t>and e</w:t>
      </w:r>
      <w:r w:rsidRPr="009B0665">
        <w:rPr>
          <w:rFonts w:ascii="Arial" w:eastAsia="Times New Roman" w:hAnsi="Arial" w:cs="Arial"/>
          <w:lang w:val="en-US" w:eastAsia="en-AU"/>
        </w:rPr>
        <w:t xml:space="preserve">merging </w:t>
      </w:r>
      <w:r w:rsidR="009655AF" w:rsidRPr="009B0665">
        <w:rPr>
          <w:rFonts w:ascii="Arial" w:eastAsia="Times New Roman" w:hAnsi="Arial" w:cs="Arial"/>
          <w:lang w:val="en-US" w:eastAsia="en-AU"/>
        </w:rPr>
        <w:t>t</w:t>
      </w:r>
      <w:r w:rsidRPr="009B0665">
        <w:rPr>
          <w:rFonts w:ascii="Arial" w:eastAsia="Times New Roman" w:hAnsi="Arial" w:cs="Arial"/>
          <w:lang w:val="en-US" w:eastAsia="en-AU"/>
        </w:rPr>
        <w:t>echnology</w:t>
      </w:r>
    </w:p>
    <w:p w14:paraId="6DD625DF" w14:textId="53CB53AE" w:rsidR="001A600D" w:rsidRPr="009B0665" w:rsidRDefault="00E87B59" w:rsidP="00F132DA">
      <w:pPr>
        <w:pStyle w:val="ListParagraph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lang w:val="en-US" w:eastAsia="en-AU"/>
        </w:rPr>
      </w:pPr>
      <w:r w:rsidRPr="009B0665">
        <w:rPr>
          <w:rFonts w:ascii="Arial" w:eastAsia="Times New Roman" w:hAnsi="Arial" w:cs="Arial"/>
          <w:lang w:val="en-US" w:eastAsia="en-AU"/>
        </w:rPr>
        <w:t>Vertiport</w:t>
      </w:r>
      <w:r w:rsidR="00E30BAF" w:rsidRPr="009B0665">
        <w:rPr>
          <w:rFonts w:ascii="Arial" w:eastAsia="Times New Roman" w:hAnsi="Arial" w:cs="Arial"/>
          <w:lang w:val="en-US" w:eastAsia="en-AU"/>
        </w:rPr>
        <w:t>s</w:t>
      </w:r>
      <w:r w:rsidRPr="009B0665">
        <w:rPr>
          <w:rFonts w:ascii="Arial" w:eastAsia="Times New Roman" w:hAnsi="Arial" w:cs="Arial"/>
          <w:lang w:val="en-US" w:eastAsia="en-AU"/>
        </w:rPr>
        <w:t xml:space="preserve"> </w:t>
      </w:r>
    </w:p>
    <w:p w14:paraId="30269AFD" w14:textId="77777777" w:rsidR="000970F5" w:rsidRPr="000970F5" w:rsidRDefault="000970F5" w:rsidP="000970F5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</w:pPr>
      <w:r w:rsidRPr="000970F5">
        <w:rPr>
          <w:rFonts w:ascii="Arial" w:eastAsia="Arial" w:hAnsi="Arial" w:cs="Arial"/>
          <w:lang w:val="en-US"/>
        </w:rPr>
        <w:br w:type="page"/>
      </w:r>
    </w:p>
    <w:p w14:paraId="0ED7DCFB" w14:textId="46D611ED" w:rsidR="000E762C" w:rsidRPr="00685207" w:rsidRDefault="000E762C" w:rsidP="00751BDA">
      <w:pPr>
        <w:pStyle w:val="Heading1"/>
        <w:spacing w:before="120" w:after="120"/>
        <w:rPr>
          <w:rFonts w:ascii="Arial" w:hAnsi="Arial" w:cs="Arial"/>
          <w:sz w:val="33"/>
          <w:szCs w:val="33"/>
        </w:rPr>
      </w:pPr>
      <w:r w:rsidRPr="00685207">
        <w:rPr>
          <w:rFonts w:ascii="Arial" w:hAnsi="Arial" w:cs="Arial"/>
          <w:sz w:val="33"/>
          <w:szCs w:val="33"/>
        </w:rPr>
        <w:lastRenderedPageBreak/>
        <w:t>Page</w:t>
      </w:r>
      <w:r w:rsidR="00574F0C">
        <w:rPr>
          <w:rFonts w:ascii="Arial" w:hAnsi="Arial" w:cs="Arial"/>
          <w:sz w:val="33"/>
          <w:szCs w:val="33"/>
        </w:rPr>
        <w:t>.</w:t>
      </w:r>
      <w:r w:rsidRPr="00685207">
        <w:rPr>
          <w:rFonts w:ascii="Arial" w:hAnsi="Arial" w:cs="Arial"/>
          <w:b/>
          <w:sz w:val="33"/>
          <w:szCs w:val="33"/>
        </w:rPr>
        <w:t xml:space="preserve"> </w:t>
      </w:r>
      <w:r w:rsidRPr="00685207">
        <w:rPr>
          <w:rFonts w:ascii="Arial" w:hAnsi="Arial" w:cs="Arial"/>
          <w:sz w:val="33"/>
          <w:szCs w:val="33"/>
        </w:rPr>
        <w:t xml:space="preserve">Consultation </w:t>
      </w:r>
      <w:r w:rsidR="00C53D9C">
        <w:rPr>
          <w:rFonts w:ascii="Arial" w:hAnsi="Arial" w:cs="Arial"/>
          <w:sz w:val="33"/>
          <w:szCs w:val="33"/>
        </w:rPr>
        <w:t>c</w:t>
      </w:r>
      <w:r w:rsidRPr="00685207">
        <w:rPr>
          <w:rFonts w:ascii="Arial" w:hAnsi="Arial" w:cs="Arial"/>
          <w:sz w:val="33"/>
          <w:szCs w:val="33"/>
        </w:rPr>
        <w:t>ontent</w:t>
      </w:r>
      <w:r w:rsidR="0054693F">
        <w:rPr>
          <w:rFonts w:ascii="Arial" w:hAnsi="Arial" w:cs="Arial"/>
          <w:sz w:val="33"/>
          <w:szCs w:val="33"/>
        </w:rPr>
        <w:t>s</w:t>
      </w:r>
    </w:p>
    <w:p w14:paraId="1CBC3680" w14:textId="42E6FE2F" w:rsidR="000E762C" w:rsidRPr="009D024E" w:rsidRDefault="000E762C" w:rsidP="000E762C">
      <w:pPr>
        <w:rPr>
          <w:rFonts w:ascii="Arial" w:hAnsi="Arial" w:cs="Arial"/>
        </w:rPr>
      </w:pPr>
      <w:r w:rsidRPr="004E0A05">
        <w:rPr>
          <w:rFonts w:ascii="Arial" w:hAnsi="Arial" w:cs="Arial"/>
        </w:rPr>
        <w:t xml:space="preserve">This consultation is seeking feedback on </w:t>
      </w:r>
      <w:r w:rsidR="004E0A05" w:rsidRPr="008D6B2B">
        <w:rPr>
          <w:rFonts w:ascii="Arial" w:hAnsi="Arial" w:cs="Arial"/>
        </w:rPr>
        <w:t xml:space="preserve">the </w:t>
      </w:r>
      <w:r w:rsidR="00C53D9C">
        <w:rPr>
          <w:rFonts w:ascii="Arial" w:hAnsi="Arial" w:cs="Arial"/>
        </w:rPr>
        <w:t>d</w:t>
      </w:r>
      <w:r w:rsidR="00115BD3" w:rsidRPr="009D024E">
        <w:rPr>
          <w:rFonts w:ascii="Arial" w:hAnsi="Arial" w:cs="Arial"/>
        </w:rPr>
        <w:t>raft</w:t>
      </w:r>
      <w:r w:rsidRPr="009D024E">
        <w:rPr>
          <w:rFonts w:ascii="Arial" w:hAnsi="Arial" w:cs="Arial"/>
        </w:rPr>
        <w:t xml:space="preserve"> A</w:t>
      </w:r>
      <w:r w:rsidR="00D73887" w:rsidRPr="009D024E">
        <w:rPr>
          <w:rFonts w:ascii="Arial" w:hAnsi="Arial" w:cs="Arial"/>
        </w:rPr>
        <w:t>dvisory Circular</w:t>
      </w:r>
      <w:r w:rsidR="004E0A05" w:rsidRPr="009D024E">
        <w:rPr>
          <w:rFonts w:ascii="Arial" w:hAnsi="Arial" w:cs="Arial"/>
        </w:rPr>
        <w:t xml:space="preserve"> (AC)</w:t>
      </w:r>
      <w:r w:rsidR="00D73887" w:rsidRPr="009D024E">
        <w:rPr>
          <w:rFonts w:ascii="Arial" w:hAnsi="Arial" w:cs="Arial"/>
        </w:rPr>
        <w:t xml:space="preserve"> </w:t>
      </w:r>
      <w:r w:rsidR="004E0A05" w:rsidRPr="009D024E">
        <w:rPr>
          <w:rFonts w:ascii="Arial" w:hAnsi="Arial" w:cs="Arial"/>
        </w:rPr>
        <w:t>139.V-01 v1.0 - Guidelines on vertiport design</w:t>
      </w:r>
      <w:r w:rsidRPr="009D024E">
        <w:rPr>
          <w:rFonts w:ascii="Arial" w:hAnsi="Arial" w:cs="Arial"/>
        </w:rPr>
        <w:t xml:space="preserve">. </w:t>
      </w:r>
    </w:p>
    <w:p w14:paraId="7B839327" w14:textId="65BBCB8A" w:rsidR="000E762C" w:rsidRPr="00601F19" w:rsidRDefault="000E762C" w:rsidP="000E762C">
      <w:pPr>
        <w:rPr>
          <w:rFonts w:ascii="Arial" w:hAnsi="Arial" w:cs="Arial"/>
        </w:rPr>
      </w:pPr>
      <w:r w:rsidRPr="00601F19">
        <w:rPr>
          <w:rFonts w:ascii="Arial" w:hAnsi="Arial" w:cs="Arial"/>
        </w:rPr>
        <w:t>Th</w:t>
      </w:r>
      <w:r w:rsidR="00153AB5">
        <w:rPr>
          <w:rFonts w:ascii="Arial" w:hAnsi="Arial" w:cs="Arial"/>
        </w:rPr>
        <w:t>e</w:t>
      </w:r>
      <w:r w:rsidRPr="00601F19">
        <w:rPr>
          <w:rFonts w:ascii="Arial" w:hAnsi="Arial" w:cs="Arial"/>
        </w:rPr>
        <w:t xml:space="preserve"> </w:t>
      </w:r>
      <w:r w:rsidR="00153AB5">
        <w:rPr>
          <w:rFonts w:ascii="Arial" w:hAnsi="Arial" w:cs="Arial"/>
        </w:rPr>
        <w:t>survey</w:t>
      </w:r>
      <w:r w:rsidRPr="00601F19">
        <w:rPr>
          <w:rFonts w:ascii="Arial" w:hAnsi="Arial" w:cs="Arial"/>
        </w:rPr>
        <w:t xml:space="preserve"> has been designed to give you the option to provide feedback on the survey in its entirety or to provide feedback on the </w:t>
      </w:r>
      <w:r w:rsidR="00B8658B">
        <w:rPr>
          <w:rFonts w:ascii="Arial" w:hAnsi="Arial" w:cs="Arial"/>
        </w:rPr>
        <w:t xml:space="preserve">sections of the draft </w:t>
      </w:r>
      <w:r w:rsidRPr="00601F19">
        <w:rPr>
          <w:rFonts w:ascii="Arial" w:hAnsi="Arial" w:cs="Arial"/>
        </w:rPr>
        <w:t>AC that are of interest to you.</w:t>
      </w:r>
    </w:p>
    <w:p w14:paraId="4E1CAAE5" w14:textId="3E0674A8" w:rsidR="000E762C" w:rsidRDefault="000E762C" w:rsidP="000E762C">
      <w:pPr>
        <w:rPr>
          <w:rFonts w:ascii="Arial" w:hAnsi="Arial" w:cs="Arial"/>
        </w:rPr>
      </w:pPr>
      <w:r w:rsidRPr="00601F19">
        <w:rPr>
          <w:rFonts w:ascii="Arial" w:hAnsi="Arial" w:cs="Arial"/>
        </w:rPr>
        <w:t xml:space="preserve">When you have completed the sections on which you wish to provide feedback, select the </w:t>
      </w:r>
      <w:r w:rsidRPr="00601F19">
        <w:rPr>
          <w:rFonts w:ascii="Arial" w:hAnsi="Arial" w:cs="Arial"/>
          <w:b/>
          <w:bCs/>
        </w:rPr>
        <w:t>‘Finish’</w:t>
      </w:r>
      <w:r w:rsidRPr="00601F19">
        <w:rPr>
          <w:rFonts w:ascii="Arial" w:hAnsi="Arial" w:cs="Arial"/>
        </w:rPr>
        <w:t xml:space="preserve"> button at the bottom right of this page.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988"/>
        <w:gridCol w:w="7512"/>
      </w:tblGrid>
      <w:tr w:rsidR="000E762C" w:rsidRPr="0015479B" w14:paraId="55866B72" w14:textId="77777777" w:rsidTr="00A938E1">
        <w:tc>
          <w:tcPr>
            <w:tcW w:w="988" w:type="dxa"/>
          </w:tcPr>
          <w:p w14:paraId="33854CAF" w14:textId="77777777" w:rsidR="000E762C" w:rsidRPr="0015479B" w:rsidRDefault="000E762C" w:rsidP="00662AD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5479B">
              <w:rPr>
                <w:rFonts w:ascii="Arial" w:hAnsi="Arial" w:cs="Arial"/>
                <w:sz w:val="24"/>
                <w:szCs w:val="24"/>
              </w:rPr>
              <w:t>Page</w:t>
            </w:r>
          </w:p>
        </w:tc>
        <w:tc>
          <w:tcPr>
            <w:tcW w:w="7512" w:type="dxa"/>
          </w:tcPr>
          <w:p w14:paraId="1BDBACF1" w14:textId="28FEB8D5" w:rsidR="000E762C" w:rsidRPr="0015479B" w:rsidRDefault="000E762C" w:rsidP="00662AD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5479B">
              <w:rPr>
                <w:rFonts w:ascii="Arial" w:hAnsi="Arial" w:cs="Arial"/>
                <w:sz w:val="24"/>
                <w:szCs w:val="24"/>
              </w:rPr>
              <w:t>Table of content</w:t>
            </w:r>
          </w:p>
        </w:tc>
      </w:tr>
      <w:tr w:rsidR="000E762C" w:rsidRPr="0015479B" w14:paraId="79C6670F" w14:textId="77777777" w:rsidTr="00A938E1">
        <w:tc>
          <w:tcPr>
            <w:tcW w:w="988" w:type="dxa"/>
          </w:tcPr>
          <w:p w14:paraId="20D4E2B6" w14:textId="77777777" w:rsidR="000E762C" w:rsidRPr="0015479B" w:rsidRDefault="000E762C" w:rsidP="00662AD8">
            <w:pPr>
              <w:rPr>
                <w:rFonts w:ascii="Arial" w:hAnsi="Arial" w:cs="Arial"/>
                <w:sz w:val="24"/>
                <w:szCs w:val="24"/>
              </w:rPr>
            </w:pPr>
            <w:r w:rsidRPr="0015479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14:paraId="220A21FB" w14:textId="77777777" w:rsidR="000E762C" w:rsidRPr="0015479B" w:rsidRDefault="000E762C" w:rsidP="00662AD8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15479B">
              <w:rPr>
                <w:rFonts w:ascii="Arial" w:hAnsi="Arial" w:cs="Arial"/>
                <w:sz w:val="24"/>
                <w:szCs w:val="24"/>
              </w:rPr>
              <w:t>Personal information (required)</w:t>
            </w:r>
          </w:p>
        </w:tc>
      </w:tr>
      <w:tr w:rsidR="000E762C" w:rsidRPr="0015479B" w14:paraId="7014DC82" w14:textId="77777777" w:rsidTr="00A938E1">
        <w:tc>
          <w:tcPr>
            <w:tcW w:w="988" w:type="dxa"/>
          </w:tcPr>
          <w:p w14:paraId="4B6C9239" w14:textId="77777777" w:rsidR="000E762C" w:rsidRPr="0015479B" w:rsidRDefault="000E762C" w:rsidP="00662AD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5479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1F328494" w14:textId="77777777" w:rsidR="000E762C" w:rsidRPr="0015479B" w:rsidRDefault="000E762C" w:rsidP="00662AD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5479B">
              <w:rPr>
                <w:rFonts w:ascii="Arial" w:hAnsi="Arial" w:cs="Arial"/>
                <w:sz w:val="24"/>
                <w:szCs w:val="24"/>
              </w:rPr>
              <w:t>Consent to publish submission (required)</w:t>
            </w:r>
          </w:p>
        </w:tc>
      </w:tr>
      <w:tr w:rsidR="000E762C" w:rsidRPr="0015479B" w14:paraId="3735196D" w14:textId="77777777" w:rsidTr="00A938E1">
        <w:tc>
          <w:tcPr>
            <w:tcW w:w="988" w:type="dxa"/>
          </w:tcPr>
          <w:p w14:paraId="6B5C50A6" w14:textId="77777777" w:rsidR="000E762C" w:rsidRPr="0015479B" w:rsidRDefault="000E762C" w:rsidP="00662AD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bookmarkStart w:id="5" w:name="_Hlk39830541"/>
            <w:r w:rsidRPr="0015479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14:paraId="4F8EE006" w14:textId="0B4DDE9B" w:rsidR="000E762C" w:rsidRPr="00513FD3" w:rsidRDefault="00AF4351" w:rsidP="00662AD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513FD3">
              <w:rPr>
                <w:rFonts w:ascii="Arial" w:hAnsi="Arial" w:cs="Arial"/>
                <w:sz w:val="24"/>
                <w:szCs w:val="24"/>
              </w:rPr>
              <w:t xml:space="preserve">Site </w:t>
            </w:r>
            <w:r w:rsidR="00153AB5">
              <w:rPr>
                <w:rFonts w:ascii="Arial" w:hAnsi="Arial" w:cs="Arial"/>
                <w:sz w:val="24"/>
                <w:szCs w:val="24"/>
              </w:rPr>
              <w:t>s</w:t>
            </w:r>
            <w:r w:rsidRPr="00513FD3">
              <w:rPr>
                <w:rFonts w:ascii="Arial" w:hAnsi="Arial" w:cs="Arial"/>
                <w:sz w:val="24"/>
                <w:szCs w:val="24"/>
              </w:rPr>
              <w:t>election</w:t>
            </w:r>
            <w:r w:rsidR="00A938E1">
              <w:rPr>
                <w:rFonts w:ascii="Arial" w:hAnsi="Arial" w:cs="Arial"/>
                <w:sz w:val="24"/>
                <w:szCs w:val="24"/>
              </w:rPr>
              <w:t xml:space="preserve"> (Section 2.2)</w:t>
            </w:r>
          </w:p>
        </w:tc>
      </w:tr>
      <w:tr w:rsidR="000E762C" w:rsidRPr="0015479B" w14:paraId="691E31DA" w14:textId="77777777" w:rsidTr="00A938E1">
        <w:tc>
          <w:tcPr>
            <w:tcW w:w="988" w:type="dxa"/>
          </w:tcPr>
          <w:p w14:paraId="0B1D3CDF" w14:textId="77777777" w:rsidR="000E762C" w:rsidRPr="0015479B" w:rsidRDefault="000E762C" w:rsidP="00662AD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5479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14:paraId="7BB4FB6B" w14:textId="0402EB74" w:rsidR="000E762C" w:rsidRPr="00513FD3" w:rsidRDefault="00153AB5" w:rsidP="00662AD8">
            <w:pPr>
              <w:spacing w:before="60" w:after="60"/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Vertiport p</w:t>
            </w:r>
            <w:r w:rsidR="00AF4351"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hysical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c</w:t>
            </w:r>
            <w:r w:rsidR="00AF4351"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haracteristics</w:t>
            </w:r>
            <w:r w:rsidR="00A938E1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 </w:t>
            </w:r>
            <w:r w:rsidR="00A938E1">
              <w:rPr>
                <w:rFonts w:ascii="Arial" w:hAnsi="Arial" w:cs="Arial"/>
                <w:sz w:val="24"/>
                <w:szCs w:val="24"/>
              </w:rPr>
              <w:t>(Section 3)</w:t>
            </w:r>
          </w:p>
        </w:tc>
      </w:tr>
      <w:tr w:rsidR="00AF4351" w:rsidRPr="0015479B" w14:paraId="097E2B25" w14:textId="77777777" w:rsidTr="00A938E1">
        <w:tc>
          <w:tcPr>
            <w:tcW w:w="988" w:type="dxa"/>
          </w:tcPr>
          <w:p w14:paraId="466B6D4F" w14:textId="77777777" w:rsidR="00AF4351" w:rsidRPr="0015479B" w:rsidRDefault="00AF4351" w:rsidP="00AF4351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5479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14:paraId="224D45DE" w14:textId="4419BECD" w:rsidR="00AF4351" w:rsidRPr="00513FD3" w:rsidRDefault="00AF4351" w:rsidP="00AF4351">
            <w:pPr>
              <w:spacing w:before="60" w:after="60"/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</w:pP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Obstacle </w:t>
            </w:r>
            <w:r w:rsidR="00C53D9C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l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imitation </w:t>
            </w:r>
            <w:r w:rsidR="00C53D9C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s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urfaces</w:t>
            </w:r>
            <w:r w:rsidR="00A938E1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 </w:t>
            </w:r>
            <w:r w:rsidR="00A938E1">
              <w:rPr>
                <w:rFonts w:ascii="Arial" w:hAnsi="Arial" w:cs="Arial"/>
                <w:sz w:val="24"/>
                <w:szCs w:val="24"/>
              </w:rPr>
              <w:t>(Section 4)</w:t>
            </w:r>
          </w:p>
        </w:tc>
      </w:tr>
      <w:tr w:rsidR="00AF4351" w:rsidRPr="0015479B" w14:paraId="5B7AA548" w14:textId="77777777" w:rsidTr="00A938E1">
        <w:tc>
          <w:tcPr>
            <w:tcW w:w="988" w:type="dxa"/>
          </w:tcPr>
          <w:p w14:paraId="4849E795" w14:textId="77777777" w:rsidR="00AF4351" w:rsidRPr="0015479B" w:rsidRDefault="00AF4351" w:rsidP="00AF4351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5479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512" w:type="dxa"/>
          </w:tcPr>
          <w:p w14:paraId="5646215C" w14:textId="2B96B7F0" w:rsidR="00AF4351" w:rsidRPr="00513FD3" w:rsidRDefault="00AF4351" w:rsidP="00AF4351">
            <w:pPr>
              <w:spacing w:before="60" w:after="60"/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</w:pP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Visual </w:t>
            </w:r>
            <w:r w:rsidR="00C53D9C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a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ids – </w:t>
            </w:r>
            <w:r w:rsidR="00C53D9C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w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ind </w:t>
            </w:r>
            <w:r w:rsidR="00153AB5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d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irection </w:t>
            </w:r>
            <w:r w:rsidR="00153AB5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i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ndicators, </w:t>
            </w:r>
            <w:r w:rsidR="00153AB5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m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arkings</w:t>
            </w:r>
            <w:r w:rsidR="00C53D9C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,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 </w:t>
            </w:r>
            <w:r w:rsidR="00B0241B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and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 </w:t>
            </w:r>
            <w:r w:rsidR="00153AB5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m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arkers</w:t>
            </w:r>
            <w:r w:rsidR="00A938E1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 </w:t>
            </w:r>
            <w:r w:rsidR="00A938E1">
              <w:rPr>
                <w:rFonts w:ascii="Arial" w:hAnsi="Arial" w:cs="Arial"/>
                <w:sz w:val="24"/>
                <w:szCs w:val="24"/>
              </w:rPr>
              <w:t xml:space="preserve">(Section </w:t>
            </w:r>
            <w:r w:rsidR="00A938E1" w:rsidRPr="00A938E1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5.1.1 to 5.</w:t>
            </w:r>
            <w:r w:rsidR="0061674A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5</w:t>
            </w:r>
            <w:r w:rsidR="00A938E1" w:rsidRPr="00A938E1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.3</w:t>
            </w:r>
            <w:r w:rsidR="00A938E1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AF4351" w:rsidRPr="0015479B" w14:paraId="04F8B27F" w14:textId="77777777" w:rsidTr="00A938E1">
        <w:tc>
          <w:tcPr>
            <w:tcW w:w="988" w:type="dxa"/>
          </w:tcPr>
          <w:p w14:paraId="0B23935A" w14:textId="77777777" w:rsidR="00AF4351" w:rsidRPr="0015479B" w:rsidRDefault="00AF4351" w:rsidP="00AF4351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5479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14:paraId="6ED88F27" w14:textId="3E160A32" w:rsidR="00AF4351" w:rsidRPr="00513FD3" w:rsidRDefault="00AF4351" w:rsidP="00AF4351">
            <w:pPr>
              <w:spacing w:before="60" w:after="60"/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</w:pP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Visual </w:t>
            </w:r>
            <w:r w:rsidR="00C53D9C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a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ids – </w:t>
            </w:r>
            <w:r w:rsidR="00C53D9C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l</w:t>
            </w:r>
            <w:r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ight</w:t>
            </w:r>
            <w:r w:rsidR="003E0C68" w:rsidRPr="00513FD3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ing</w:t>
            </w:r>
            <w:r w:rsidR="00A938E1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 xml:space="preserve"> </w:t>
            </w:r>
            <w:r w:rsidR="00A938E1">
              <w:rPr>
                <w:rFonts w:ascii="Arial" w:hAnsi="Arial" w:cs="Arial"/>
                <w:sz w:val="24"/>
                <w:szCs w:val="24"/>
              </w:rPr>
              <w:t>(Section 5.5)</w:t>
            </w:r>
          </w:p>
        </w:tc>
      </w:tr>
      <w:bookmarkEnd w:id="5"/>
    </w:tbl>
    <w:p w14:paraId="017B0065" w14:textId="33F52658" w:rsidR="000E762C" w:rsidRPr="00601F19" w:rsidRDefault="000E762C" w:rsidP="000E762C">
      <w:pPr>
        <w:rPr>
          <w:rFonts w:ascii="Arial" w:hAnsi="Arial" w:cs="Arial"/>
          <w:b/>
          <w:color w:val="333333"/>
          <w:sz w:val="28"/>
        </w:rPr>
      </w:pPr>
      <w:r w:rsidRPr="00601F19">
        <w:rPr>
          <w:rFonts w:ascii="Arial" w:hAnsi="Arial" w:cs="Arial"/>
          <w:b/>
          <w:color w:val="333333"/>
          <w:sz w:val="28"/>
        </w:rPr>
        <w:br w:type="page"/>
      </w:r>
    </w:p>
    <w:p w14:paraId="31A9437C" w14:textId="5AE58E94" w:rsidR="00E7442B" w:rsidRPr="00685207" w:rsidRDefault="00E7442B" w:rsidP="000970F5">
      <w:pPr>
        <w:pStyle w:val="Heading1"/>
        <w:spacing w:after="120"/>
        <w:rPr>
          <w:rFonts w:ascii="Arial" w:hAnsi="Arial" w:cs="Arial"/>
          <w:bCs/>
          <w:sz w:val="33"/>
          <w:szCs w:val="33"/>
        </w:rPr>
      </w:pPr>
      <w:r w:rsidRPr="00685207">
        <w:rPr>
          <w:rFonts w:ascii="Arial" w:hAnsi="Arial" w:cs="Arial"/>
          <w:bCs/>
          <w:sz w:val="33"/>
          <w:szCs w:val="33"/>
        </w:rPr>
        <w:lastRenderedPageBreak/>
        <w:t>P</w:t>
      </w:r>
      <w:r w:rsidR="000970F5" w:rsidRPr="00685207">
        <w:rPr>
          <w:rFonts w:ascii="Arial" w:hAnsi="Arial" w:cs="Arial"/>
          <w:bCs/>
          <w:sz w:val="33"/>
          <w:szCs w:val="33"/>
        </w:rPr>
        <w:t>age</w:t>
      </w:r>
      <w:r w:rsidRPr="00685207">
        <w:rPr>
          <w:rFonts w:ascii="Arial" w:hAnsi="Arial" w:cs="Arial"/>
          <w:bCs/>
          <w:sz w:val="33"/>
          <w:szCs w:val="33"/>
        </w:rPr>
        <w:t xml:space="preserve"> </w:t>
      </w:r>
      <w:r w:rsidR="00153AB5">
        <w:rPr>
          <w:rFonts w:ascii="Arial" w:hAnsi="Arial" w:cs="Arial"/>
          <w:bCs/>
          <w:sz w:val="33"/>
          <w:szCs w:val="33"/>
        </w:rPr>
        <w:t>1</w:t>
      </w:r>
      <w:r w:rsidR="006C71B8">
        <w:rPr>
          <w:rFonts w:ascii="Arial" w:hAnsi="Arial" w:cs="Arial"/>
          <w:bCs/>
          <w:sz w:val="33"/>
          <w:szCs w:val="33"/>
        </w:rPr>
        <w:t>.</w:t>
      </w:r>
      <w:r w:rsidRPr="00685207">
        <w:rPr>
          <w:rFonts w:ascii="Arial" w:hAnsi="Arial" w:cs="Arial"/>
          <w:bCs/>
          <w:sz w:val="33"/>
          <w:szCs w:val="33"/>
        </w:rPr>
        <w:t xml:space="preserve"> Personal </w:t>
      </w:r>
      <w:r w:rsidR="00B47CA7">
        <w:rPr>
          <w:rFonts w:ascii="Arial" w:hAnsi="Arial" w:cs="Arial"/>
          <w:bCs/>
          <w:sz w:val="33"/>
          <w:szCs w:val="33"/>
        </w:rPr>
        <w:t>i</w:t>
      </w:r>
      <w:r w:rsidRPr="00685207">
        <w:rPr>
          <w:rFonts w:ascii="Arial" w:hAnsi="Arial" w:cs="Arial"/>
          <w:bCs/>
          <w:sz w:val="33"/>
          <w:szCs w:val="33"/>
        </w:rPr>
        <w:t>nformation</w:t>
      </w:r>
    </w:p>
    <w:p w14:paraId="458EC2F7" w14:textId="3AFEEAB1" w:rsidR="00E7442B" w:rsidRPr="000970F5" w:rsidRDefault="00E7442B" w:rsidP="005E4036">
      <w:pPr>
        <w:pStyle w:val="Heading2"/>
        <w:spacing w:before="120" w:after="120" w:line="240" w:lineRule="auto"/>
        <w:rPr>
          <w:rFonts w:ascii="Arial" w:hAnsi="Arial" w:cs="Arial"/>
          <w:color w:val="auto"/>
          <w:sz w:val="28"/>
          <w:szCs w:val="28"/>
        </w:rPr>
      </w:pPr>
      <w:r w:rsidRPr="000970F5">
        <w:rPr>
          <w:rFonts w:ascii="Arial" w:hAnsi="Arial" w:cs="Arial"/>
          <w:color w:val="auto"/>
          <w:sz w:val="28"/>
          <w:szCs w:val="28"/>
        </w:rPr>
        <w:t>First name</w:t>
      </w:r>
    </w:p>
    <w:p w14:paraId="6AC179AC" w14:textId="77777777" w:rsidR="007F0F2E" w:rsidRPr="00A72D6D" w:rsidRDefault="007F0F2E" w:rsidP="007F0F2E">
      <w:pPr>
        <w:pStyle w:val="BodyText"/>
        <w:spacing w:before="127"/>
        <w:rPr>
          <w:sz w:val="20"/>
          <w:szCs w:val="20"/>
        </w:rPr>
      </w:pPr>
      <w:r w:rsidRPr="00A72D6D">
        <w:rPr>
          <w:sz w:val="20"/>
          <w:szCs w:val="20"/>
        </w:rPr>
        <w:t>(Required)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E7442B" w:rsidRPr="00AA56E0" w14:paraId="21A9615F" w14:textId="77777777" w:rsidTr="00E7442B">
        <w:tc>
          <w:tcPr>
            <w:tcW w:w="9021" w:type="dxa"/>
          </w:tcPr>
          <w:p w14:paraId="10DA4C2F" w14:textId="77777777" w:rsidR="00E7442B" w:rsidRPr="00AA56E0" w:rsidRDefault="00E7442B" w:rsidP="00A72D6D">
            <w:pPr>
              <w:spacing w:before="120" w:after="120"/>
              <w:rPr>
                <w:rFonts w:ascii="Arial" w:hAnsi="Arial" w:cs="Arial"/>
                <w:szCs w:val="24"/>
              </w:rPr>
            </w:pPr>
          </w:p>
        </w:tc>
      </w:tr>
    </w:tbl>
    <w:p w14:paraId="4EE162A1" w14:textId="7B016DB9" w:rsidR="00E7442B" w:rsidRPr="000970F5" w:rsidRDefault="00E7442B" w:rsidP="005E4036">
      <w:pPr>
        <w:pStyle w:val="Heading2"/>
        <w:spacing w:before="120" w:after="120" w:line="240" w:lineRule="auto"/>
        <w:rPr>
          <w:rFonts w:ascii="Arial" w:hAnsi="Arial" w:cs="Arial"/>
          <w:color w:val="auto"/>
          <w:sz w:val="28"/>
          <w:szCs w:val="28"/>
        </w:rPr>
      </w:pPr>
      <w:r w:rsidRPr="000970F5">
        <w:rPr>
          <w:rFonts w:ascii="Arial" w:hAnsi="Arial" w:cs="Arial"/>
          <w:color w:val="auto"/>
          <w:sz w:val="28"/>
          <w:szCs w:val="28"/>
        </w:rPr>
        <w:t>Last name</w:t>
      </w:r>
    </w:p>
    <w:p w14:paraId="5D1674E1" w14:textId="77777777" w:rsidR="007F0F2E" w:rsidRPr="00A72D6D" w:rsidRDefault="007F0F2E" w:rsidP="007F0F2E">
      <w:pPr>
        <w:pStyle w:val="BodyText"/>
        <w:spacing w:before="127"/>
        <w:rPr>
          <w:sz w:val="20"/>
          <w:szCs w:val="20"/>
        </w:rPr>
      </w:pPr>
      <w:r w:rsidRPr="00A72D6D">
        <w:rPr>
          <w:sz w:val="20"/>
          <w:szCs w:val="20"/>
        </w:rPr>
        <w:t>(Required)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E7442B" w:rsidRPr="00AA56E0" w14:paraId="6A528563" w14:textId="77777777" w:rsidTr="00E7442B">
        <w:tc>
          <w:tcPr>
            <w:tcW w:w="9021" w:type="dxa"/>
          </w:tcPr>
          <w:p w14:paraId="3791AACE" w14:textId="77777777" w:rsidR="00E7442B" w:rsidRPr="00AA56E0" w:rsidRDefault="00E7442B" w:rsidP="00A72D6D">
            <w:pPr>
              <w:spacing w:before="120" w:after="120"/>
              <w:rPr>
                <w:rFonts w:ascii="Arial" w:hAnsi="Arial" w:cs="Arial"/>
                <w:szCs w:val="24"/>
              </w:rPr>
            </w:pPr>
            <w:bookmarkStart w:id="6" w:name="_Hlk10797017"/>
          </w:p>
        </w:tc>
      </w:tr>
    </w:tbl>
    <w:bookmarkEnd w:id="6"/>
    <w:p w14:paraId="3690BE12" w14:textId="12AA1326" w:rsidR="00E7442B" w:rsidRPr="000970F5" w:rsidRDefault="00E7442B" w:rsidP="005E4036">
      <w:pPr>
        <w:pStyle w:val="Heading2"/>
        <w:spacing w:before="120" w:after="120" w:line="240" w:lineRule="auto"/>
        <w:rPr>
          <w:rFonts w:ascii="Arial" w:hAnsi="Arial" w:cs="Arial"/>
          <w:color w:val="auto"/>
          <w:sz w:val="28"/>
          <w:szCs w:val="28"/>
        </w:rPr>
      </w:pPr>
      <w:r w:rsidRPr="000970F5">
        <w:rPr>
          <w:rFonts w:ascii="Arial" w:hAnsi="Arial" w:cs="Arial"/>
          <w:color w:val="auto"/>
          <w:sz w:val="28"/>
          <w:szCs w:val="28"/>
        </w:rPr>
        <w:t>Email</w:t>
      </w:r>
    </w:p>
    <w:p w14:paraId="44E66B02" w14:textId="2B01BD5E" w:rsidR="00E254CC" w:rsidRPr="00A72D6D" w:rsidRDefault="00E254CC" w:rsidP="000970F5">
      <w:pPr>
        <w:pStyle w:val="BodyText"/>
        <w:spacing w:before="127"/>
        <w:rPr>
          <w:sz w:val="20"/>
          <w:szCs w:val="20"/>
        </w:rPr>
      </w:pPr>
      <w:r w:rsidRPr="00A72D6D">
        <w:rPr>
          <w:sz w:val="20"/>
          <w:szCs w:val="20"/>
        </w:rPr>
        <w:t>If you enter your email address</w:t>
      </w:r>
      <w:r w:rsidR="00BA490D" w:rsidRPr="00A72D6D">
        <w:rPr>
          <w:sz w:val="20"/>
          <w:szCs w:val="20"/>
        </w:rPr>
        <w:t>,</w:t>
      </w:r>
      <w:r w:rsidRPr="00A72D6D">
        <w:rPr>
          <w:sz w:val="20"/>
          <w:szCs w:val="20"/>
        </w:rPr>
        <w:t xml:space="preserve"> you will automatically receive an acknowledgement email when you submit your response.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E7442B" w:rsidRPr="00AA56E0" w14:paraId="76777FF5" w14:textId="77777777" w:rsidTr="008F696F">
        <w:tc>
          <w:tcPr>
            <w:tcW w:w="9021" w:type="dxa"/>
          </w:tcPr>
          <w:p w14:paraId="2282294F" w14:textId="77777777" w:rsidR="00E7442B" w:rsidRPr="00AA56E0" w:rsidRDefault="00E7442B" w:rsidP="00A72D6D">
            <w:pPr>
              <w:spacing w:before="120" w:after="120"/>
              <w:rPr>
                <w:rFonts w:ascii="Arial" w:hAnsi="Arial" w:cs="Arial"/>
                <w:szCs w:val="24"/>
              </w:rPr>
            </w:pPr>
          </w:p>
        </w:tc>
      </w:tr>
    </w:tbl>
    <w:p w14:paraId="382C6BB6" w14:textId="77777777" w:rsidR="00F8220B" w:rsidRPr="00AA56E0" w:rsidRDefault="00F8220B" w:rsidP="005E4036">
      <w:pPr>
        <w:pStyle w:val="Heading2"/>
        <w:spacing w:before="240" w:after="120" w:line="240" w:lineRule="auto"/>
        <w:rPr>
          <w:rFonts w:ascii="Arial" w:hAnsi="Arial" w:cs="Arial"/>
          <w:color w:val="auto"/>
        </w:rPr>
      </w:pPr>
      <w:r w:rsidRPr="00AA56E0">
        <w:rPr>
          <w:rFonts w:ascii="Arial" w:hAnsi="Arial" w:cs="Arial"/>
          <w:color w:val="auto"/>
        </w:rPr>
        <w:t>Do your views officially represent those of an organisation?</w:t>
      </w:r>
    </w:p>
    <w:p w14:paraId="1B2CFD9C" w14:textId="77777777" w:rsidR="00F8220B" w:rsidRPr="00A72D6D" w:rsidRDefault="00F8220B" w:rsidP="000970F5">
      <w:pPr>
        <w:pStyle w:val="BodyText"/>
        <w:spacing w:before="127"/>
        <w:rPr>
          <w:sz w:val="20"/>
          <w:szCs w:val="20"/>
        </w:rPr>
      </w:pPr>
      <w:r w:rsidRPr="00A72D6D">
        <w:rPr>
          <w:sz w:val="20"/>
          <w:szCs w:val="20"/>
        </w:rPr>
        <w:t>(Required)</w:t>
      </w:r>
    </w:p>
    <w:p w14:paraId="280A1101" w14:textId="77777777" w:rsidR="00F8220B" w:rsidRPr="00A72D6D" w:rsidRDefault="00F8220B" w:rsidP="00193E46">
      <w:pPr>
        <w:spacing w:before="120"/>
        <w:ind w:left="176"/>
        <w:rPr>
          <w:rFonts w:ascii="Arial" w:hAnsi="Arial" w:cs="Arial"/>
          <w:iCs/>
          <w:sz w:val="19"/>
        </w:rPr>
      </w:pPr>
      <w:r w:rsidRPr="00A72D6D">
        <w:rPr>
          <w:rFonts w:ascii="Arial" w:hAnsi="Arial" w:cs="Arial"/>
          <w:iCs/>
          <w:color w:val="888888"/>
          <w:sz w:val="19"/>
        </w:rPr>
        <w:t>Please select only one item</w:t>
      </w:r>
    </w:p>
    <w:p w14:paraId="253B2A35" w14:textId="1DEE4BE7" w:rsidR="00F8220B" w:rsidRPr="00AA56E0" w:rsidRDefault="00000000" w:rsidP="00CE3CC4">
      <w:pPr>
        <w:widowControl w:val="0"/>
        <w:autoSpaceDE w:val="0"/>
        <w:autoSpaceDN w:val="0"/>
        <w:spacing w:after="120" w:line="240" w:lineRule="auto"/>
        <w:ind w:left="357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278027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3CC4" w:rsidRPr="00AA56E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E3CC4" w:rsidRPr="00AA56E0">
        <w:rPr>
          <w:rFonts w:ascii="Arial" w:hAnsi="Arial" w:cs="Arial"/>
          <w:sz w:val="24"/>
          <w:szCs w:val="24"/>
        </w:rPr>
        <w:t xml:space="preserve"> </w:t>
      </w:r>
      <w:r w:rsidR="00F8220B" w:rsidRPr="00AA56E0">
        <w:rPr>
          <w:rFonts w:ascii="Arial" w:hAnsi="Arial" w:cs="Arial"/>
          <w:sz w:val="24"/>
          <w:szCs w:val="24"/>
        </w:rPr>
        <w:t>Yes, I am authorised to submit feedback on behalf of an organisation</w:t>
      </w:r>
    </w:p>
    <w:p w14:paraId="69CEFABC" w14:textId="275B40E7" w:rsidR="00F8220B" w:rsidRPr="00AA56E0" w:rsidRDefault="00000000" w:rsidP="00CE3CC4">
      <w:pPr>
        <w:widowControl w:val="0"/>
        <w:autoSpaceDE w:val="0"/>
        <w:autoSpaceDN w:val="0"/>
        <w:spacing w:after="120" w:line="240" w:lineRule="auto"/>
        <w:ind w:left="357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019965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6B6F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CE3CC4" w:rsidRPr="00AA56E0">
        <w:rPr>
          <w:rFonts w:ascii="Arial" w:hAnsi="Arial" w:cs="Arial"/>
          <w:sz w:val="24"/>
          <w:szCs w:val="24"/>
        </w:rPr>
        <w:t xml:space="preserve"> </w:t>
      </w:r>
      <w:r w:rsidR="00F8220B" w:rsidRPr="00AA56E0">
        <w:rPr>
          <w:rFonts w:ascii="Arial" w:hAnsi="Arial" w:cs="Arial"/>
          <w:sz w:val="24"/>
          <w:szCs w:val="24"/>
        </w:rPr>
        <w:t>No, these are my personal views.</w:t>
      </w:r>
    </w:p>
    <w:p w14:paraId="4475E313" w14:textId="77777777" w:rsidR="00F8220B" w:rsidRPr="00AA56E0" w:rsidRDefault="00F8220B" w:rsidP="00BA490D">
      <w:pPr>
        <w:pStyle w:val="Heading2"/>
        <w:spacing w:before="240" w:after="120" w:line="240" w:lineRule="auto"/>
        <w:rPr>
          <w:rFonts w:ascii="Arial" w:hAnsi="Arial" w:cs="Arial"/>
          <w:color w:val="auto"/>
        </w:rPr>
      </w:pPr>
      <w:r w:rsidRPr="00AA56E0">
        <w:rPr>
          <w:rFonts w:ascii="Arial" w:hAnsi="Arial" w:cs="Arial"/>
          <w:color w:val="auto"/>
        </w:rPr>
        <w:t>If yes, please specify the name of your organisation.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F8220B" w:rsidRPr="00AA56E0" w14:paraId="6C327B64" w14:textId="77777777" w:rsidTr="007F1A52">
        <w:tc>
          <w:tcPr>
            <w:tcW w:w="9021" w:type="dxa"/>
          </w:tcPr>
          <w:p w14:paraId="79953580" w14:textId="77777777" w:rsidR="00F8220B" w:rsidRPr="00AA56E0" w:rsidRDefault="00F8220B" w:rsidP="00A72D6D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6FCBC184" w14:textId="77777777" w:rsidR="00B41B9A" w:rsidRPr="00A72D6D" w:rsidRDefault="00B41B9A" w:rsidP="00A72D6D">
      <w:pPr>
        <w:pStyle w:val="Heading2"/>
        <w:spacing w:before="240" w:after="120" w:line="240" w:lineRule="auto"/>
        <w:rPr>
          <w:rFonts w:ascii="Arial" w:hAnsi="Arial" w:cs="Arial"/>
          <w:color w:val="auto"/>
        </w:rPr>
      </w:pPr>
      <w:r w:rsidRPr="00A72D6D">
        <w:rPr>
          <w:rFonts w:ascii="Arial" w:hAnsi="Arial" w:cs="Arial"/>
          <w:color w:val="auto"/>
        </w:rPr>
        <w:t>Which of the following best describes the group you represent?</w:t>
      </w:r>
    </w:p>
    <w:p w14:paraId="03D8C740" w14:textId="77777777" w:rsidR="00B41B9A" w:rsidRPr="00A72D6D" w:rsidRDefault="00B41B9A" w:rsidP="00193E46">
      <w:pPr>
        <w:spacing w:before="60" w:after="60"/>
        <w:ind w:left="176"/>
        <w:rPr>
          <w:rFonts w:ascii="Arial" w:hAnsi="Arial" w:cs="Arial"/>
          <w:iCs/>
          <w:sz w:val="19"/>
        </w:rPr>
      </w:pPr>
      <w:r w:rsidRPr="00A72D6D">
        <w:rPr>
          <w:rFonts w:ascii="Arial" w:hAnsi="Arial" w:cs="Arial"/>
          <w:iCs/>
          <w:color w:val="888888"/>
          <w:sz w:val="19"/>
        </w:rPr>
        <w:t>Please select only one item</w:t>
      </w:r>
    </w:p>
    <w:p w14:paraId="2E608F22" w14:textId="16080300" w:rsidR="00B41B9A" w:rsidRPr="00513FD3" w:rsidRDefault="00000000" w:rsidP="00193E46">
      <w:pPr>
        <w:spacing w:after="6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pacing w:val="-6"/>
            <w:sz w:val="24"/>
            <w:szCs w:val="24"/>
          </w:rPr>
          <w:id w:val="593367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E46" w:rsidRPr="00513FD3">
            <w:rPr>
              <w:rFonts w:ascii="Segoe UI Symbol" w:eastAsia="MS Gothic" w:hAnsi="Segoe UI Symbol" w:cs="Segoe UI Symbol"/>
              <w:spacing w:val="-6"/>
              <w:sz w:val="24"/>
              <w:szCs w:val="24"/>
            </w:rPr>
            <w:t>☐</w:t>
          </w:r>
        </w:sdtContent>
      </w:sdt>
      <w:r w:rsidR="00B41B9A" w:rsidRPr="00513FD3">
        <w:rPr>
          <w:rFonts w:ascii="Arial" w:hAnsi="Arial" w:cs="Arial"/>
          <w:spacing w:val="-6"/>
          <w:sz w:val="24"/>
          <w:szCs w:val="24"/>
        </w:rPr>
        <w:t xml:space="preserve"> </w:t>
      </w:r>
      <w:r w:rsidR="007F256E" w:rsidRPr="00513FD3">
        <w:rPr>
          <w:rFonts w:ascii="Arial" w:hAnsi="Arial" w:cs="Arial"/>
          <w:sz w:val="24"/>
          <w:szCs w:val="24"/>
        </w:rPr>
        <w:t>Vertiport developer</w:t>
      </w:r>
    </w:p>
    <w:p w14:paraId="495FDD9F" w14:textId="15B5021A" w:rsidR="00B41B9A" w:rsidRPr="00513FD3" w:rsidRDefault="00000000" w:rsidP="00193E46">
      <w:pPr>
        <w:spacing w:after="6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303152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3CC4" w:rsidRPr="00513FD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E3CC4" w:rsidRPr="00513FD3">
        <w:rPr>
          <w:rFonts w:ascii="Arial" w:hAnsi="Arial" w:cs="Arial"/>
          <w:sz w:val="24"/>
          <w:szCs w:val="24"/>
        </w:rPr>
        <w:t xml:space="preserve"> </w:t>
      </w:r>
      <w:r w:rsidR="007F256E" w:rsidRPr="00513FD3">
        <w:rPr>
          <w:rFonts w:ascii="Arial" w:hAnsi="Arial" w:cs="Arial"/>
          <w:sz w:val="24"/>
          <w:szCs w:val="24"/>
        </w:rPr>
        <w:t>Potential vertiport owner</w:t>
      </w:r>
      <w:r w:rsidR="00905082" w:rsidRPr="00513FD3">
        <w:rPr>
          <w:rFonts w:ascii="Arial" w:hAnsi="Arial" w:cs="Arial"/>
          <w:sz w:val="24"/>
          <w:szCs w:val="24"/>
        </w:rPr>
        <w:t>/operator</w:t>
      </w:r>
    </w:p>
    <w:p w14:paraId="7DC60788" w14:textId="43146F0A" w:rsidR="00B41B9A" w:rsidRPr="00513FD3" w:rsidRDefault="00000000" w:rsidP="00193E46">
      <w:pPr>
        <w:spacing w:after="6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57346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3CC4" w:rsidRPr="00513FD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E3CC4" w:rsidRPr="00513FD3">
        <w:rPr>
          <w:rFonts w:ascii="Arial" w:hAnsi="Arial" w:cs="Arial"/>
          <w:sz w:val="24"/>
          <w:szCs w:val="24"/>
        </w:rPr>
        <w:t xml:space="preserve"> </w:t>
      </w:r>
      <w:r w:rsidR="00905082" w:rsidRPr="00513FD3">
        <w:rPr>
          <w:rFonts w:ascii="Arial" w:hAnsi="Arial" w:cs="Arial"/>
          <w:sz w:val="24"/>
          <w:szCs w:val="24"/>
        </w:rPr>
        <w:t>Vertiport or other aviation consultant</w:t>
      </w:r>
    </w:p>
    <w:p w14:paraId="311BE664" w14:textId="3CCEA4AE" w:rsidR="00B41B9A" w:rsidRPr="00513FD3" w:rsidRDefault="00000000" w:rsidP="00193E46">
      <w:pPr>
        <w:spacing w:after="6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80612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3CC4" w:rsidRPr="00513FD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E3CC4" w:rsidRPr="00513FD3">
        <w:rPr>
          <w:rFonts w:ascii="Arial" w:hAnsi="Arial" w:cs="Arial"/>
          <w:sz w:val="24"/>
          <w:szCs w:val="24"/>
        </w:rPr>
        <w:t xml:space="preserve"> </w:t>
      </w:r>
      <w:r w:rsidR="00905082" w:rsidRPr="00513FD3">
        <w:rPr>
          <w:rFonts w:ascii="Arial" w:hAnsi="Arial" w:cs="Arial"/>
          <w:sz w:val="24"/>
          <w:szCs w:val="24"/>
        </w:rPr>
        <w:t>Existing aerodrome operator</w:t>
      </w:r>
    </w:p>
    <w:p w14:paraId="49B534B4" w14:textId="7C969756" w:rsidR="00905082" w:rsidRPr="00513FD3" w:rsidRDefault="00000000" w:rsidP="00193E46">
      <w:pPr>
        <w:spacing w:after="6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148709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5082" w:rsidRPr="00513FD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05082" w:rsidRPr="00513FD3">
        <w:rPr>
          <w:rFonts w:ascii="Arial" w:hAnsi="Arial" w:cs="Arial"/>
          <w:sz w:val="24"/>
          <w:szCs w:val="24"/>
        </w:rPr>
        <w:t xml:space="preserve"> A</w:t>
      </w:r>
      <w:r w:rsidR="004E0A05">
        <w:rPr>
          <w:rFonts w:ascii="Arial" w:hAnsi="Arial" w:cs="Arial"/>
          <w:sz w:val="24"/>
          <w:szCs w:val="24"/>
        </w:rPr>
        <w:t xml:space="preserve">dvanced </w:t>
      </w:r>
      <w:r w:rsidR="003B7FAB">
        <w:rPr>
          <w:rFonts w:ascii="Arial" w:hAnsi="Arial" w:cs="Arial"/>
          <w:sz w:val="24"/>
          <w:szCs w:val="24"/>
        </w:rPr>
        <w:t>a</w:t>
      </w:r>
      <w:r w:rsidR="004E0A05">
        <w:rPr>
          <w:rFonts w:ascii="Arial" w:hAnsi="Arial" w:cs="Arial"/>
          <w:sz w:val="24"/>
          <w:szCs w:val="24"/>
        </w:rPr>
        <w:t xml:space="preserve">ir </w:t>
      </w:r>
      <w:r w:rsidR="003B7FAB">
        <w:rPr>
          <w:rFonts w:ascii="Arial" w:hAnsi="Arial" w:cs="Arial"/>
          <w:sz w:val="24"/>
          <w:szCs w:val="24"/>
        </w:rPr>
        <w:t>m</w:t>
      </w:r>
      <w:r w:rsidR="004E0A05">
        <w:rPr>
          <w:rFonts w:ascii="Arial" w:hAnsi="Arial" w:cs="Arial"/>
          <w:sz w:val="24"/>
          <w:szCs w:val="24"/>
        </w:rPr>
        <w:t>obility (AAM)</w:t>
      </w:r>
      <w:r w:rsidR="00183910" w:rsidRPr="00513FD3">
        <w:rPr>
          <w:rFonts w:ascii="Arial" w:hAnsi="Arial" w:cs="Arial"/>
          <w:sz w:val="24"/>
          <w:szCs w:val="24"/>
        </w:rPr>
        <w:t xml:space="preserve"> aircraft manufacturer</w:t>
      </w:r>
    </w:p>
    <w:p w14:paraId="5D65C93C" w14:textId="5C9605A2" w:rsidR="00905082" w:rsidRPr="00513FD3" w:rsidRDefault="00000000" w:rsidP="00193E46">
      <w:pPr>
        <w:spacing w:after="6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238057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5082" w:rsidRPr="00513FD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05082" w:rsidRPr="00513FD3">
        <w:rPr>
          <w:rFonts w:ascii="Arial" w:hAnsi="Arial" w:cs="Arial"/>
          <w:sz w:val="24"/>
          <w:szCs w:val="24"/>
        </w:rPr>
        <w:t xml:space="preserve"> </w:t>
      </w:r>
      <w:r w:rsidR="00183910" w:rsidRPr="00513FD3">
        <w:rPr>
          <w:rFonts w:ascii="Arial" w:hAnsi="Arial" w:cs="Arial"/>
          <w:sz w:val="24"/>
          <w:szCs w:val="24"/>
        </w:rPr>
        <w:t>Potential AAM aircraft operator</w:t>
      </w:r>
    </w:p>
    <w:p w14:paraId="60F2296A" w14:textId="22962B6A" w:rsidR="00905082" w:rsidRPr="00513FD3" w:rsidRDefault="00000000" w:rsidP="00193E46">
      <w:pPr>
        <w:spacing w:after="6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974047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5082" w:rsidRPr="00513FD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05082" w:rsidRPr="00513FD3">
        <w:rPr>
          <w:rFonts w:ascii="Arial" w:hAnsi="Arial" w:cs="Arial"/>
          <w:sz w:val="24"/>
          <w:szCs w:val="24"/>
        </w:rPr>
        <w:t xml:space="preserve"> </w:t>
      </w:r>
      <w:r w:rsidR="00183910" w:rsidRPr="00513FD3">
        <w:rPr>
          <w:rFonts w:ascii="Arial" w:hAnsi="Arial" w:cs="Arial"/>
          <w:sz w:val="24"/>
          <w:szCs w:val="24"/>
        </w:rPr>
        <w:t>Potential AAM aircraft pilot/crew</w:t>
      </w:r>
    </w:p>
    <w:p w14:paraId="19B133B6" w14:textId="67A464E2" w:rsidR="00183910" w:rsidRPr="00513FD3" w:rsidRDefault="00000000" w:rsidP="00193E46">
      <w:pPr>
        <w:spacing w:after="6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083711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3910" w:rsidRPr="00513FD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83910" w:rsidRPr="00513FD3">
        <w:rPr>
          <w:rFonts w:ascii="Arial" w:hAnsi="Arial" w:cs="Arial"/>
          <w:sz w:val="24"/>
          <w:szCs w:val="24"/>
        </w:rPr>
        <w:t xml:space="preserve"> Local or state planning authority</w:t>
      </w:r>
    </w:p>
    <w:p w14:paraId="14D7ACDD" w14:textId="472D3262" w:rsidR="00183910" w:rsidRPr="00513FD3" w:rsidRDefault="00000000" w:rsidP="00193E46">
      <w:pPr>
        <w:spacing w:after="6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46160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3910" w:rsidRPr="00513FD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83910" w:rsidRPr="00513FD3">
        <w:rPr>
          <w:rFonts w:ascii="Arial" w:hAnsi="Arial" w:cs="Arial"/>
          <w:sz w:val="24"/>
          <w:szCs w:val="24"/>
        </w:rPr>
        <w:t xml:space="preserve"> </w:t>
      </w:r>
      <w:r w:rsidR="00EC7422" w:rsidRPr="00513FD3">
        <w:rPr>
          <w:rFonts w:ascii="Arial" w:hAnsi="Arial" w:cs="Arial"/>
          <w:sz w:val="24"/>
          <w:szCs w:val="24"/>
        </w:rPr>
        <w:t>Other government authority or policy stakeholder</w:t>
      </w:r>
    </w:p>
    <w:p w14:paraId="16625915" w14:textId="221E6189" w:rsidR="00B41B9A" w:rsidRPr="00BA490D" w:rsidRDefault="00000000" w:rsidP="00193E46">
      <w:pPr>
        <w:spacing w:after="60" w:line="240" w:lineRule="auto"/>
        <w:ind w:left="144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874114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4036" w:rsidRPr="00513FD3">
            <w:rPr>
              <w:rFonts w:ascii="Segoe UI Symbol" w:hAnsi="Segoe UI Symbol" w:cs="Segoe UI Symbol"/>
              <w:sz w:val="24"/>
              <w:szCs w:val="24"/>
            </w:rPr>
            <w:t>☐</w:t>
          </w:r>
        </w:sdtContent>
      </w:sdt>
      <w:r w:rsidR="00CE3CC4" w:rsidRPr="00BA490D">
        <w:rPr>
          <w:rFonts w:ascii="Arial" w:hAnsi="Arial" w:cs="Arial"/>
          <w:sz w:val="24"/>
          <w:szCs w:val="24"/>
        </w:rPr>
        <w:t xml:space="preserve"> </w:t>
      </w:r>
      <w:r w:rsidR="00B41B9A" w:rsidRPr="00BA490D">
        <w:rPr>
          <w:rFonts w:ascii="Arial" w:hAnsi="Arial" w:cs="Arial"/>
          <w:sz w:val="24"/>
          <w:szCs w:val="24"/>
        </w:rPr>
        <w:t>Other</w:t>
      </w:r>
    </w:p>
    <w:p w14:paraId="56002A6F" w14:textId="73E96AA1" w:rsidR="00B41B9A" w:rsidRPr="00AA56E0" w:rsidRDefault="00B41B9A" w:rsidP="00BA490D">
      <w:pPr>
        <w:pStyle w:val="BodyText"/>
        <w:tabs>
          <w:tab w:val="left" w:pos="3329"/>
          <w:tab w:val="left" w:pos="3449"/>
          <w:tab w:val="left" w:pos="4499"/>
        </w:tabs>
        <w:spacing w:before="240" w:after="120"/>
        <w:ind w:left="181" w:right="2449"/>
      </w:pPr>
      <w:r w:rsidRPr="00AA56E0">
        <w:t xml:space="preserve">Please specify </w:t>
      </w:r>
      <w:r w:rsidR="00513FD3">
        <w:t>‘</w:t>
      </w:r>
      <w:r w:rsidRPr="00AA56E0">
        <w:t>Other</w:t>
      </w:r>
      <w:r w:rsidR="00513FD3">
        <w:t>’</w:t>
      </w:r>
      <w:r w:rsidR="00410B74" w:rsidRPr="00AA56E0">
        <w:t xml:space="preserve"> if selected</w:t>
      </w:r>
      <w:r w:rsidRPr="00AA56E0">
        <w:t>.</w:t>
      </w:r>
    </w:p>
    <w:tbl>
      <w:tblPr>
        <w:tblStyle w:val="TableGrid"/>
        <w:tblW w:w="0" w:type="auto"/>
        <w:tblInd w:w="178" w:type="dxa"/>
        <w:tblLook w:val="04A0" w:firstRow="1" w:lastRow="0" w:firstColumn="1" w:lastColumn="0" w:noHBand="0" w:noVBand="1"/>
      </w:tblPr>
      <w:tblGrid>
        <w:gridCol w:w="9450"/>
      </w:tblGrid>
      <w:tr w:rsidR="00B41B9A" w:rsidRPr="00AA56E0" w14:paraId="4FAD6A6E" w14:textId="77777777" w:rsidTr="008F696F">
        <w:tc>
          <w:tcPr>
            <w:tcW w:w="9946" w:type="dxa"/>
          </w:tcPr>
          <w:p w14:paraId="5F68B9D1" w14:textId="77777777" w:rsidR="00B41B9A" w:rsidRPr="00AA56E0" w:rsidRDefault="00B41B9A" w:rsidP="00A72D6D">
            <w:pPr>
              <w:spacing w:before="120" w:after="120"/>
            </w:pPr>
          </w:p>
        </w:tc>
      </w:tr>
    </w:tbl>
    <w:p w14:paraId="1A7DF6E0" w14:textId="77777777" w:rsidR="003C3583" w:rsidRPr="00AA56E0" w:rsidRDefault="003C3583">
      <w:pPr>
        <w:rPr>
          <w:rFonts w:ascii="Arial" w:hAnsi="Arial" w:cs="Arial"/>
          <w:b/>
          <w:color w:val="333333"/>
          <w:sz w:val="28"/>
        </w:rPr>
      </w:pPr>
      <w:r w:rsidRPr="00AA56E0">
        <w:rPr>
          <w:rFonts w:ascii="Arial" w:hAnsi="Arial" w:cs="Arial"/>
          <w:b/>
          <w:color w:val="333333"/>
          <w:sz w:val="28"/>
        </w:rPr>
        <w:br w:type="page"/>
      </w:r>
    </w:p>
    <w:p w14:paraId="6A05E93A" w14:textId="1D6EADA0" w:rsidR="00E7442B" w:rsidRPr="00153AB5" w:rsidRDefault="00E7442B" w:rsidP="00153AB5">
      <w:pPr>
        <w:pStyle w:val="Heading1"/>
        <w:spacing w:after="240" w:line="240" w:lineRule="auto"/>
        <w:rPr>
          <w:rStyle w:val="Heading1Char"/>
          <w:rFonts w:ascii="Arial" w:hAnsi="Arial" w:cs="Arial"/>
        </w:rPr>
      </w:pPr>
      <w:r w:rsidRPr="00153AB5">
        <w:rPr>
          <w:rStyle w:val="Heading1Char"/>
          <w:rFonts w:ascii="Arial" w:hAnsi="Arial" w:cs="Arial"/>
        </w:rPr>
        <w:lastRenderedPageBreak/>
        <w:t>P</w:t>
      </w:r>
      <w:r w:rsidR="00153AB5">
        <w:rPr>
          <w:rStyle w:val="Heading1Char"/>
          <w:rFonts w:ascii="Arial" w:hAnsi="Arial" w:cs="Arial"/>
        </w:rPr>
        <w:t>age</w:t>
      </w:r>
      <w:r w:rsidRPr="00153AB5">
        <w:rPr>
          <w:rStyle w:val="Heading1Char"/>
          <w:rFonts w:ascii="Arial" w:hAnsi="Arial" w:cs="Arial"/>
        </w:rPr>
        <w:t xml:space="preserve"> </w:t>
      </w:r>
      <w:r w:rsidR="00153AB5" w:rsidRPr="00153AB5">
        <w:rPr>
          <w:rStyle w:val="Heading1Char"/>
          <w:rFonts w:ascii="Arial" w:hAnsi="Arial" w:cs="Arial"/>
        </w:rPr>
        <w:t>2</w:t>
      </w:r>
      <w:r w:rsidR="006C71B8" w:rsidRPr="00153AB5">
        <w:rPr>
          <w:rStyle w:val="Heading1Char"/>
          <w:rFonts w:ascii="Arial" w:hAnsi="Arial" w:cs="Arial"/>
        </w:rPr>
        <w:t>.</w:t>
      </w:r>
      <w:r w:rsidRPr="00153AB5">
        <w:rPr>
          <w:rStyle w:val="Heading1Char"/>
          <w:rFonts w:ascii="Arial" w:hAnsi="Arial" w:cs="Arial"/>
        </w:rPr>
        <w:t xml:space="preserve"> Consent to publish </w:t>
      </w:r>
      <w:r w:rsidR="003B7FAB">
        <w:rPr>
          <w:rStyle w:val="Heading1Char"/>
          <w:rFonts w:ascii="Arial" w:hAnsi="Arial" w:cs="Arial"/>
        </w:rPr>
        <w:t>s</w:t>
      </w:r>
      <w:r w:rsidRPr="00153AB5">
        <w:rPr>
          <w:rStyle w:val="Heading1Char"/>
          <w:rFonts w:ascii="Arial" w:hAnsi="Arial" w:cs="Arial"/>
        </w:rPr>
        <w:t>ubmission</w:t>
      </w:r>
      <w:r w:rsidR="00751BDA" w:rsidRPr="00153AB5">
        <w:rPr>
          <w:rStyle w:val="Heading1Char"/>
          <w:rFonts w:ascii="Arial" w:hAnsi="Arial" w:cs="Arial"/>
        </w:rPr>
        <w:t xml:space="preserve"> </w:t>
      </w:r>
    </w:p>
    <w:p w14:paraId="18E6EE9A" w14:textId="41A4024B" w:rsidR="00CD5CFC" w:rsidRPr="0043575C" w:rsidRDefault="00CD5CFC" w:rsidP="00CD5CFC">
      <w:pPr>
        <w:pStyle w:val="BodyText"/>
        <w:spacing w:before="297" w:line="333" w:lineRule="auto"/>
        <w:ind w:right="386"/>
        <w:rPr>
          <w:sz w:val="22"/>
          <w:szCs w:val="22"/>
        </w:rPr>
      </w:pPr>
      <w:bookmarkStart w:id="7" w:name="_Hlk46393757"/>
      <w:bookmarkStart w:id="8" w:name="_Hlk79580265"/>
      <w:bookmarkStart w:id="9" w:name="_Hlk110604226"/>
      <w:bookmarkStart w:id="10" w:name="_Hlk111537063"/>
      <w:r w:rsidRPr="0043575C">
        <w:rPr>
          <w:sz w:val="22"/>
          <w:szCs w:val="22"/>
        </w:rPr>
        <w:t>To provide transparency and promote debate, we intend to publish all responses to this consultation. This may include both detailed responses/submissions in full and aggregated data drawn from the responses received.</w:t>
      </w:r>
    </w:p>
    <w:p w14:paraId="6E5C5180" w14:textId="77777777" w:rsidR="00CD5CFC" w:rsidRPr="0043575C" w:rsidRDefault="00CD5CFC" w:rsidP="00CD5CFC">
      <w:pPr>
        <w:pStyle w:val="BodyText"/>
        <w:spacing w:before="120" w:after="120"/>
        <w:rPr>
          <w:sz w:val="22"/>
          <w:szCs w:val="22"/>
        </w:rPr>
      </w:pPr>
      <w:r w:rsidRPr="0043575C">
        <w:rPr>
          <w:sz w:val="22"/>
          <w:szCs w:val="22"/>
        </w:rPr>
        <w:t>Where you consent to publication, we will include:</w:t>
      </w:r>
    </w:p>
    <w:p w14:paraId="66AF873F" w14:textId="77777777" w:rsidR="00CD5CFC" w:rsidRPr="0043575C" w:rsidRDefault="00CD5CFC" w:rsidP="00CD5C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851" w:hanging="425"/>
        <w:rPr>
          <w:rFonts w:ascii="Arial" w:hAnsi="Arial" w:cs="Arial"/>
          <w:color w:val="000000"/>
          <w:sz w:val="24"/>
          <w:szCs w:val="24"/>
        </w:rPr>
      </w:pPr>
      <w:r w:rsidRPr="0043575C">
        <w:rPr>
          <w:rFonts w:ascii="Arial" w:hAnsi="Arial" w:cs="Arial"/>
          <w:b/>
          <w:bCs/>
          <w:color w:val="000000"/>
          <w:sz w:val="24"/>
          <w:szCs w:val="24"/>
        </w:rPr>
        <w:t>your last name</w:t>
      </w:r>
      <w:r w:rsidRPr="0043575C">
        <w:rPr>
          <w:rFonts w:ascii="Arial" w:hAnsi="Arial" w:cs="Arial"/>
          <w:color w:val="000000"/>
          <w:sz w:val="24"/>
          <w:szCs w:val="24"/>
        </w:rPr>
        <w:t xml:space="preserve"> if the submission is made by you as an individual or </w:t>
      </w:r>
    </w:p>
    <w:p w14:paraId="76E45D84" w14:textId="77777777" w:rsidR="00CD5CFC" w:rsidRPr="0043575C" w:rsidRDefault="00CD5CFC" w:rsidP="00CD5C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851" w:hanging="425"/>
        <w:rPr>
          <w:rFonts w:ascii="Arial" w:hAnsi="Arial" w:cs="Arial"/>
          <w:color w:val="000000"/>
          <w:sz w:val="24"/>
          <w:szCs w:val="24"/>
        </w:rPr>
      </w:pPr>
      <w:r w:rsidRPr="0043575C">
        <w:rPr>
          <w:rFonts w:ascii="Arial" w:hAnsi="Arial" w:cs="Arial"/>
          <w:b/>
          <w:bCs/>
          <w:color w:val="000000"/>
          <w:sz w:val="24"/>
          <w:szCs w:val="24"/>
        </w:rPr>
        <w:t xml:space="preserve">the name of the organisation </w:t>
      </w:r>
      <w:r w:rsidRPr="0043575C">
        <w:rPr>
          <w:rFonts w:ascii="Arial" w:hAnsi="Arial" w:cs="Arial"/>
          <w:color w:val="000000"/>
          <w:sz w:val="24"/>
          <w:szCs w:val="24"/>
        </w:rPr>
        <w:t>on whose behalf the submission has been made</w:t>
      </w:r>
    </w:p>
    <w:p w14:paraId="31E484CB" w14:textId="500D4387" w:rsidR="00CD5CFC" w:rsidRPr="0043575C" w:rsidRDefault="00CD5CFC" w:rsidP="00CD5C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851" w:hanging="425"/>
        <w:rPr>
          <w:rFonts w:ascii="Arial" w:hAnsi="Arial" w:cs="Arial"/>
          <w:color w:val="000000"/>
          <w:sz w:val="24"/>
          <w:szCs w:val="24"/>
        </w:rPr>
      </w:pPr>
      <w:r w:rsidRPr="0043575C">
        <w:rPr>
          <w:rFonts w:ascii="Arial" w:hAnsi="Arial" w:cs="Arial"/>
          <w:b/>
          <w:bCs/>
          <w:color w:val="000000"/>
          <w:sz w:val="24"/>
          <w:szCs w:val="24"/>
        </w:rPr>
        <w:t xml:space="preserve">your responses </w:t>
      </w:r>
      <w:r w:rsidRPr="0043575C">
        <w:rPr>
          <w:rFonts w:ascii="Arial" w:hAnsi="Arial" w:cs="Arial"/>
          <w:color w:val="000000"/>
          <w:sz w:val="24"/>
          <w:szCs w:val="24"/>
        </w:rPr>
        <w:t>and comments</w:t>
      </w:r>
    </w:p>
    <w:p w14:paraId="26C732B2" w14:textId="77777777" w:rsidR="00CD5CFC" w:rsidRPr="0043575C" w:rsidRDefault="00CD5CFC" w:rsidP="00CD5CFC">
      <w:pPr>
        <w:pStyle w:val="BodyText"/>
        <w:spacing w:before="120" w:after="120"/>
        <w:ind w:right="1015"/>
        <w:rPr>
          <w:sz w:val="22"/>
          <w:szCs w:val="22"/>
        </w:rPr>
      </w:pPr>
      <w:r w:rsidRPr="0043575C">
        <w:rPr>
          <w:sz w:val="22"/>
          <w:szCs w:val="22"/>
        </w:rPr>
        <w:t xml:space="preserve">We </w:t>
      </w:r>
      <w:r w:rsidRPr="0043575C">
        <w:rPr>
          <w:b/>
          <w:sz w:val="22"/>
          <w:szCs w:val="22"/>
        </w:rPr>
        <w:t>will not</w:t>
      </w:r>
      <w:r w:rsidRPr="0043575C">
        <w:rPr>
          <w:sz w:val="22"/>
          <w:szCs w:val="22"/>
        </w:rPr>
        <w:t xml:space="preserve"> include any other personal or demographic information in a published response</w:t>
      </w:r>
    </w:p>
    <w:p w14:paraId="42F08D10" w14:textId="77777777" w:rsidR="00CD5CFC" w:rsidRPr="00417969" w:rsidRDefault="00CD5CFC" w:rsidP="00CD5CFC">
      <w:pPr>
        <w:spacing w:before="480" w:after="120"/>
        <w:rPr>
          <w:sz w:val="28"/>
          <w:szCs w:val="28"/>
        </w:rPr>
      </w:pPr>
      <w:bookmarkStart w:id="11" w:name="_Hlk46393777"/>
      <w:bookmarkEnd w:id="7"/>
      <w:r w:rsidRPr="00417969">
        <w:rPr>
          <w:sz w:val="28"/>
          <w:szCs w:val="28"/>
        </w:rPr>
        <w:t>Do you give permission for your response to be published?</w:t>
      </w:r>
    </w:p>
    <w:p w14:paraId="216073B5" w14:textId="77777777" w:rsidR="00CD5CFC" w:rsidRPr="00D1560A" w:rsidRDefault="00CD5CFC" w:rsidP="00CD5CFC">
      <w:pPr>
        <w:spacing w:before="120" w:after="120"/>
        <w:ind w:left="119"/>
        <w:rPr>
          <w:i/>
          <w:iCs/>
          <w:sz w:val="20"/>
          <w:szCs w:val="20"/>
        </w:rPr>
      </w:pPr>
      <w:r w:rsidRPr="00D1560A">
        <w:rPr>
          <w:i/>
          <w:iCs/>
          <w:sz w:val="20"/>
          <w:szCs w:val="20"/>
        </w:rPr>
        <w:t>(Required)</w:t>
      </w:r>
    </w:p>
    <w:p w14:paraId="0C43B8E1" w14:textId="77777777" w:rsidR="00CD5CFC" w:rsidRPr="00AD3087" w:rsidRDefault="00CD5CFC" w:rsidP="00CD5CFC">
      <w:pPr>
        <w:spacing w:before="216"/>
        <w:ind w:left="178"/>
        <w:rPr>
          <w:i/>
          <w:sz w:val="20"/>
          <w:szCs w:val="20"/>
        </w:rPr>
      </w:pPr>
      <w:r w:rsidRPr="00AD3087">
        <w:rPr>
          <w:i/>
          <w:color w:val="888888"/>
          <w:sz w:val="20"/>
          <w:szCs w:val="20"/>
        </w:rPr>
        <w:t>Please select only one item</w:t>
      </w:r>
    </w:p>
    <w:p w14:paraId="1D184637" w14:textId="77777777" w:rsidR="00CD5CFC" w:rsidRPr="007F12DC" w:rsidRDefault="00000000" w:rsidP="00CD5CFC">
      <w:pPr>
        <w:pStyle w:val="BodyText"/>
        <w:spacing w:before="168"/>
        <w:ind w:left="360"/>
        <w:rPr>
          <w:sz w:val="28"/>
          <w:szCs w:val="28"/>
        </w:rPr>
      </w:pPr>
      <w:sdt>
        <w:sdtPr>
          <w:rPr>
            <w:spacing w:val="-6"/>
            <w:sz w:val="28"/>
            <w:szCs w:val="28"/>
          </w:rPr>
          <w:id w:val="-873008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5CFC" w:rsidRPr="007F12DC">
            <w:rPr>
              <w:rFonts w:ascii="Segoe UI Symbol" w:eastAsia="MS Gothic" w:hAnsi="Segoe UI Symbol" w:cs="Segoe UI Symbol"/>
              <w:spacing w:val="-6"/>
              <w:sz w:val="28"/>
              <w:szCs w:val="28"/>
            </w:rPr>
            <w:t>☐</w:t>
          </w:r>
        </w:sdtContent>
      </w:sdt>
      <w:r w:rsidR="00CD5CFC" w:rsidRPr="007F12DC">
        <w:rPr>
          <w:spacing w:val="-6"/>
          <w:sz w:val="28"/>
          <w:szCs w:val="28"/>
        </w:rPr>
        <w:t xml:space="preserve"> </w:t>
      </w:r>
      <w:r w:rsidR="00CD5CFC" w:rsidRPr="007F12DC">
        <w:rPr>
          <w:sz w:val="28"/>
          <w:szCs w:val="28"/>
        </w:rPr>
        <w:t>Yes - I give permission for my response/submission to be</w:t>
      </w:r>
      <w:r w:rsidR="00CD5CFC" w:rsidRPr="007F12DC">
        <w:rPr>
          <w:spacing w:val="-18"/>
          <w:sz w:val="28"/>
          <w:szCs w:val="28"/>
        </w:rPr>
        <w:t xml:space="preserve"> </w:t>
      </w:r>
      <w:r w:rsidR="00CD5CFC" w:rsidRPr="007F12DC">
        <w:rPr>
          <w:sz w:val="28"/>
          <w:szCs w:val="28"/>
        </w:rPr>
        <w:t>published.</w:t>
      </w:r>
    </w:p>
    <w:p w14:paraId="474A617B" w14:textId="77777777" w:rsidR="00CD5CFC" w:rsidRPr="007F12DC" w:rsidRDefault="00000000" w:rsidP="00CD5CFC">
      <w:pPr>
        <w:pStyle w:val="BodyText"/>
        <w:spacing w:before="60" w:line="333" w:lineRule="auto"/>
        <w:ind w:left="709" w:right="604" w:hanging="349"/>
        <w:rPr>
          <w:sz w:val="28"/>
          <w:szCs w:val="28"/>
        </w:rPr>
      </w:pPr>
      <w:sdt>
        <w:sdtPr>
          <w:rPr>
            <w:sz w:val="28"/>
            <w:szCs w:val="28"/>
          </w:rPr>
          <w:id w:val="-619000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5CFC" w:rsidRPr="007F12D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D5CFC" w:rsidRPr="007F12DC">
        <w:rPr>
          <w:sz w:val="28"/>
          <w:szCs w:val="28"/>
        </w:rPr>
        <w:t xml:space="preserve"> No - I would like my response/submission to remain confidential but understand that de-identified aggregate data may be published.</w:t>
      </w:r>
    </w:p>
    <w:p w14:paraId="0B8A79B0" w14:textId="77777777" w:rsidR="00CD5CFC" w:rsidRPr="007F12DC" w:rsidRDefault="00000000" w:rsidP="00CD5CFC">
      <w:pPr>
        <w:pStyle w:val="BodyText"/>
        <w:spacing w:before="28" w:after="120"/>
        <w:ind w:left="357"/>
        <w:rPr>
          <w:sz w:val="28"/>
          <w:szCs w:val="28"/>
        </w:rPr>
      </w:pPr>
      <w:sdt>
        <w:sdtPr>
          <w:rPr>
            <w:spacing w:val="-6"/>
            <w:sz w:val="28"/>
            <w:szCs w:val="28"/>
          </w:rPr>
          <w:id w:val="-2018216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5CFC" w:rsidRPr="007F12DC">
            <w:rPr>
              <w:rFonts w:ascii="MS Gothic" w:eastAsia="MS Gothic" w:hAnsi="MS Gothic" w:hint="eastAsia"/>
              <w:spacing w:val="-6"/>
              <w:sz w:val="28"/>
              <w:szCs w:val="28"/>
            </w:rPr>
            <w:t>☐</w:t>
          </w:r>
        </w:sdtContent>
      </w:sdt>
      <w:r w:rsidR="00CD5CFC" w:rsidRPr="007F12DC">
        <w:rPr>
          <w:spacing w:val="-6"/>
          <w:sz w:val="28"/>
          <w:szCs w:val="28"/>
        </w:rPr>
        <w:t xml:space="preserve"> </w:t>
      </w:r>
      <w:r w:rsidR="00CD5CFC" w:rsidRPr="007F12DC">
        <w:rPr>
          <w:sz w:val="28"/>
          <w:szCs w:val="28"/>
        </w:rPr>
        <w:t>I am a CASA</w:t>
      </w:r>
      <w:r w:rsidR="00CD5CFC" w:rsidRPr="007F12DC">
        <w:rPr>
          <w:spacing w:val="-14"/>
          <w:sz w:val="28"/>
          <w:szCs w:val="28"/>
        </w:rPr>
        <w:t xml:space="preserve"> </w:t>
      </w:r>
      <w:r w:rsidR="00CD5CFC" w:rsidRPr="007F12DC">
        <w:rPr>
          <w:sz w:val="28"/>
          <w:szCs w:val="28"/>
        </w:rPr>
        <w:t>officer.</w:t>
      </w:r>
      <w:bookmarkEnd w:id="11"/>
    </w:p>
    <w:p w14:paraId="420B9F53" w14:textId="77777777" w:rsidR="00CD5CFC" w:rsidRDefault="00BC5849" w:rsidP="00CD5CFC">
      <w:pPr>
        <w:spacing w:before="360" w:after="120" w:line="334" w:lineRule="auto"/>
        <w:ind w:right="136"/>
        <w:rPr>
          <w:rFonts w:ascii="Arial" w:hAnsi="Arial" w:cs="Arial"/>
        </w:rPr>
      </w:pPr>
      <w:r w:rsidRPr="00CD5CFC">
        <w:rPr>
          <w:rFonts w:ascii="Arial" w:hAnsi="Arial" w:cs="Arial"/>
        </w:rPr>
        <w:t>Information about how we consult and how to make a confidential submission is available on our</w:t>
      </w:r>
      <w:r w:rsidRPr="00CD5CFC">
        <w:rPr>
          <w:rFonts w:ascii="Arial" w:eastAsia="Times New Roman" w:hAnsi="Arial" w:cs="Arial"/>
          <w:color w:val="000000"/>
          <w:lang w:val="en" w:eastAsia="en-AU"/>
        </w:rPr>
        <w:t xml:space="preserve"> </w:t>
      </w:r>
      <w:hyperlink r:id="rId15" w:tgtFrame="_blank" w:history="1">
        <w:r w:rsidRPr="00CD5CFC">
          <w:rPr>
            <w:rStyle w:val="Hyperlink"/>
            <w:rFonts w:ascii="Arial" w:hAnsi="Arial" w:cs="Arial"/>
            <w:bCs/>
          </w:rPr>
          <w:t>website</w:t>
        </w:r>
      </w:hyperlink>
      <w:r w:rsidRPr="00CD5CFC">
        <w:rPr>
          <w:rFonts w:ascii="Arial" w:hAnsi="Arial" w:cs="Arial"/>
          <w:b/>
          <w:color w:val="552200"/>
        </w:rPr>
        <w:t xml:space="preserve"> </w:t>
      </w:r>
      <w:r w:rsidRPr="00CD5CFC">
        <w:rPr>
          <w:rFonts w:ascii="Arial" w:hAnsi="Arial" w:cs="Arial"/>
          <w:bCs/>
          <w:color w:val="552200"/>
        </w:rPr>
        <w:t>&lt;</w:t>
      </w:r>
      <w:r w:rsidRPr="00CD5CFC">
        <w:rPr>
          <w:rFonts w:ascii="Arial" w:hAnsi="Arial" w:cs="Arial"/>
          <w:bCs/>
        </w:rPr>
        <w:t>h</w:t>
      </w:r>
      <w:r w:rsidRPr="00CD5CFC">
        <w:rPr>
          <w:rFonts w:ascii="Arial" w:hAnsi="Arial" w:cs="Arial"/>
        </w:rPr>
        <w:t>ttps://www.casa.gov.au/rules/changing-rules/consultation-industry-and-public&gt;.</w:t>
      </w:r>
      <w:bookmarkEnd w:id="8"/>
      <w:bookmarkEnd w:id="9"/>
    </w:p>
    <w:bookmarkEnd w:id="10"/>
    <w:p w14:paraId="3C567BC0" w14:textId="2B5DA18E" w:rsidR="00842739" w:rsidRPr="00AA56E0" w:rsidRDefault="00842739" w:rsidP="00CD5CFC">
      <w:pPr>
        <w:spacing w:before="360" w:after="120" w:line="334" w:lineRule="auto"/>
        <w:ind w:right="136"/>
        <w:rPr>
          <w:rFonts w:ascii="Arial" w:hAnsi="Arial" w:cs="Arial"/>
          <w:b/>
          <w:color w:val="333333"/>
          <w:sz w:val="28"/>
        </w:rPr>
      </w:pPr>
      <w:r w:rsidRPr="00AA56E0">
        <w:rPr>
          <w:rFonts w:ascii="Arial" w:hAnsi="Arial" w:cs="Arial"/>
          <w:b/>
          <w:color w:val="333333"/>
          <w:sz w:val="28"/>
        </w:rPr>
        <w:br w:type="page"/>
      </w:r>
    </w:p>
    <w:p w14:paraId="10EDA50A" w14:textId="56DBDFD1" w:rsidR="00055F96" w:rsidRPr="00153AB5" w:rsidRDefault="00055F96" w:rsidP="00153AB5">
      <w:pPr>
        <w:pStyle w:val="Heading1"/>
        <w:spacing w:after="240" w:line="240" w:lineRule="auto"/>
        <w:rPr>
          <w:rStyle w:val="Heading1Char"/>
          <w:rFonts w:ascii="Arial" w:hAnsi="Arial" w:cs="Arial"/>
          <w:color w:val="4472C4" w:themeColor="accent1"/>
        </w:rPr>
      </w:pPr>
      <w:r w:rsidRPr="00153AB5">
        <w:rPr>
          <w:rStyle w:val="Heading1Char"/>
          <w:rFonts w:ascii="Arial" w:hAnsi="Arial" w:cs="Arial"/>
        </w:rPr>
        <w:lastRenderedPageBreak/>
        <w:t>P</w:t>
      </w:r>
      <w:r w:rsidR="00DF7352" w:rsidRPr="00153AB5">
        <w:rPr>
          <w:rStyle w:val="Heading1Char"/>
          <w:rFonts w:ascii="Arial" w:hAnsi="Arial" w:cs="Arial"/>
        </w:rPr>
        <w:t>age</w:t>
      </w:r>
      <w:r w:rsidRPr="00153AB5">
        <w:rPr>
          <w:rStyle w:val="Heading1Char"/>
          <w:rFonts w:ascii="Arial" w:hAnsi="Arial" w:cs="Arial"/>
        </w:rPr>
        <w:t xml:space="preserve"> </w:t>
      </w:r>
      <w:r w:rsidR="00764A88" w:rsidRPr="00153AB5">
        <w:rPr>
          <w:rStyle w:val="Heading1Char"/>
          <w:rFonts w:ascii="Arial" w:hAnsi="Arial" w:cs="Arial"/>
        </w:rPr>
        <w:t>3</w:t>
      </w:r>
      <w:r w:rsidR="006C71B8" w:rsidRPr="00153AB5">
        <w:rPr>
          <w:rStyle w:val="Heading1Char"/>
          <w:rFonts w:ascii="Arial" w:hAnsi="Arial" w:cs="Arial"/>
        </w:rPr>
        <w:t>.</w:t>
      </w:r>
      <w:r w:rsidRPr="00153AB5">
        <w:rPr>
          <w:rStyle w:val="Heading1Char"/>
          <w:rFonts w:ascii="Arial" w:hAnsi="Arial" w:cs="Arial"/>
        </w:rPr>
        <w:t xml:space="preserve"> </w:t>
      </w:r>
      <w:r w:rsidR="00935F37" w:rsidRPr="00153AB5">
        <w:rPr>
          <w:rStyle w:val="Heading1Char"/>
          <w:rFonts w:ascii="Arial" w:hAnsi="Arial" w:cs="Arial"/>
        </w:rPr>
        <w:t xml:space="preserve">Site </w:t>
      </w:r>
      <w:r w:rsidR="00B0241B" w:rsidRPr="00153AB5">
        <w:rPr>
          <w:rStyle w:val="Heading1Char"/>
          <w:rFonts w:ascii="Arial" w:hAnsi="Arial" w:cs="Arial"/>
        </w:rPr>
        <w:t>s</w:t>
      </w:r>
      <w:r w:rsidR="00935F37" w:rsidRPr="00153AB5">
        <w:rPr>
          <w:rStyle w:val="Heading1Char"/>
          <w:rFonts w:ascii="Arial" w:hAnsi="Arial" w:cs="Arial"/>
        </w:rPr>
        <w:t>election</w:t>
      </w:r>
      <w:r w:rsidR="00A73032" w:rsidRPr="00153AB5">
        <w:rPr>
          <w:rStyle w:val="Heading1Char"/>
          <w:rFonts w:ascii="Arial" w:hAnsi="Arial" w:cs="Arial"/>
        </w:rPr>
        <w:t xml:space="preserve"> (Section 2.2</w:t>
      </w:r>
      <w:r w:rsidR="00A73032" w:rsidRPr="00153AB5">
        <w:rPr>
          <w:rStyle w:val="Heading1Char"/>
          <w:rFonts w:ascii="Arial" w:hAnsi="Arial" w:cs="Arial"/>
          <w:color w:val="4472C4" w:themeColor="accent1"/>
        </w:rPr>
        <w:t>)</w:t>
      </w:r>
    </w:p>
    <w:p w14:paraId="481D80FC" w14:textId="56FAF0D8" w:rsidR="00BC6680" w:rsidRPr="009D024E" w:rsidRDefault="00BC6680" w:rsidP="009D024E">
      <w:pPr>
        <w:spacing w:before="120" w:after="120" w:line="240" w:lineRule="auto"/>
        <w:rPr>
          <w:rFonts w:ascii="Arial" w:hAnsi="Arial" w:cs="Arial"/>
          <w:lang w:val="en"/>
        </w:rPr>
      </w:pPr>
      <w:r w:rsidRPr="009D024E">
        <w:rPr>
          <w:rFonts w:ascii="Arial" w:hAnsi="Arial" w:cs="Arial"/>
          <w:lang w:val="en"/>
        </w:rPr>
        <w:t xml:space="preserve">The nature of </w:t>
      </w:r>
      <w:r w:rsidR="003D3787">
        <w:rPr>
          <w:rFonts w:ascii="Arial" w:hAnsi="Arial" w:cs="Arial"/>
          <w:lang w:val="en"/>
        </w:rPr>
        <w:t>a</w:t>
      </w:r>
      <w:r w:rsidR="004E0A05" w:rsidRPr="009D024E">
        <w:rPr>
          <w:rFonts w:ascii="Arial" w:hAnsi="Arial" w:cs="Arial"/>
          <w:lang w:val="en"/>
        </w:rPr>
        <w:t xml:space="preserve">dvanced </w:t>
      </w:r>
      <w:r w:rsidR="003D3787">
        <w:rPr>
          <w:rFonts w:ascii="Arial" w:hAnsi="Arial" w:cs="Arial"/>
          <w:lang w:val="en"/>
        </w:rPr>
        <w:t>a</w:t>
      </w:r>
      <w:r w:rsidR="004E0A05" w:rsidRPr="009D024E">
        <w:rPr>
          <w:rFonts w:ascii="Arial" w:hAnsi="Arial" w:cs="Arial"/>
          <w:lang w:val="en"/>
        </w:rPr>
        <w:t xml:space="preserve">ir </w:t>
      </w:r>
      <w:r w:rsidR="003D3787">
        <w:rPr>
          <w:rFonts w:ascii="Arial" w:hAnsi="Arial" w:cs="Arial"/>
          <w:lang w:val="en"/>
        </w:rPr>
        <w:t>m</w:t>
      </w:r>
      <w:r w:rsidR="004E0A05" w:rsidRPr="009D024E">
        <w:rPr>
          <w:rFonts w:ascii="Arial" w:hAnsi="Arial" w:cs="Arial"/>
          <w:lang w:val="en"/>
        </w:rPr>
        <w:t xml:space="preserve">obility </w:t>
      </w:r>
      <w:r w:rsidRPr="009D024E">
        <w:rPr>
          <w:rFonts w:ascii="Arial" w:hAnsi="Arial" w:cs="Arial"/>
          <w:lang w:val="en"/>
        </w:rPr>
        <w:t xml:space="preserve">may see the introduction of </w:t>
      </w:r>
      <w:r w:rsidR="00337F55" w:rsidRPr="009D024E">
        <w:rPr>
          <w:rFonts w:ascii="Arial" w:hAnsi="Arial" w:cs="Arial"/>
          <w:lang w:val="en"/>
        </w:rPr>
        <w:t xml:space="preserve">new </w:t>
      </w:r>
      <w:r w:rsidRPr="009D024E">
        <w:rPr>
          <w:rFonts w:ascii="Arial" w:hAnsi="Arial" w:cs="Arial"/>
          <w:lang w:val="en"/>
        </w:rPr>
        <w:t>aerodrome fa</w:t>
      </w:r>
      <w:r w:rsidR="00337F55" w:rsidRPr="009D024E">
        <w:rPr>
          <w:rFonts w:ascii="Arial" w:hAnsi="Arial" w:cs="Arial"/>
          <w:lang w:val="en"/>
        </w:rPr>
        <w:t xml:space="preserve">cilities in urban, </w:t>
      </w:r>
      <w:r w:rsidR="00841B3E" w:rsidRPr="009D024E">
        <w:rPr>
          <w:rFonts w:ascii="Arial" w:hAnsi="Arial" w:cs="Arial"/>
          <w:lang w:val="en"/>
        </w:rPr>
        <w:t>suburban,</w:t>
      </w:r>
      <w:r w:rsidR="00337F55" w:rsidRPr="009D024E">
        <w:rPr>
          <w:rFonts w:ascii="Arial" w:hAnsi="Arial" w:cs="Arial"/>
          <w:lang w:val="en"/>
        </w:rPr>
        <w:t xml:space="preserve"> and regional areas.</w:t>
      </w:r>
      <w:r w:rsidR="004E0A05" w:rsidRPr="009D024E">
        <w:rPr>
          <w:rFonts w:ascii="Arial" w:hAnsi="Arial" w:cs="Arial"/>
          <w:lang w:val="en"/>
        </w:rPr>
        <w:t xml:space="preserve"> If this </w:t>
      </w:r>
      <w:r w:rsidR="00881DA6" w:rsidRPr="009D024E">
        <w:rPr>
          <w:rFonts w:ascii="Arial" w:hAnsi="Arial" w:cs="Arial"/>
          <w:lang w:val="en"/>
        </w:rPr>
        <w:t>happens</w:t>
      </w:r>
      <w:r w:rsidR="00841B3E" w:rsidRPr="009D024E">
        <w:rPr>
          <w:rFonts w:ascii="Arial" w:hAnsi="Arial" w:cs="Arial"/>
          <w:lang w:val="en"/>
        </w:rPr>
        <w:t xml:space="preserve">, </w:t>
      </w:r>
      <w:r w:rsidR="005F7A69" w:rsidRPr="009D024E">
        <w:rPr>
          <w:rFonts w:ascii="Arial" w:hAnsi="Arial" w:cs="Arial"/>
          <w:lang w:val="en"/>
        </w:rPr>
        <w:t>careful consideration will be required</w:t>
      </w:r>
      <w:r w:rsidR="00BA48FC" w:rsidRPr="009D024E">
        <w:rPr>
          <w:rFonts w:ascii="Arial" w:hAnsi="Arial" w:cs="Arial"/>
          <w:lang w:val="en"/>
        </w:rPr>
        <w:t xml:space="preserve"> </w:t>
      </w:r>
      <w:r w:rsidR="005F7A69" w:rsidRPr="009D024E">
        <w:rPr>
          <w:rFonts w:ascii="Arial" w:hAnsi="Arial" w:cs="Arial"/>
          <w:lang w:val="en"/>
        </w:rPr>
        <w:t xml:space="preserve">to ensure </w:t>
      </w:r>
      <w:r w:rsidR="00562E1F" w:rsidRPr="009D024E">
        <w:rPr>
          <w:rFonts w:ascii="Arial" w:hAnsi="Arial" w:cs="Arial"/>
          <w:lang w:val="en"/>
        </w:rPr>
        <w:t>vertiport</w:t>
      </w:r>
      <w:r w:rsidR="00881DA6" w:rsidRPr="009D024E">
        <w:rPr>
          <w:rFonts w:ascii="Arial" w:hAnsi="Arial" w:cs="Arial"/>
          <w:lang w:val="en"/>
        </w:rPr>
        <w:t>s</w:t>
      </w:r>
      <w:r w:rsidR="00562E1F" w:rsidRPr="009D024E">
        <w:rPr>
          <w:rFonts w:ascii="Arial" w:hAnsi="Arial" w:cs="Arial"/>
          <w:lang w:val="en"/>
        </w:rPr>
        <w:t xml:space="preserve"> and </w:t>
      </w:r>
      <w:r w:rsidR="00881DA6" w:rsidRPr="009D024E">
        <w:rPr>
          <w:rFonts w:ascii="Arial" w:hAnsi="Arial" w:cs="Arial"/>
          <w:lang w:val="en"/>
        </w:rPr>
        <w:t xml:space="preserve">their </w:t>
      </w:r>
      <w:r w:rsidR="00562E1F" w:rsidRPr="009D024E">
        <w:rPr>
          <w:rFonts w:ascii="Arial" w:hAnsi="Arial" w:cs="Arial"/>
          <w:lang w:val="en"/>
        </w:rPr>
        <w:t>surround</w:t>
      </w:r>
      <w:r w:rsidR="00881DA6" w:rsidRPr="009D024E">
        <w:rPr>
          <w:rFonts w:ascii="Arial" w:hAnsi="Arial" w:cs="Arial"/>
          <w:lang w:val="en"/>
        </w:rPr>
        <w:t>s</w:t>
      </w:r>
      <w:r w:rsidR="00562E1F" w:rsidRPr="009D024E">
        <w:rPr>
          <w:rFonts w:ascii="Arial" w:hAnsi="Arial" w:cs="Arial"/>
          <w:lang w:val="en"/>
        </w:rPr>
        <w:t xml:space="preserve"> are compatible from an aviation safety point of view.</w:t>
      </w:r>
    </w:p>
    <w:p w14:paraId="39CD5341" w14:textId="202ACF07" w:rsidR="00881DA6" w:rsidRPr="009D024E" w:rsidRDefault="00881DA6" w:rsidP="009D024E">
      <w:pPr>
        <w:spacing w:before="120" w:after="120" w:line="240" w:lineRule="auto"/>
        <w:rPr>
          <w:rFonts w:ascii="Arial" w:hAnsi="Arial" w:cs="Arial"/>
          <w:lang w:val="en"/>
        </w:rPr>
      </w:pPr>
      <w:r w:rsidRPr="009D024E">
        <w:rPr>
          <w:rFonts w:ascii="Arial" w:hAnsi="Arial" w:cs="Arial"/>
          <w:lang w:val="en"/>
        </w:rPr>
        <w:t>T</w:t>
      </w:r>
      <w:r w:rsidR="004C5C2F" w:rsidRPr="009D024E">
        <w:rPr>
          <w:rFonts w:ascii="Arial" w:hAnsi="Arial" w:cs="Arial"/>
          <w:lang w:val="en"/>
        </w:rPr>
        <w:t xml:space="preserve">he selection of a vertiport site </w:t>
      </w:r>
      <w:r w:rsidRPr="009D024E">
        <w:rPr>
          <w:rFonts w:ascii="Arial" w:hAnsi="Arial" w:cs="Arial"/>
          <w:lang w:val="en"/>
        </w:rPr>
        <w:t>requires</w:t>
      </w:r>
      <w:r w:rsidR="004C5C2F" w:rsidRPr="009D024E">
        <w:rPr>
          <w:rFonts w:ascii="Arial" w:hAnsi="Arial" w:cs="Arial"/>
          <w:lang w:val="en"/>
        </w:rPr>
        <w:t xml:space="preserve"> </w:t>
      </w:r>
      <w:r w:rsidRPr="009D024E">
        <w:rPr>
          <w:rFonts w:ascii="Arial" w:hAnsi="Arial" w:cs="Arial"/>
          <w:lang w:val="en"/>
        </w:rPr>
        <w:t>effective engagement with a range of stakeholders including aircraft manufacturers, operators, and government agencies</w:t>
      </w:r>
      <w:r w:rsidR="006A45E8">
        <w:rPr>
          <w:rFonts w:ascii="Arial" w:hAnsi="Arial" w:cs="Arial"/>
          <w:lang w:val="en"/>
        </w:rPr>
        <w:t>. It also requires</w:t>
      </w:r>
      <w:r w:rsidR="00BA48FC" w:rsidRPr="009D024E">
        <w:rPr>
          <w:rFonts w:ascii="Arial" w:hAnsi="Arial" w:cs="Arial"/>
          <w:lang w:val="en"/>
        </w:rPr>
        <w:t xml:space="preserve"> </w:t>
      </w:r>
      <w:r w:rsidR="004C5C2F" w:rsidRPr="009D024E">
        <w:rPr>
          <w:rFonts w:ascii="Arial" w:hAnsi="Arial" w:cs="Arial"/>
          <w:lang w:val="en"/>
        </w:rPr>
        <w:t>consideration of a range of variables</w:t>
      </w:r>
      <w:r w:rsidR="00BA48FC" w:rsidRPr="009D024E">
        <w:rPr>
          <w:rFonts w:ascii="Arial" w:hAnsi="Arial" w:cs="Arial"/>
          <w:lang w:val="en"/>
        </w:rPr>
        <w:t xml:space="preserve"> such as</w:t>
      </w:r>
      <w:r w:rsidRPr="009D024E">
        <w:rPr>
          <w:rFonts w:ascii="Arial" w:hAnsi="Arial" w:cs="Arial"/>
          <w:lang w:val="en"/>
        </w:rPr>
        <w:t>:</w:t>
      </w:r>
    </w:p>
    <w:p w14:paraId="7C936C32" w14:textId="562E96D8" w:rsidR="00881DA6" w:rsidRPr="009D024E" w:rsidRDefault="004C5C2F" w:rsidP="009D024E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hAnsi="Arial" w:cs="Arial"/>
          <w:lang w:val="en"/>
        </w:rPr>
      </w:pPr>
      <w:r w:rsidRPr="009D024E">
        <w:rPr>
          <w:rFonts w:ascii="Arial" w:hAnsi="Arial" w:cs="Arial"/>
          <w:lang w:val="en"/>
        </w:rPr>
        <w:t>intended aircraft types</w:t>
      </w:r>
    </w:p>
    <w:p w14:paraId="2E6521A5" w14:textId="29223224" w:rsidR="00881DA6" w:rsidRPr="009D024E" w:rsidRDefault="004C5C2F" w:rsidP="009D024E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hAnsi="Arial" w:cs="Arial"/>
          <w:lang w:val="en"/>
        </w:rPr>
      </w:pPr>
      <w:r w:rsidRPr="009D024E">
        <w:rPr>
          <w:rFonts w:ascii="Arial" w:hAnsi="Arial" w:cs="Arial"/>
          <w:lang w:val="en"/>
        </w:rPr>
        <w:t>area available</w:t>
      </w:r>
    </w:p>
    <w:p w14:paraId="31FF5BA9" w14:textId="77777777" w:rsidR="00881DA6" w:rsidRPr="009D024E" w:rsidRDefault="004C5C2F" w:rsidP="009D024E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hAnsi="Arial" w:cs="Arial"/>
          <w:lang w:val="en"/>
        </w:rPr>
      </w:pPr>
      <w:r w:rsidRPr="009D024E">
        <w:rPr>
          <w:rFonts w:ascii="Arial" w:hAnsi="Arial" w:cs="Arial"/>
          <w:lang w:val="en"/>
        </w:rPr>
        <w:t>vertiport configuration</w:t>
      </w:r>
    </w:p>
    <w:p w14:paraId="7C09AAB4" w14:textId="1FEA5FDA" w:rsidR="00881DA6" w:rsidRPr="009D024E" w:rsidRDefault="004C5C2F" w:rsidP="009D024E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hAnsi="Arial" w:cs="Arial"/>
          <w:lang w:val="en"/>
        </w:rPr>
      </w:pPr>
      <w:r w:rsidRPr="009D024E">
        <w:rPr>
          <w:rFonts w:ascii="Arial" w:hAnsi="Arial" w:cs="Arial"/>
          <w:lang w:val="en"/>
        </w:rPr>
        <w:t>obstacle environment.</w:t>
      </w:r>
    </w:p>
    <w:p w14:paraId="1442CEBC" w14:textId="6628289A" w:rsidR="004C5C2F" w:rsidRPr="009D024E" w:rsidRDefault="00E31977" w:rsidP="009D024E">
      <w:pPr>
        <w:spacing w:before="120" w:after="120" w:line="240" w:lineRule="auto"/>
        <w:rPr>
          <w:rFonts w:ascii="Arial" w:hAnsi="Arial" w:cs="Arial"/>
          <w:lang w:val="en"/>
        </w:rPr>
      </w:pPr>
      <w:r w:rsidRPr="009D024E">
        <w:rPr>
          <w:rFonts w:ascii="Arial" w:hAnsi="Arial" w:cs="Arial"/>
          <w:lang w:val="en"/>
        </w:rPr>
        <w:t xml:space="preserve">Particular attention should be </w:t>
      </w:r>
      <w:r w:rsidR="00281AB5" w:rsidRPr="009D024E">
        <w:rPr>
          <w:rFonts w:ascii="Arial" w:hAnsi="Arial" w:cs="Arial"/>
          <w:lang w:val="en"/>
        </w:rPr>
        <w:t xml:space="preserve">paid to the vertiport’s proximity to other aerodromes and the impact of aircraft downwash on </w:t>
      </w:r>
      <w:r w:rsidR="003E137E" w:rsidRPr="009D024E">
        <w:rPr>
          <w:rFonts w:ascii="Arial" w:hAnsi="Arial" w:cs="Arial"/>
          <w:lang w:val="en"/>
        </w:rPr>
        <w:t xml:space="preserve">people, aircraft, </w:t>
      </w:r>
      <w:r w:rsidR="00D627D3" w:rsidRPr="009D024E">
        <w:rPr>
          <w:rFonts w:ascii="Arial" w:hAnsi="Arial" w:cs="Arial"/>
          <w:lang w:val="en"/>
        </w:rPr>
        <w:t>buildings,</w:t>
      </w:r>
      <w:r w:rsidR="003E137E" w:rsidRPr="009D024E">
        <w:rPr>
          <w:rFonts w:ascii="Arial" w:hAnsi="Arial" w:cs="Arial"/>
          <w:lang w:val="en"/>
        </w:rPr>
        <w:t xml:space="preserve"> and other equipment.</w:t>
      </w:r>
      <w:r w:rsidR="00220028" w:rsidRPr="009D024E">
        <w:rPr>
          <w:rFonts w:ascii="Arial" w:hAnsi="Arial" w:cs="Arial"/>
          <w:lang w:val="en"/>
        </w:rPr>
        <w:t xml:space="preserve"> </w:t>
      </w:r>
    </w:p>
    <w:p w14:paraId="140F51DC" w14:textId="145885E7" w:rsidR="002715CB" w:rsidRDefault="002715CB" w:rsidP="009D024E">
      <w:pPr>
        <w:spacing w:before="120" w:after="120" w:line="240" w:lineRule="auto"/>
        <w:rPr>
          <w:rFonts w:ascii="Arial" w:hAnsi="Arial" w:cs="Arial"/>
          <w:bCs/>
          <w:color w:val="2F5496" w:themeColor="accent1" w:themeShade="BF"/>
        </w:rPr>
      </w:pPr>
      <w:r w:rsidRPr="002715CB">
        <w:rPr>
          <w:rFonts w:ascii="Arial" w:hAnsi="Arial" w:cs="Arial"/>
          <w:b/>
          <w:color w:val="2E74B5" w:themeColor="accent5" w:themeShade="BF"/>
          <w:sz w:val="24"/>
          <w:lang w:val="en"/>
        </w:rPr>
        <w:t xml:space="preserve">Fact </w:t>
      </w:r>
      <w:r w:rsidR="00F132DA">
        <w:rPr>
          <w:rFonts w:ascii="Arial" w:hAnsi="Arial" w:cs="Arial"/>
          <w:b/>
          <w:color w:val="2E74B5" w:themeColor="accent5" w:themeShade="BF"/>
          <w:sz w:val="24"/>
          <w:lang w:val="en"/>
        </w:rPr>
        <w:t>b</w:t>
      </w:r>
      <w:r w:rsidRPr="002715CB">
        <w:rPr>
          <w:rFonts w:ascii="Arial" w:hAnsi="Arial" w:cs="Arial"/>
          <w:b/>
          <w:color w:val="2E74B5" w:themeColor="accent5" w:themeShade="BF"/>
          <w:sz w:val="24"/>
          <w:lang w:val="en"/>
        </w:rPr>
        <w:t xml:space="preserve">ank: </w:t>
      </w:r>
      <w:r w:rsidR="003E137E">
        <w:rPr>
          <w:rFonts w:ascii="Arial" w:hAnsi="Arial" w:cs="Arial"/>
          <w:bCs/>
          <w:color w:val="2F5496" w:themeColor="accent1" w:themeShade="BF"/>
        </w:rPr>
        <w:t>Downwash</w:t>
      </w:r>
      <w:r w:rsidR="00724320">
        <w:rPr>
          <w:rFonts w:ascii="Arial" w:hAnsi="Arial" w:cs="Arial"/>
          <w:bCs/>
          <w:color w:val="2F5496" w:themeColor="accent1" w:themeShade="BF"/>
        </w:rPr>
        <w:t xml:space="preserve"> protection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13FD3" w14:paraId="19EE8D45" w14:textId="77777777" w:rsidTr="009D024E">
        <w:trPr>
          <w:trHeight w:val="2921"/>
        </w:trPr>
        <w:tc>
          <w:tcPr>
            <w:tcW w:w="9628" w:type="dxa"/>
          </w:tcPr>
          <w:p w14:paraId="30F9E433" w14:textId="24129A05" w:rsidR="00513FD3" w:rsidRPr="00513FD3" w:rsidRDefault="00153AB5" w:rsidP="009D024E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C</w:t>
            </w:r>
            <w:r w:rsidR="00513FD3" w:rsidRPr="00513FD3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ontent</w:t>
            </w:r>
          </w:p>
          <w:p w14:paraId="6CE52283" w14:textId="7A9CFE4E" w:rsidR="00513FD3" w:rsidRPr="00F132DA" w:rsidRDefault="00513FD3" w:rsidP="009D024E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 w:rsidRPr="00F132D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Extract from draft </w:t>
            </w:r>
            <w:r w:rsidR="00B47CA7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Advisory Circular </w:t>
            </w:r>
            <w:r w:rsidR="00AC1A1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139.V-01 v1.0</w:t>
            </w:r>
            <w:r w:rsidRPr="00F132D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:</w:t>
            </w:r>
          </w:p>
          <w:p w14:paraId="2D69F9D8" w14:textId="497CA14A" w:rsidR="00513FD3" w:rsidRPr="00F132DA" w:rsidRDefault="00A73032" w:rsidP="009D024E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Section </w:t>
            </w:r>
            <w:r w:rsidR="00513FD3" w:rsidRPr="00F132D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2.2.3.1</w:t>
            </w:r>
            <w:r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,</w:t>
            </w:r>
            <w:r w:rsidR="00513FD3" w:rsidRPr="00F132D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ab/>
              <w:t xml:space="preserve">A vertiport should be located and designed in a way to protect the following from damage or injurious effects of downwash associated with </w:t>
            </w:r>
            <w:r w:rsidR="00711D24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vertical </w:t>
            </w:r>
            <w:r w:rsidR="00AC4DC0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take-off and landing </w:t>
            </w:r>
            <w:r w:rsidR="00513FD3" w:rsidRPr="00F132D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capable aircraft operating to/from the vertiport:</w:t>
            </w:r>
          </w:p>
          <w:p w14:paraId="55A2AFDB" w14:textId="6D12CB04" w:rsidR="00513FD3" w:rsidRPr="00F132DA" w:rsidRDefault="006A45E8" w:rsidP="00513FD3">
            <w:pPr>
              <w:pStyle w:val="ListParagraph"/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p</w:t>
            </w:r>
            <w:r w:rsidR="00513FD3" w:rsidRPr="00F132D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eople</w:t>
            </w:r>
          </w:p>
          <w:p w14:paraId="5D413CF9" w14:textId="05035523" w:rsidR="00513FD3" w:rsidRPr="00F132DA" w:rsidRDefault="006A45E8" w:rsidP="00513FD3">
            <w:pPr>
              <w:pStyle w:val="ListParagraph"/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o</w:t>
            </w:r>
            <w:r w:rsidR="00513FD3" w:rsidRPr="00F132D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ther aircraft</w:t>
            </w:r>
          </w:p>
          <w:p w14:paraId="2ACD032F" w14:textId="6BE5DCC7" w:rsidR="00513FD3" w:rsidRPr="00F132DA" w:rsidRDefault="006A45E8" w:rsidP="00513FD3">
            <w:pPr>
              <w:pStyle w:val="ListParagraph"/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b</w:t>
            </w:r>
            <w:r w:rsidR="00513FD3" w:rsidRPr="00F132D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uildings</w:t>
            </w:r>
          </w:p>
          <w:p w14:paraId="15FFFD0A" w14:textId="6C53BFEB" w:rsidR="00513FD3" w:rsidRPr="00F132DA" w:rsidRDefault="006A45E8" w:rsidP="00513FD3">
            <w:pPr>
              <w:pStyle w:val="ListParagraph"/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v</w:t>
            </w:r>
            <w:r w:rsidR="00513FD3" w:rsidRPr="00F132D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ehicles</w:t>
            </w:r>
          </w:p>
          <w:p w14:paraId="536662F1" w14:textId="63F67D80" w:rsidR="00513FD3" w:rsidRDefault="006A45E8" w:rsidP="009D024E">
            <w:pPr>
              <w:pStyle w:val="ListParagraph"/>
              <w:numPr>
                <w:ilvl w:val="0"/>
                <w:numId w:val="23"/>
              </w:numPr>
              <w:spacing w:before="100" w:beforeAutospacing="1" w:after="120"/>
              <w:ind w:left="714" w:hanging="357"/>
              <w:rPr>
                <w:rFonts w:ascii="Arial" w:hAnsi="Arial" w:cs="Arial"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e</w:t>
            </w:r>
            <w:r w:rsidR="00513FD3" w:rsidRPr="00F132D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quipment</w:t>
            </w:r>
            <w:r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.</w:t>
            </w:r>
          </w:p>
        </w:tc>
      </w:tr>
    </w:tbl>
    <w:p w14:paraId="2725A837" w14:textId="2406FC7E" w:rsidR="007F071D" w:rsidRDefault="00552A79" w:rsidP="003B6775">
      <w:pPr>
        <w:pStyle w:val="PlainText"/>
        <w:spacing w:before="360"/>
        <w:rPr>
          <w:rFonts w:ascii="Arial" w:hAnsi="Arial" w:cs="Arial"/>
          <w:b/>
          <w:bCs/>
          <w:szCs w:val="22"/>
        </w:rPr>
      </w:pPr>
      <w:r w:rsidRPr="007007D3">
        <w:rPr>
          <w:rFonts w:ascii="Arial" w:hAnsi="Arial" w:cs="Arial"/>
          <w:b/>
          <w:bCs/>
          <w:szCs w:val="22"/>
        </w:rPr>
        <w:t>Q</w:t>
      </w:r>
      <w:r w:rsidR="005A7489" w:rsidRPr="007007D3">
        <w:rPr>
          <w:rFonts w:ascii="Arial" w:hAnsi="Arial" w:cs="Arial"/>
          <w:b/>
          <w:bCs/>
          <w:szCs w:val="22"/>
        </w:rPr>
        <w:t>uestion 1.</w:t>
      </w:r>
      <w:r w:rsidRPr="007007D3">
        <w:rPr>
          <w:rFonts w:ascii="Arial" w:hAnsi="Arial" w:cs="Arial"/>
          <w:b/>
          <w:bCs/>
          <w:szCs w:val="22"/>
        </w:rPr>
        <w:t xml:space="preserve"> </w:t>
      </w:r>
      <w:r w:rsidR="007F071D" w:rsidRPr="007007D3">
        <w:rPr>
          <w:rFonts w:ascii="Arial" w:hAnsi="Arial" w:cs="Arial"/>
          <w:szCs w:val="22"/>
        </w:rPr>
        <w:t>Do you think the content and structure of the guidance provided on site selection is clear and sufficient for this emerging industry</w:t>
      </w:r>
      <w:r w:rsidR="007F071D" w:rsidRPr="0076087A">
        <w:rPr>
          <w:rFonts w:ascii="Arial" w:hAnsi="Arial" w:cs="Arial"/>
          <w:szCs w:val="22"/>
        </w:rPr>
        <w:t>?</w:t>
      </w:r>
    </w:p>
    <w:p w14:paraId="351B7EDC" w14:textId="77777777" w:rsidR="00D814CB" w:rsidRPr="005955B4" w:rsidRDefault="00D814CB" w:rsidP="00D814CB">
      <w:pPr>
        <w:pStyle w:val="PlainText"/>
        <w:spacing w:before="120" w:after="120"/>
        <w:ind w:left="720"/>
        <w:rPr>
          <w:rFonts w:ascii="Arial" w:hAnsi="Arial" w:cs="Arial"/>
          <w:sz w:val="18"/>
          <w:szCs w:val="18"/>
        </w:rPr>
      </w:pPr>
      <w:r w:rsidRPr="005955B4">
        <w:rPr>
          <w:rFonts w:ascii="Arial" w:hAnsi="Arial" w:cs="Arial"/>
          <w:sz w:val="18"/>
          <w:szCs w:val="18"/>
        </w:rPr>
        <w:t>Radio buttons</w:t>
      </w:r>
    </w:p>
    <w:p w14:paraId="7ADE7FB5" w14:textId="77777777" w:rsidR="00D814CB" w:rsidRPr="009D024E" w:rsidRDefault="00000000" w:rsidP="00D814CB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841381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14CB" w:rsidRPr="009D024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D814CB" w:rsidRPr="009D024E">
        <w:rPr>
          <w:rFonts w:ascii="Arial" w:hAnsi="Arial" w:cs="Arial"/>
          <w:szCs w:val="22"/>
        </w:rPr>
        <w:t xml:space="preserve"> Yes</w:t>
      </w:r>
    </w:p>
    <w:p w14:paraId="44D62F06" w14:textId="77777777" w:rsidR="00D814CB" w:rsidRPr="009D024E" w:rsidRDefault="00000000" w:rsidP="00D814CB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1668362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14CB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814CB" w:rsidRPr="009D024E">
        <w:rPr>
          <w:rFonts w:ascii="Arial" w:hAnsi="Arial" w:cs="Arial"/>
          <w:szCs w:val="22"/>
        </w:rPr>
        <w:t xml:space="preserve"> Yes, but with changes (please specify)</w:t>
      </w:r>
    </w:p>
    <w:p w14:paraId="67D6E526" w14:textId="77777777" w:rsidR="00D814CB" w:rsidRPr="009D024E" w:rsidRDefault="00000000" w:rsidP="00D814CB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723951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14CB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814CB" w:rsidRPr="009D024E">
        <w:rPr>
          <w:rFonts w:ascii="Arial" w:hAnsi="Arial" w:cs="Arial"/>
          <w:szCs w:val="22"/>
        </w:rPr>
        <w:t xml:space="preserve"> No (please explain why)</w:t>
      </w:r>
    </w:p>
    <w:p w14:paraId="3A21D931" w14:textId="742026DA" w:rsidR="00D814CB" w:rsidRDefault="00000000" w:rsidP="00D814CB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760036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14CB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814CB" w:rsidRPr="009D024E">
        <w:rPr>
          <w:rFonts w:ascii="Arial" w:hAnsi="Arial" w:cs="Arial"/>
          <w:szCs w:val="22"/>
        </w:rPr>
        <w:t xml:space="preserve"> Not my area of expertise/not applicable</w:t>
      </w:r>
    </w:p>
    <w:p w14:paraId="26835F53" w14:textId="77777777" w:rsidR="007007D3" w:rsidRPr="00C1428C" w:rsidRDefault="007007D3" w:rsidP="007007D3">
      <w:pPr>
        <w:spacing w:before="120" w:after="120" w:line="240" w:lineRule="auto"/>
        <w:rPr>
          <w:rFonts w:ascii="Arial" w:hAnsi="Arial" w:cs="Arial"/>
          <w:bCs/>
          <w:lang w:val="en"/>
        </w:rPr>
      </w:pPr>
      <w:r w:rsidRPr="00C1428C">
        <w:rPr>
          <w:rFonts w:ascii="Arial" w:hAnsi="Arial" w:cs="Arial"/>
          <w:bCs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007D3" w:rsidRPr="00AA56E0" w14:paraId="4A063D0E" w14:textId="77777777" w:rsidTr="005955B4">
        <w:trPr>
          <w:trHeight w:val="77"/>
        </w:trPr>
        <w:tc>
          <w:tcPr>
            <w:tcW w:w="9016" w:type="dxa"/>
          </w:tcPr>
          <w:p w14:paraId="18ECA86E" w14:textId="77777777" w:rsidR="007007D3" w:rsidRPr="00AA56E0" w:rsidRDefault="007007D3" w:rsidP="005955B4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1E5990E8" w14:textId="61F66836" w:rsidR="007F071D" w:rsidRDefault="00552A79" w:rsidP="003B6775">
      <w:pPr>
        <w:pStyle w:val="PlainText"/>
        <w:spacing w:before="360"/>
        <w:rPr>
          <w:rFonts w:ascii="Arial" w:hAnsi="Arial" w:cs="Arial"/>
          <w:b/>
          <w:bCs/>
          <w:szCs w:val="22"/>
        </w:rPr>
      </w:pPr>
      <w:r w:rsidRPr="007007D3">
        <w:rPr>
          <w:rFonts w:ascii="Arial" w:hAnsi="Arial" w:cs="Arial"/>
          <w:b/>
          <w:bCs/>
          <w:szCs w:val="22"/>
        </w:rPr>
        <w:t>Q</w:t>
      </w:r>
      <w:r w:rsidR="005A7489" w:rsidRPr="007007D3">
        <w:rPr>
          <w:rFonts w:ascii="Arial" w:hAnsi="Arial" w:cs="Arial"/>
          <w:b/>
          <w:bCs/>
          <w:szCs w:val="22"/>
        </w:rPr>
        <w:t>uestion 2.</w:t>
      </w:r>
      <w:r w:rsidRPr="007007D3">
        <w:rPr>
          <w:rFonts w:ascii="Arial" w:hAnsi="Arial" w:cs="Arial"/>
          <w:b/>
          <w:bCs/>
          <w:szCs w:val="22"/>
        </w:rPr>
        <w:t xml:space="preserve"> </w:t>
      </w:r>
      <w:r w:rsidR="00E61E62" w:rsidRPr="007007D3">
        <w:rPr>
          <w:rFonts w:ascii="Arial" w:hAnsi="Arial" w:cs="Arial"/>
          <w:szCs w:val="22"/>
        </w:rPr>
        <w:t>Do you think the information</w:t>
      </w:r>
      <w:r w:rsidR="007007D3">
        <w:rPr>
          <w:rFonts w:ascii="Arial" w:hAnsi="Arial" w:cs="Arial"/>
          <w:szCs w:val="22"/>
        </w:rPr>
        <w:t xml:space="preserve"> on site selection </w:t>
      </w:r>
      <w:r w:rsidR="00E61E62" w:rsidRPr="007007D3">
        <w:rPr>
          <w:rFonts w:ascii="Arial" w:hAnsi="Arial" w:cs="Arial"/>
          <w:szCs w:val="22"/>
        </w:rPr>
        <w:t xml:space="preserve">is fit for </w:t>
      </w:r>
      <w:r w:rsidR="007007D3">
        <w:rPr>
          <w:rFonts w:ascii="Arial" w:hAnsi="Arial" w:cs="Arial"/>
          <w:szCs w:val="22"/>
        </w:rPr>
        <w:t xml:space="preserve">the </w:t>
      </w:r>
      <w:r w:rsidR="00E61E62" w:rsidRPr="007007D3">
        <w:rPr>
          <w:rFonts w:ascii="Arial" w:hAnsi="Arial" w:cs="Arial"/>
          <w:szCs w:val="22"/>
        </w:rPr>
        <w:t xml:space="preserve">purpose </w:t>
      </w:r>
      <w:r w:rsidR="00DC5F03" w:rsidRPr="007007D3">
        <w:rPr>
          <w:rFonts w:ascii="Arial" w:hAnsi="Arial" w:cs="Arial"/>
          <w:szCs w:val="22"/>
        </w:rPr>
        <w:t xml:space="preserve">of </w:t>
      </w:r>
      <w:r w:rsidR="00E61E62" w:rsidRPr="007007D3">
        <w:rPr>
          <w:rFonts w:ascii="Arial" w:hAnsi="Arial" w:cs="Arial"/>
          <w:szCs w:val="22"/>
        </w:rPr>
        <w:t>support</w:t>
      </w:r>
      <w:r w:rsidR="00DC5F03" w:rsidRPr="007007D3">
        <w:rPr>
          <w:rFonts w:ascii="Arial" w:hAnsi="Arial" w:cs="Arial"/>
          <w:szCs w:val="22"/>
        </w:rPr>
        <w:t xml:space="preserve">ing the </w:t>
      </w:r>
      <w:r w:rsidR="00E61E62" w:rsidRPr="007007D3">
        <w:rPr>
          <w:rFonts w:ascii="Arial" w:hAnsi="Arial" w:cs="Arial"/>
          <w:szCs w:val="22"/>
        </w:rPr>
        <w:t xml:space="preserve">development of </w:t>
      </w:r>
      <w:r w:rsidR="00DC5F03" w:rsidRPr="007007D3">
        <w:rPr>
          <w:rFonts w:ascii="Arial" w:hAnsi="Arial" w:cs="Arial"/>
          <w:szCs w:val="22"/>
        </w:rPr>
        <w:t xml:space="preserve">infrastructure for </w:t>
      </w:r>
      <w:r w:rsidR="00E61E62" w:rsidRPr="007007D3">
        <w:rPr>
          <w:rFonts w:ascii="Arial" w:hAnsi="Arial" w:cs="Arial"/>
          <w:szCs w:val="22"/>
        </w:rPr>
        <w:t>vertiport</w:t>
      </w:r>
      <w:r w:rsidR="00DC5F03" w:rsidRPr="007007D3">
        <w:rPr>
          <w:rFonts w:ascii="Arial" w:hAnsi="Arial" w:cs="Arial"/>
          <w:szCs w:val="22"/>
        </w:rPr>
        <w:t>s?</w:t>
      </w:r>
    </w:p>
    <w:p w14:paraId="638AB529" w14:textId="101654AD" w:rsidR="003B6775" w:rsidRPr="007007D3" w:rsidRDefault="00F132DA" w:rsidP="00F132DA">
      <w:pPr>
        <w:pStyle w:val="PlainText"/>
        <w:spacing w:before="120" w:after="120"/>
        <w:ind w:left="720"/>
        <w:rPr>
          <w:rFonts w:ascii="Arial" w:hAnsi="Arial" w:cs="Arial"/>
          <w:sz w:val="18"/>
          <w:szCs w:val="18"/>
        </w:rPr>
      </w:pPr>
      <w:r w:rsidRPr="007007D3">
        <w:rPr>
          <w:rFonts w:ascii="Arial" w:hAnsi="Arial" w:cs="Arial"/>
          <w:sz w:val="18"/>
          <w:szCs w:val="18"/>
        </w:rPr>
        <w:t>Radio buttons</w:t>
      </w:r>
    </w:p>
    <w:p w14:paraId="3198DFBD" w14:textId="1A899794" w:rsidR="00055F96" w:rsidRPr="009D024E" w:rsidRDefault="00000000" w:rsidP="00C74CE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722513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5FA5" w:rsidRPr="009D024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055F96" w:rsidRPr="009D024E">
        <w:rPr>
          <w:rFonts w:ascii="Arial" w:hAnsi="Arial" w:cs="Arial"/>
          <w:szCs w:val="22"/>
        </w:rPr>
        <w:t xml:space="preserve"> </w:t>
      </w:r>
      <w:r w:rsidR="00D75FA5" w:rsidRPr="009D024E">
        <w:rPr>
          <w:rFonts w:ascii="Arial" w:hAnsi="Arial" w:cs="Arial"/>
          <w:szCs w:val="22"/>
        </w:rPr>
        <w:t>Yes</w:t>
      </w:r>
    </w:p>
    <w:p w14:paraId="4269E8A4" w14:textId="5ACC1371" w:rsidR="00055F96" w:rsidRPr="009D024E" w:rsidRDefault="00000000" w:rsidP="00C74CE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245925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5F96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055F96" w:rsidRPr="009D024E">
        <w:rPr>
          <w:rFonts w:ascii="Arial" w:hAnsi="Arial" w:cs="Arial"/>
          <w:szCs w:val="22"/>
        </w:rPr>
        <w:t xml:space="preserve"> </w:t>
      </w:r>
      <w:r w:rsidR="00D75FA5" w:rsidRPr="009D024E">
        <w:rPr>
          <w:rFonts w:ascii="Arial" w:hAnsi="Arial" w:cs="Arial"/>
          <w:szCs w:val="22"/>
        </w:rPr>
        <w:t>Yes</w:t>
      </w:r>
      <w:r w:rsidR="00055F96" w:rsidRPr="009D024E">
        <w:rPr>
          <w:rFonts w:ascii="Arial" w:hAnsi="Arial" w:cs="Arial"/>
          <w:szCs w:val="22"/>
        </w:rPr>
        <w:t>, but with changes (please specify)</w:t>
      </w:r>
    </w:p>
    <w:p w14:paraId="724A2770" w14:textId="6BF6C2D9" w:rsidR="00055F96" w:rsidRPr="009D024E" w:rsidRDefault="00000000" w:rsidP="00C74CE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067189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5F96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055F96" w:rsidRPr="009D024E">
        <w:rPr>
          <w:rFonts w:ascii="Arial" w:hAnsi="Arial" w:cs="Arial"/>
          <w:szCs w:val="22"/>
        </w:rPr>
        <w:t xml:space="preserve"> </w:t>
      </w:r>
      <w:r w:rsidR="00D75FA5" w:rsidRPr="009D024E">
        <w:rPr>
          <w:rFonts w:ascii="Arial" w:hAnsi="Arial" w:cs="Arial"/>
          <w:szCs w:val="22"/>
        </w:rPr>
        <w:t>No</w:t>
      </w:r>
      <w:r w:rsidR="00055F96" w:rsidRPr="009D024E">
        <w:rPr>
          <w:rFonts w:ascii="Arial" w:hAnsi="Arial" w:cs="Arial"/>
          <w:szCs w:val="22"/>
        </w:rPr>
        <w:t xml:space="preserve"> (please </w:t>
      </w:r>
      <w:r w:rsidR="007F6180" w:rsidRPr="009D024E">
        <w:rPr>
          <w:rFonts w:ascii="Arial" w:hAnsi="Arial" w:cs="Arial"/>
          <w:szCs w:val="22"/>
        </w:rPr>
        <w:t>explain</w:t>
      </w:r>
      <w:r w:rsidR="00055F96" w:rsidRPr="009D024E">
        <w:rPr>
          <w:rFonts w:ascii="Arial" w:hAnsi="Arial" w:cs="Arial"/>
          <w:szCs w:val="22"/>
        </w:rPr>
        <w:t xml:space="preserve"> why)</w:t>
      </w:r>
    </w:p>
    <w:p w14:paraId="21D7EF19" w14:textId="77777777" w:rsidR="00055F96" w:rsidRPr="009D024E" w:rsidRDefault="00000000" w:rsidP="00C1428C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424797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5F96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055F96" w:rsidRPr="009D024E">
        <w:rPr>
          <w:rFonts w:ascii="Arial" w:hAnsi="Arial" w:cs="Arial"/>
          <w:szCs w:val="22"/>
        </w:rPr>
        <w:t xml:space="preserve"> Not my area of expertise/not applicable</w:t>
      </w:r>
    </w:p>
    <w:p w14:paraId="30F6C5C2" w14:textId="77777777" w:rsidR="00055F96" w:rsidRPr="00C1428C" w:rsidRDefault="00055F96" w:rsidP="00C1428C">
      <w:pPr>
        <w:spacing w:before="120" w:after="120" w:line="240" w:lineRule="auto"/>
        <w:rPr>
          <w:rFonts w:ascii="Arial" w:hAnsi="Arial" w:cs="Arial"/>
          <w:bCs/>
          <w:lang w:val="en"/>
        </w:rPr>
      </w:pPr>
      <w:r w:rsidRPr="00C1428C">
        <w:rPr>
          <w:rFonts w:ascii="Arial" w:hAnsi="Arial" w:cs="Arial"/>
          <w:bCs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5F96" w:rsidRPr="00AA56E0" w14:paraId="3BF92039" w14:textId="77777777" w:rsidTr="008F696F">
        <w:trPr>
          <w:trHeight w:val="77"/>
        </w:trPr>
        <w:tc>
          <w:tcPr>
            <w:tcW w:w="9016" w:type="dxa"/>
          </w:tcPr>
          <w:p w14:paraId="4E5F602B" w14:textId="77777777" w:rsidR="00055F96" w:rsidRPr="00AA56E0" w:rsidRDefault="00055F96" w:rsidP="00F132DA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3A488884" w14:textId="77777777" w:rsidR="00055F96" w:rsidRPr="00AA56E0" w:rsidRDefault="00055F96" w:rsidP="00585252">
      <w:pPr>
        <w:spacing w:before="360" w:after="120" w:line="240" w:lineRule="auto"/>
        <w:rPr>
          <w:rFonts w:ascii="Arial" w:hAnsi="Arial" w:cs="Arial"/>
          <w:b/>
          <w:bCs/>
          <w:sz w:val="24"/>
          <w:szCs w:val="24"/>
          <w:lang w:val="en"/>
        </w:rPr>
      </w:pPr>
      <w:r w:rsidRPr="00AA56E0">
        <w:rPr>
          <w:rFonts w:ascii="Arial" w:hAnsi="Arial" w:cs="Arial"/>
          <w:b/>
          <w:bCs/>
          <w:sz w:val="24"/>
          <w:szCs w:val="24"/>
          <w:lang w:val="en"/>
        </w:rPr>
        <w:t>General comments</w:t>
      </w:r>
    </w:p>
    <w:p w14:paraId="0BAA10C4" w14:textId="4ADD7A41" w:rsidR="00055F96" w:rsidRPr="00585252" w:rsidRDefault="00055F96" w:rsidP="00053C36">
      <w:pPr>
        <w:spacing w:before="120" w:after="120" w:line="240" w:lineRule="auto"/>
        <w:rPr>
          <w:rFonts w:ascii="Arial" w:hAnsi="Arial" w:cs="Arial"/>
          <w:lang w:val="en"/>
        </w:rPr>
      </w:pPr>
      <w:r w:rsidRPr="00585252">
        <w:rPr>
          <w:rFonts w:ascii="Arial" w:hAnsi="Arial" w:cs="Arial"/>
          <w:lang w:val="en"/>
        </w:rPr>
        <w:t xml:space="preserve">Please provide any further comments you may have on </w:t>
      </w:r>
      <w:r w:rsidR="003B6775" w:rsidRPr="00585252">
        <w:rPr>
          <w:rFonts w:ascii="Arial" w:hAnsi="Arial" w:cs="Arial"/>
          <w:lang w:val="en"/>
        </w:rPr>
        <w:t xml:space="preserve">the </w:t>
      </w:r>
      <w:r w:rsidR="00B32599" w:rsidRPr="00585252">
        <w:rPr>
          <w:rFonts w:ascii="Arial" w:hAnsi="Arial" w:cs="Arial"/>
          <w:lang w:val="en"/>
        </w:rPr>
        <w:t xml:space="preserve">guidance relating to </w:t>
      </w:r>
      <w:r w:rsidR="00935F37" w:rsidRPr="00585252">
        <w:rPr>
          <w:rFonts w:ascii="Arial" w:hAnsi="Arial" w:cs="Arial"/>
          <w:lang w:val="en"/>
        </w:rPr>
        <w:t>site selection</w:t>
      </w:r>
      <w:r w:rsidR="006A45E8">
        <w:rPr>
          <w:rFonts w:ascii="Arial" w:hAnsi="Arial" w:cs="Arial"/>
          <w:lang w:val="en"/>
        </w:rPr>
        <w:t>.</w:t>
      </w:r>
      <w:r w:rsidRPr="00585252">
        <w:rPr>
          <w:rFonts w:ascii="Arial" w:hAnsi="Arial" w:cs="Arial"/>
          <w:lang w:val="en"/>
        </w:rPr>
        <w:t xml:space="preserve"> </w:t>
      </w:r>
    </w:p>
    <w:p w14:paraId="3130276C" w14:textId="77777777" w:rsidR="00055F96" w:rsidRPr="00D73887" w:rsidRDefault="00055F96" w:rsidP="00585252">
      <w:pPr>
        <w:spacing w:before="120" w:after="120" w:line="240" w:lineRule="auto"/>
        <w:rPr>
          <w:rFonts w:ascii="Arial" w:hAnsi="Arial" w:cs="Arial"/>
          <w:bCs/>
          <w:color w:val="000000"/>
          <w:lang w:val="en"/>
        </w:rPr>
      </w:pPr>
      <w:r w:rsidRPr="00D73887">
        <w:rPr>
          <w:rFonts w:ascii="Arial" w:hAnsi="Arial" w:cs="Arial"/>
          <w:bCs/>
          <w:color w:val="000000"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5F96" w:rsidRPr="00AA56E0" w14:paraId="0863BB70" w14:textId="77777777" w:rsidTr="008F696F">
        <w:tc>
          <w:tcPr>
            <w:tcW w:w="9016" w:type="dxa"/>
          </w:tcPr>
          <w:p w14:paraId="0918683E" w14:textId="77777777" w:rsidR="00055F96" w:rsidRPr="00AA56E0" w:rsidRDefault="00055F96" w:rsidP="00F132DA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72EC847E" w14:textId="77777777" w:rsidR="003E1F4E" w:rsidRDefault="003E1F4E">
      <w:pPr>
        <w:rPr>
          <w:rFonts w:ascii="Arial" w:eastAsia="Times New Roman" w:hAnsi="Arial" w:cs="Arial"/>
          <w:bCs/>
          <w:color w:val="2F5496" w:themeColor="accent1" w:themeShade="BF"/>
          <w:sz w:val="33"/>
          <w:szCs w:val="33"/>
          <w:lang w:val="en" w:eastAsia="en-AU"/>
        </w:rPr>
      </w:pPr>
      <w:r>
        <w:rPr>
          <w:rFonts w:ascii="Arial" w:eastAsia="Times New Roman" w:hAnsi="Arial" w:cs="Arial"/>
          <w:bCs/>
          <w:color w:val="2F5496" w:themeColor="accent1" w:themeShade="BF"/>
          <w:sz w:val="33"/>
          <w:szCs w:val="33"/>
          <w:lang w:val="en" w:eastAsia="en-AU"/>
        </w:rPr>
        <w:br w:type="page"/>
      </w:r>
    </w:p>
    <w:p w14:paraId="02AFE5E4" w14:textId="5DFEB649" w:rsidR="005D2BE3" w:rsidRPr="00153AB5" w:rsidRDefault="005D2BE3" w:rsidP="00153AB5">
      <w:pPr>
        <w:pStyle w:val="Heading1"/>
        <w:spacing w:after="240" w:line="240" w:lineRule="auto"/>
        <w:rPr>
          <w:rStyle w:val="Heading1Char"/>
          <w:rFonts w:ascii="Arial" w:hAnsi="Arial" w:cs="Arial"/>
        </w:rPr>
      </w:pPr>
      <w:r w:rsidRPr="00153AB5">
        <w:rPr>
          <w:rStyle w:val="Heading1Char"/>
          <w:rFonts w:ascii="Arial" w:hAnsi="Arial" w:cs="Arial"/>
        </w:rPr>
        <w:lastRenderedPageBreak/>
        <w:t xml:space="preserve">Page 4. </w:t>
      </w:r>
      <w:r w:rsidR="00A73032" w:rsidRPr="00153AB5">
        <w:rPr>
          <w:rStyle w:val="Heading1Char"/>
          <w:rFonts w:ascii="Arial" w:hAnsi="Arial" w:cs="Arial"/>
        </w:rPr>
        <w:t>Vertiport p</w:t>
      </w:r>
      <w:r w:rsidRPr="00153AB5">
        <w:rPr>
          <w:rStyle w:val="Heading1Char"/>
          <w:rFonts w:ascii="Arial" w:hAnsi="Arial" w:cs="Arial"/>
        </w:rPr>
        <w:t xml:space="preserve">hysical </w:t>
      </w:r>
      <w:r w:rsidR="00A73032" w:rsidRPr="00153AB5">
        <w:rPr>
          <w:rStyle w:val="Heading1Char"/>
          <w:rFonts w:ascii="Arial" w:hAnsi="Arial" w:cs="Arial"/>
        </w:rPr>
        <w:t>c</w:t>
      </w:r>
      <w:r w:rsidRPr="00153AB5">
        <w:rPr>
          <w:rStyle w:val="Heading1Char"/>
          <w:rFonts w:ascii="Arial" w:hAnsi="Arial" w:cs="Arial"/>
        </w:rPr>
        <w:t>haracteristics</w:t>
      </w:r>
      <w:r w:rsidR="00A73032" w:rsidRPr="00153AB5">
        <w:rPr>
          <w:rStyle w:val="Heading1Char"/>
          <w:rFonts w:ascii="Arial" w:hAnsi="Arial" w:cs="Arial"/>
        </w:rPr>
        <w:t xml:space="preserve"> (Section 3)</w:t>
      </w:r>
    </w:p>
    <w:p w14:paraId="606A811F" w14:textId="16252B91" w:rsidR="00110267" w:rsidRPr="00053C36" w:rsidRDefault="00110267" w:rsidP="00110267">
      <w:p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>A vertiport consists of essential components or defined areas</w:t>
      </w:r>
      <w:r w:rsidR="00D25E41" w:rsidRPr="00053C36">
        <w:rPr>
          <w:rFonts w:ascii="Arial" w:hAnsi="Arial" w:cs="Arial"/>
          <w:lang w:val="en"/>
        </w:rPr>
        <w:t xml:space="preserve"> and</w:t>
      </w:r>
      <w:r w:rsidRPr="00053C36">
        <w:rPr>
          <w:rFonts w:ascii="Arial" w:hAnsi="Arial" w:cs="Arial"/>
          <w:lang w:val="en"/>
        </w:rPr>
        <w:t xml:space="preserve"> some optional components. These are the basic building blocks of a vertiport, as shown in </w:t>
      </w:r>
      <w:r w:rsidR="00E24D95" w:rsidRPr="00053C36">
        <w:rPr>
          <w:rFonts w:ascii="Arial" w:hAnsi="Arial" w:cs="Arial"/>
          <w:lang w:val="en"/>
        </w:rPr>
        <w:t>the figure below</w:t>
      </w:r>
      <w:r w:rsidRPr="00053C36">
        <w:rPr>
          <w:rFonts w:ascii="Arial" w:hAnsi="Arial" w:cs="Arial"/>
          <w:lang w:val="en"/>
        </w:rPr>
        <w:t>, and include:</w:t>
      </w:r>
    </w:p>
    <w:p w14:paraId="70E85DBF" w14:textId="32DA7860" w:rsidR="00110267" w:rsidRPr="00053C36" w:rsidRDefault="00110267" w:rsidP="00BB091E">
      <w:pPr>
        <w:pStyle w:val="ListParagraph"/>
        <w:numPr>
          <w:ilvl w:val="1"/>
          <w:numId w:val="37"/>
        </w:num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 xml:space="preserve">one or more final approach and take-off (FATO) areas </w:t>
      </w:r>
    </w:p>
    <w:p w14:paraId="1D616046" w14:textId="6751F024" w:rsidR="00110267" w:rsidRPr="00053C36" w:rsidRDefault="00110267" w:rsidP="00BB091E">
      <w:pPr>
        <w:pStyle w:val="ListParagraph"/>
        <w:numPr>
          <w:ilvl w:val="1"/>
          <w:numId w:val="37"/>
        </w:num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>one or more touchdown/lift-off (TLOF) areas</w:t>
      </w:r>
    </w:p>
    <w:p w14:paraId="3BB728E2" w14:textId="4437C877" w:rsidR="00110267" w:rsidRPr="00053C36" w:rsidRDefault="00110267" w:rsidP="00BB091E">
      <w:pPr>
        <w:pStyle w:val="ListParagraph"/>
        <w:numPr>
          <w:ilvl w:val="1"/>
          <w:numId w:val="37"/>
        </w:num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>protection areas</w:t>
      </w:r>
    </w:p>
    <w:p w14:paraId="7CA83C91" w14:textId="2B125E57" w:rsidR="00110267" w:rsidRPr="00053C36" w:rsidRDefault="00110267" w:rsidP="00BB091E">
      <w:pPr>
        <w:pStyle w:val="ListParagraph"/>
        <w:numPr>
          <w:ilvl w:val="1"/>
          <w:numId w:val="37"/>
        </w:num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>taxiways and/or taxi-routes</w:t>
      </w:r>
    </w:p>
    <w:p w14:paraId="325B6DE6" w14:textId="4053A827" w:rsidR="00E24D95" w:rsidRPr="00053C36" w:rsidRDefault="005F3C47" w:rsidP="00BB091E">
      <w:pPr>
        <w:pStyle w:val="ListParagraph"/>
        <w:numPr>
          <w:ilvl w:val="1"/>
          <w:numId w:val="37"/>
        </w:num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s</w:t>
      </w:r>
      <w:r w:rsidR="00110267" w:rsidRPr="00053C36">
        <w:rPr>
          <w:rFonts w:ascii="Arial" w:hAnsi="Arial" w:cs="Arial"/>
          <w:lang w:val="en"/>
        </w:rPr>
        <w:t>tands</w:t>
      </w:r>
      <w:r>
        <w:rPr>
          <w:rFonts w:ascii="Arial" w:hAnsi="Arial" w:cs="Arial"/>
          <w:lang w:val="en"/>
        </w:rPr>
        <w:t>.</w:t>
      </w:r>
    </w:p>
    <w:p w14:paraId="30007A26" w14:textId="4EA125A2" w:rsidR="00092FBF" w:rsidRDefault="00092FBF" w:rsidP="008A546F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noProof/>
          <w:sz w:val="24"/>
          <w:szCs w:val="24"/>
          <w:lang w:val="en"/>
        </w:rPr>
        <w:drawing>
          <wp:inline distT="0" distB="0" distL="0" distR="0" wp14:anchorId="172D88DA" wp14:editId="3B761AEE">
            <wp:extent cx="5998210" cy="337998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000" cy="33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38BA" w14:textId="1058DF22" w:rsidR="008A546F" w:rsidRPr="00053C36" w:rsidRDefault="00E73364" w:rsidP="632A092F">
      <w:p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This draft </w:t>
      </w:r>
      <w:r w:rsidR="005F3C47">
        <w:rPr>
          <w:rFonts w:ascii="Arial" w:hAnsi="Arial" w:cs="Arial"/>
          <w:lang w:val="en"/>
        </w:rPr>
        <w:t>a</w:t>
      </w:r>
      <w:r>
        <w:rPr>
          <w:rFonts w:ascii="Arial" w:hAnsi="Arial" w:cs="Arial"/>
          <w:lang w:val="en"/>
        </w:rPr>
        <w:t xml:space="preserve">dvisory </w:t>
      </w:r>
      <w:r w:rsidR="005F3C47">
        <w:rPr>
          <w:rFonts w:ascii="Arial" w:hAnsi="Arial" w:cs="Arial"/>
          <w:lang w:val="en"/>
        </w:rPr>
        <w:t>c</w:t>
      </w:r>
      <w:r>
        <w:rPr>
          <w:rFonts w:ascii="Arial" w:hAnsi="Arial" w:cs="Arial"/>
          <w:lang w:val="en"/>
        </w:rPr>
        <w:t xml:space="preserve">ircular </w:t>
      </w:r>
      <w:r w:rsidR="005F3C47">
        <w:rPr>
          <w:rFonts w:ascii="Arial" w:hAnsi="Arial" w:cs="Arial"/>
          <w:lang w:val="en"/>
        </w:rPr>
        <w:t xml:space="preserve">(AC) </w:t>
      </w:r>
      <w:r w:rsidR="00F255BE">
        <w:rPr>
          <w:rFonts w:ascii="Arial" w:hAnsi="Arial" w:cs="Arial"/>
          <w:lang w:val="en"/>
        </w:rPr>
        <w:t xml:space="preserve">provides guidance on the </w:t>
      </w:r>
      <w:r w:rsidR="00F255BE" w:rsidRPr="00D903B1">
        <w:rPr>
          <w:rFonts w:ascii="Arial" w:hAnsi="Arial" w:cs="Arial"/>
          <w:lang w:val="en"/>
        </w:rPr>
        <w:t>minimum requirement for at least one FATO area and at least one TLOF area</w:t>
      </w:r>
      <w:r w:rsidR="00F255BE">
        <w:rPr>
          <w:rFonts w:ascii="Arial" w:hAnsi="Arial" w:cs="Arial"/>
          <w:lang w:val="en"/>
        </w:rPr>
        <w:t xml:space="preserve"> in vertiport configuration</w:t>
      </w:r>
      <w:r w:rsidR="00F255BE" w:rsidRPr="00D903B1">
        <w:rPr>
          <w:rFonts w:ascii="Arial" w:hAnsi="Arial" w:cs="Arial"/>
          <w:lang w:val="en"/>
        </w:rPr>
        <w:t xml:space="preserve">. </w:t>
      </w:r>
      <w:r w:rsidR="00EE1C52" w:rsidRPr="00053C36">
        <w:rPr>
          <w:rFonts w:ascii="Arial" w:hAnsi="Arial" w:cs="Arial"/>
          <w:lang w:val="en"/>
        </w:rPr>
        <w:t>This AC does not establish any standard approach to vertiport configuration beyond the minimum requirement for at least one FATO and at least one TLOF.</w:t>
      </w:r>
      <w:r w:rsidR="00627BA3" w:rsidRPr="00053C36">
        <w:rPr>
          <w:rFonts w:ascii="Arial" w:hAnsi="Arial" w:cs="Arial"/>
          <w:lang w:val="en"/>
        </w:rPr>
        <w:t xml:space="preserve"> The provision of more </w:t>
      </w:r>
      <w:proofErr w:type="gramStart"/>
      <w:r w:rsidR="00627BA3" w:rsidRPr="00053C36">
        <w:rPr>
          <w:rFonts w:ascii="Arial" w:hAnsi="Arial" w:cs="Arial"/>
          <w:lang w:val="en"/>
        </w:rPr>
        <w:t>facilities</w:t>
      </w:r>
      <w:proofErr w:type="gramEnd"/>
      <w:r w:rsidR="00627BA3" w:rsidRPr="00053C36">
        <w:rPr>
          <w:rFonts w:ascii="Arial" w:hAnsi="Arial" w:cs="Arial"/>
          <w:lang w:val="en"/>
        </w:rPr>
        <w:t xml:space="preserve"> including additional FATOs/TLOFs and taxiways </w:t>
      </w:r>
      <w:r w:rsidR="009D0810" w:rsidRPr="00053C36">
        <w:rPr>
          <w:rFonts w:ascii="Arial" w:hAnsi="Arial" w:cs="Arial"/>
          <w:lang w:val="en"/>
        </w:rPr>
        <w:t>or stands</w:t>
      </w:r>
      <w:r w:rsidR="008E6EF3">
        <w:rPr>
          <w:rFonts w:ascii="Arial" w:hAnsi="Arial" w:cs="Arial"/>
          <w:lang w:val="en"/>
        </w:rPr>
        <w:t>,</w:t>
      </w:r>
      <w:r w:rsidR="009D0810" w:rsidRPr="00053C36">
        <w:rPr>
          <w:rFonts w:ascii="Arial" w:hAnsi="Arial" w:cs="Arial"/>
          <w:lang w:val="en"/>
        </w:rPr>
        <w:t xml:space="preserve"> depends on the needs of the vertiport owner and their intended scope of operations.</w:t>
      </w:r>
    </w:p>
    <w:p w14:paraId="7AF063E5" w14:textId="0B6E3DD3" w:rsidR="002E1836" w:rsidRPr="00053C36" w:rsidRDefault="00F50615" w:rsidP="008A546F">
      <w:p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 xml:space="preserve">The </w:t>
      </w:r>
      <w:r w:rsidR="00D47118" w:rsidRPr="00053C36">
        <w:rPr>
          <w:rFonts w:ascii="Arial" w:hAnsi="Arial" w:cs="Arial"/>
          <w:lang w:val="en"/>
        </w:rPr>
        <w:t xml:space="preserve">dimensions of these </w:t>
      </w:r>
      <w:r w:rsidR="00F773EB" w:rsidRPr="00053C36">
        <w:rPr>
          <w:rFonts w:ascii="Arial" w:hAnsi="Arial" w:cs="Arial"/>
          <w:lang w:val="en"/>
        </w:rPr>
        <w:t xml:space="preserve">components are determined </w:t>
      </w:r>
      <w:r w:rsidR="00FB561A" w:rsidRPr="00053C36">
        <w:rPr>
          <w:rFonts w:ascii="Arial" w:hAnsi="Arial" w:cs="Arial"/>
          <w:lang w:val="en"/>
        </w:rPr>
        <w:t>using the</w:t>
      </w:r>
      <w:r w:rsidR="00491193" w:rsidRPr="00053C36">
        <w:rPr>
          <w:rFonts w:ascii="Arial" w:hAnsi="Arial" w:cs="Arial"/>
          <w:lang w:val="en"/>
        </w:rPr>
        <w:t xml:space="preserve"> dimensions of a </w:t>
      </w:r>
      <w:r w:rsidR="005F3C47">
        <w:rPr>
          <w:rFonts w:ascii="Arial" w:hAnsi="Arial" w:cs="Arial"/>
          <w:lang w:val="en"/>
        </w:rPr>
        <w:t>d</w:t>
      </w:r>
      <w:r w:rsidR="00491193" w:rsidRPr="00053C36">
        <w:rPr>
          <w:rFonts w:ascii="Arial" w:hAnsi="Arial" w:cs="Arial"/>
          <w:lang w:val="en"/>
        </w:rPr>
        <w:t xml:space="preserve">esign </w:t>
      </w:r>
      <w:r w:rsidR="007F6180" w:rsidRPr="00053C36">
        <w:rPr>
          <w:rFonts w:ascii="Arial" w:hAnsi="Arial" w:cs="Arial"/>
          <w:lang w:val="en"/>
        </w:rPr>
        <w:t>vertical take-off and landing</w:t>
      </w:r>
      <w:r w:rsidR="00E73364">
        <w:rPr>
          <w:rFonts w:ascii="Arial" w:hAnsi="Arial" w:cs="Arial"/>
          <w:lang w:val="en"/>
        </w:rPr>
        <w:t xml:space="preserve"> (VTOL) </w:t>
      </w:r>
      <w:r w:rsidR="00491193" w:rsidRPr="00053C36">
        <w:rPr>
          <w:rFonts w:ascii="Arial" w:hAnsi="Arial" w:cs="Arial"/>
          <w:lang w:val="en"/>
        </w:rPr>
        <w:t>capable aircraft</w:t>
      </w:r>
      <w:r w:rsidR="00F255BE">
        <w:rPr>
          <w:rFonts w:ascii="Arial" w:hAnsi="Arial" w:cs="Arial"/>
          <w:lang w:val="en"/>
        </w:rPr>
        <w:t xml:space="preserve"> (VCA)</w:t>
      </w:r>
      <w:r w:rsidR="00491193" w:rsidRPr="00053C36">
        <w:rPr>
          <w:rFonts w:ascii="Arial" w:hAnsi="Arial" w:cs="Arial"/>
          <w:lang w:val="en"/>
        </w:rPr>
        <w:t xml:space="preserve">. This </w:t>
      </w:r>
      <w:r w:rsidR="005F3C47">
        <w:rPr>
          <w:rFonts w:ascii="Arial" w:hAnsi="Arial" w:cs="Arial"/>
          <w:lang w:val="en"/>
        </w:rPr>
        <w:t>d</w:t>
      </w:r>
      <w:r w:rsidR="00F255BE">
        <w:rPr>
          <w:rFonts w:ascii="Arial" w:hAnsi="Arial" w:cs="Arial"/>
          <w:lang w:val="en"/>
        </w:rPr>
        <w:t xml:space="preserve">esign VCA </w:t>
      </w:r>
      <w:r w:rsidR="00491193" w:rsidRPr="00053C36">
        <w:rPr>
          <w:rFonts w:ascii="Arial" w:hAnsi="Arial" w:cs="Arial"/>
          <w:lang w:val="en"/>
        </w:rPr>
        <w:t xml:space="preserve">is a virtual </w:t>
      </w:r>
      <w:r w:rsidR="00146EA3" w:rsidRPr="00053C36">
        <w:rPr>
          <w:rFonts w:ascii="Arial" w:hAnsi="Arial" w:cs="Arial"/>
          <w:lang w:val="en"/>
        </w:rPr>
        <w:t>aircraft composed of the most demanding characteristic</w:t>
      </w:r>
      <w:r w:rsidR="008D63E6" w:rsidRPr="00053C36">
        <w:rPr>
          <w:rFonts w:ascii="Arial" w:hAnsi="Arial" w:cs="Arial"/>
          <w:lang w:val="en"/>
        </w:rPr>
        <w:t>s</w:t>
      </w:r>
      <w:r w:rsidR="00146EA3" w:rsidRPr="00053C36">
        <w:rPr>
          <w:rFonts w:ascii="Arial" w:hAnsi="Arial" w:cs="Arial"/>
          <w:lang w:val="en"/>
        </w:rPr>
        <w:t xml:space="preserve"> </w:t>
      </w:r>
      <w:r w:rsidR="001B308C" w:rsidRPr="00053C36">
        <w:rPr>
          <w:rFonts w:ascii="Arial" w:hAnsi="Arial" w:cs="Arial"/>
          <w:lang w:val="en"/>
        </w:rPr>
        <w:t xml:space="preserve">of the aircraft that the vertiport is intended to support. </w:t>
      </w:r>
    </w:p>
    <w:p w14:paraId="5A0FAF72" w14:textId="496B7FA1" w:rsidR="009D0810" w:rsidRPr="00053C36" w:rsidRDefault="00122C15" w:rsidP="008A546F">
      <w:p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A</w:t>
      </w:r>
      <w:r w:rsidR="00070A4D" w:rsidRPr="00053C36">
        <w:rPr>
          <w:rFonts w:ascii="Arial" w:hAnsi="Arial" w:cs="Arial"/>
          <w:lang w:val="en"/>
        </w:rPr>
        <w:t xml:space="preserve"> D-value is derived </w:t>
      </w:r>
      <w:r>
        <w:rPr>
          <w:rFonts w:ascii="Arial" w:hAnsi="Arial" w:cs="Arial"/>
          <w:lang w:val="en"/>
        </w:rPr>
        <w:t>f</w:t>
      </w:r>
      <w:r w:rsidRPr="00053C36">
        <w:rPr>
          <w:rFonts w:ascii="Arial" w:hAnsi="Arial" w:cs="Arial"/>
          <w:lang w:val="en"/>
        </w:rPr>
        <w:t>rom th</w:t>
      </w:r>
      <w:r>
        <w:rPr>
          <w:rFonts w:ascii="Arial" w:hAnsi="Arial" w:cs="Arial"/>
          <w:lang w:val="en"/>
        </w:rPr>
        <w:t>e</w:t>
      </w:r>
      <w:r w:rsidRPr="00053C36">
        <w:rPr>
          <w:rFonts w:ascii="Arial" w:hAnsi="Arial" w:cs="Arial"/>
          <w:lang w:val="en"/>
        </w:rPr>
        <w:t xml:space="preserve"> </w:t>
      </w:r>
      <w:r w:rsidR="005F3C47">
        <w:rPr>
          <w:rFonts w:ascii="Arial" w:hAnsi="Arial" w:cs="Arial"/>
          <w:lang w:val="en"/>
        </w:rPr>
        <w:t>d</w:t>
      </w:r>
      <w:r w:rsidRPr="00053C36">
        <w:rPr>
          <w:rFonts w:ascii="Arial" w:hAnsi="Arial" w:cs="Arial"/>
          <w:lang w:val="en"/>
        </w:rPr>
        <w:t xml:space="preserve">esign </w:t>
      </w:r>
      <w:r w:rsidR="00FA36DC">
        <w:rPr>
          <w:rFonts w:ascii="Arial" w:hAnsi="Arial" w:cs="Arial"/>
          <w:lang w:val="en"/>
        </w:rPr>
        <w:t>VCA</w:t>
      </w:r>
      <w:r w:rsidRPr="00053C36">
        <w:rPr>
          <w:rFonts w:ascii="Arial" w:hAnsi="Arial" w:cs="Arial"/>
          <w:lang w:val="en"/>
        </w:rPr>
        <w:t xml:space="preserve"> </w:t>
      </w:r>
      <w:r w:rsidR="00070A4D" w:rsidRPr="00053C36">
        <w:rPr>
          <w:rFonts w:ascii="Arial" w:hAnsi="Arial" w:cs="Arial"/>
          <w:lang w:val="en"/>
        </w:rPr>
        <w:t>and use</w:t>
      </w:r>
      <w:r>
        <w:rPr>
          <w:rFonts w:ascii="Arial" w:hAnsi="Arial" w:cs="Arial"/>
          <w:lang w:val="en"/>
        </w:rPr>
        <w:t>d</w:t>
      </w:r>
      <w:r w:rsidR="00070A4D" w:rsidRPr="00053C36">
        <w:rPr>
          <w:rFonts w:ascii="Arial" w:hAnsi="Arial" w:cs="Arial"/>
          <w:lang w:val="en"/>
        </w:rPr>
        <w:t xml:space="preserve"> in many of the specifications to calculate the size of </w:t>
      </w:r>
      <w:r w:rsidR="004821C2" w:rsidRPr="00053C36">
        <w:rPr>
          <w:rFonts w:ascii="Arial" w:hAnsi="Arial" w:cs="Arial"/>
          <w:lang w:val="en"/>
        </w:rPr>
        <w:t>each vertiport facility.</w:t>
      </w:r>
      <w:r w:rsidR="002E1836" w:rsidRPr="00053C36">
        <w:rPr>
          <w:rFonts w:ascii="Arial" w:hAnsi="Arial" w:cs="Arial"/>
          <w:lang w:val="en"/>
        </w:rPr>
        <w:t xml:space="preserve"> Some facilities may also </w:t>
      </w:r>
      <w:r w:rsidR="00BE3543" w:rsidRPr="00053C36">
        <w:rPr>
          <w:rFonts w:ascii="Arial" w:hAnsi="Arial" w:cs="Arial"/>
          <w:lang w:val="en"/>
        </w:rPr>
        <w:t xml:space="preserve">be determined </w:t>
      </w:r>
      <w:proofErr w:type="gramStart"/>
      <w:r w:rsidR="00BE3543" w:rsidRPr="00053C36">
        <w:rPr>
          <w:rFonts w:ascii="Arial" w:hAnsi="Arial" w:cs="Arial"/>
          <w:lang w:val="en"/>
        </w:rPr>
        <w:t>from</w:t>
      </w:r>
      <w:proofErr w:type="gramEnd"/>
      <w:r w:rsidR="00BE3543" w:rsidRPr="00053C36">
        <w:rPr>
          <w:rFonts w:ascii="Arial" w:hAnsi="Arial" w:cs="Arial"/>
          <w:lang w:val="en"/>
        </w:rPr>
        <w:t xml:space="preserve"> overall width, undercarriage width and flight path/performance.</w:t>
      </w:r>
    </w:p>
    <w:p w14:paraId="7B5F07F5" w14:textId="4EBF8AB7" w:rsidR="005D2BE3" w:rsidRDefault="005D2BE3" w:rsidP="009D024E">
      <w:pPr>
        <w:spacing w:before="120" w:after="120" w:line="240" w:lineRule="auto"/>
        <w:rPr>
          <w:rFonts w:ascii="Arial" w:hAnsi="Arial" w:cs="Arial"/>
          <w:bCs/>
          <w:color w:val="2F5496" w:themeColor="accent1" w:themeShade="BF"/>
        </w:rPr>
      </w:pPr>
      <w:r w:rsidRPr="009D024E">
        <w:rPr>
          <w:rFonts w:ascii="Arial" w:hAnsi="Arial" w:cs="Arial"/>
          <w:b/>
          <w:color w:val="2F5496" w:themeColor="accent1" w:themeShade="BF"/>
          <w:sz w:val="24"/>
          <w:lang w:val="en"/>
        </w:rPr>
        <w:t xml:space="preserve">Fact </w:t>
      </w:r>
      <w:r w:rsidR="00D5441B">
        <w:rPr>
          <w:rFonts w:ascii="Arial" w:hAnsi="Arial" w:cs="Arial"/>
          <w:b/>
          <w:color w:val="2F5496" w:themeColor="accent1" w:themeShade="BF"/>
          <w:sz w:val="24"/>
          <w:lang w:val="en"/>
        </w:rPr>
        <w:t>b</w:t>
      </w:r>
      <w:r w:rsidRPr="009D024E">
        <w:rPr>
          <w:rFonts w:ascii="Arial" w:hAnsi="Arial" w:cs="Arial"/>
          <w:b/>
          <w:color w:val="2F5496" w:themeColor="accent1" w:themeShade="BF"/>
          <w:sz w:val="24"/>
          <w:lang w:val="en"/>
        </w:rPr>
        <w:t xml:space="preserve">ank: </w:t>
      </w:r>
      <w:r w:rsidR="00F255BE" w:rsidRPr="00053C36">
        <w:rPr>
          <w:rFonts w:ascii="Arial" w:hAnsi="Arial" w:cs="Arial"/>
          <w:bCs/>
          <w:color w:val="2F5496" w:themeColor="accent1" w:themeShade="BF"/>
          <w:sz w:val="24"/>
          <w:lang w:val="en"/>
        </w:rPr>
        <w:t>Definitions</w:t>
      </w:r>
      <w:r w:rsidR="00F255BE">
        <w:rPr>
          <w:rFonts w:ascii="Arial" w:hAnsi="Arial" w:cs="Arial"/>
          <w:b/>
          <w:color w:val="2F5496" w:themeColor="accent1" w:themeShade="BF"/>
          <w:sz w:val="24"/>
          <w:lang w:val="en"/>
        </w:rPr>
        <w:t xml:space="preserve"> </w:t>
      </w:r>
      <w:r w:rsidR="004161A0">
        <w:rPr>
          <w:rFonts w:ascii="Arial" w:hAnsi="Arial" w:cs="Arial"/>
          <w:b/>
          <w:color w:val="2F5496" w:themeColor="accent1" w:themeShade="BF"/>
          <w:sz w:val="24"/>
          <w:lang w:val="en"/>
        </w:rPr>
        <w:t>–</w:t>
      </w:r>
      <w:r w:rsidR="00F255BE">
        <w:rPr>
          <w:rFonts w:ascii="Arial" w:hAnsi="Arial" w:cs="Arial"/>
          <w:b/>
          <w:color w:val="2F5496" w:themeColor="accent1" w:themeShade="BF"/>
          <w:sz w:val="24"/>
          <w:lang w:val="en"/>
        </w:rPr>
        <w:t xml:space="preserve"> </w:t>
      </w:r>
      <w:r w:rsidR="00BE3543" w:rsidRPr="00D5441B">
        <w:rPr>
          <w:rFonts w:ascii="Arial" w:hAnsi="Arial" w:cs="Arial"/>
          <w:bCs/>
          <w:color w:val="2F5496" w:themeColor="accent1" w:themeShade="BF"/>
        </w:rPr>
        <w:t xml:space="preserve">Design VTOL-capable </w:t>
      </w:r>
      <w:r w:rsidR="00E52D08" w:rsidRPr="00D5441B">
        <w:rPr>
          <w:rFonts w:ascii="Arial" w:hAnsi="Arial" w:cs="Arial"/>
          <w:bCs/>
          <w:color w:val="2F5496" w:themeColor="accent1" w:themeShade="BF"/>
        </w:rPr>
        <w:t xml:space="preserve">aircraft, D </w:t>
      </w:r>
      <w:r w:rsidR="004E17AC">
        <w:rPr>
          <w:rFonts w:ascii="Arial" w:hAnsi="Arial" w:cs="Arial"/>
          <w:bCs/>
          <w:color w:val="2F5496" w:themeColor="accent1" w:themeShade="BF"/>
        </w:rPr>
        <w:t>and</w:t>
      </w:r>
      <w:r w:rsidR="00E52D08" w:rsidRPr="00D5441B">
        <w:rPr>
          <w:rFonts w:ascii="Arial" w:hAnsi="Arial" w:cs="Arial"/>
          <w:bCs/>
          <w:color w:val="2F5496" w:themeColor="accent1" w:themeShade="BF"/>
        </w:rPr>
        <w:t xml:space="preserve"> Design D definitions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148" w14:paraId="3B42E4E3" w14:textId="77777777" w:rsidTr="00D5441B">
        <w:tc>
          <w:tcPr>
            <w:tcW w:w="9628" w:type="dxa"/>
          </w:tcPr>
          <w:p w14:paraId="0E9D2D21" w14:textId="086CB56F" w:rsidR="00D5441B" w:rsidRPr="009D024E" w:rsidRDefault="00153AB5" w:rsidP="009D024E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C</w:t>
            </w:r>
            <w:r w:rsidR="00D5441B" w:rsidRPr="009D024E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ontent</w:t>
            </w:r>
          </w:p>
          <w:p w14:paraId="4EE56CCD" w14:textId="5C765F6D" w:rsidR="00D5441B" w:rsidRPr="009D024E" w:rsidRDefault="00D5441B" w:rsidP="00053C36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 w:rsidRPr="009D024E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Extract from draft </w:t>
            </w:r>
            <w:r w:rsidR="00B47CA7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A</w:t>
            </w:r>
            <w:r w:rsidR="0076087A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C</w:t>
            </w:r>
            <w:r w:rsidR="00A809DF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 139.V-01 v1.0,</w:t>
            </w:r>
            <w:r w:rsidR="00F255BE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 </w:t>
            </w:r>
            <w:r w:rsidR="00A809DF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D</w:t>
            </w:r>
            <w:r w:rsidR="00F255BE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efinitions</w:t>
            </w:r>
            <w:r w:rsidRPr="009D024E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:</w:t>
            </w:r>
          </w:p>
          <w:p w14:paraId="0E53C313" w14:textId="77777777" w:rsidR="004161A0" w:rsidRDefault="00D5441B" w:rsidP="00053C36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bookmarkStart w:id="12" w:name="_Hlk119334804"/>
            <w:r w:rsidRPr="00053C36"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  <w:t>Design VTOL-capable-aircraft</w:t>
            </w:r>
            <w:r w:rsidRPr="009D024E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 means a virtual VTOL-capable aircraft type that has</w:t>
            </w:r>
            <w:r w:rsidR="004161A0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:</w:t>
            </w:r>
          </w:p>
          <w:p w14:paraId="31FCD694" w14:textId="5A2D3763" w:rsidR="004161A0" w:rsidRDefault="00D5441B" w:rsidP="004161A0">
            <w:pPr>
              <w:pStyle w:val="ListParagraph"/>
              <w:numPr>
                <w:ilvl w:val="2"/>
                <w:numId w:val="16"/>
              </w:num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 w:rsidRPr="004A4C78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the largest set of dimensions</w:t>
            </w:r>
          </w:p>
          <w:p w14:paraId="06A0CDB3" w14:textId="13B2AABB" w:rsidR="009F559F" w:rsidRDefault="00D5441B" w:rsidP="004161A0">
            <w:pPr>
              <w:pStyle w:val="ListParagraph"/>
              <w:numPr>
                <w:ilvl w:val="2"/>
                <w:numId w:val="16"/>
              </w:num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 w:rsidRPr="004A4C78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the greatest maximum take-off mass (MTOM), and</w:t>
            </w:r>
          </w:p>
          <w:p w14:paraId="528BDE32" w14:textId="484C92A3" w:rsidR="00D5441B" w:rsidRPr="004A4C78" w:rsidRDefault="00D5441B" w:rsidP="004A4C78">
            <w:pPr>
              <w:pStyle w:val="ListParagraph"/>
              <w:numPr>
                <w:ilvl w:val="2"/>
                <w:numId w:val="16"/>
              </w:num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 w:rsidRPr="004A4C78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lastRenderedPageBreak/>
              <w:t>the most critical obstacle avoidance criteria of the aircraft that the vertiport, or for a defined area within, is intended to serve.</w:t>
            </w:r>
          </w:p>
          <w:bookmarkEnd w:id="12"/>
          <w:p w14:paraId="5AD80951" w14:textId="77777777" w:rsidR="00D5441B" w:rsidRPr="009D024E" w:rsidRDefault="00D5441B" w:rsidP="00053C36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 w:rsidRPr="00053C36"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  <w:t>D, for VTOL-capable aircraft</w:t>
            </w:r>
            <w:r w:rsidRPr="009D024E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, means the diameter of the smallest circle enclosing the VTOL-capable aircraft projected on a horizontal plane, while the aircraft is in the take-off or landing configuration, with lift/thrust units turning, if applicable.</w:t>
            </w:r>
          </w:p>
          <w:p w14:paraId="21E953BE" w14:textId="070B2B09" w:rsidR="00D5441B" w:rsidRPr="009D024E" w:rsidRDefault="00D5441B" w:rsidP="009D024E">
            <w:pPr>
              <w:spacing w:before="100" w:beforeAutospacing="1" w:after="120"/>
              <w:rPr>
                <w:rFonts w:ascii="Arial" w:hAnsi="Arial" w:cs="Arial"/>
                <w:bCs/>
                <w:color w:val="2F5496" w:themeColor="accent1" w:themeShade="BF"/>
              </w:rPr>
            </w:pPr>
            <w:r w:rsidRPr="00053C36"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  <w:t>Design D</w:t>
            </w:r>
            <w:r w:rsidRPr="009D024E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 means the D of the design VTOL-capable aircraft.</w:t>
            </w:r>
          </w:p>
        </w:tc>
      </w:tr>
    </w:tbl>
    <w:p w14:paraId="04D9502F" w14:textId="124A499D" w:rsidR="007007D3" w:rsidRDefault="007007D3" w:rsidP="007007D3">
      <w:pPr>
        <w:pStyle w:val="PlainText"/>
        <w:spacing w:before="360"/>
        <w:rPr>
          <w:rFonts w:ascii="Arial" w:hAnsi="Arial" w:cs="Arial"/>
          <w:b/>
          <w:bCs/>
          <w:szCs w:val="22"/>
        </w:rPr>
      </w:pPr>
      <w:r w:rsidRPr="007007D3">
        <w:rPr>
          <w:rFonts w:ascii="Arial" w:hAnsi="Arial" w:cs="Arial"/>
          <w:b/>
          <w:bCs/>
          <w:szCs w:val="22"/>
        </w:rPr>
        <w:lastRenderedPageBreak/>
        <w:t xml:space="preserve">Question 1. </w:t>
      </w:r>
      <w:r w:rsidRPr="007007D3">
        <w:rPr>
          <w:rFonts w:ascii="Arial" w:hAnsi="Arial" w:cs="Arial"/>
          <w:szCs w:val="22"/>
        </w:rPr>
        <w:t xml:space="preserve">Do you think the content and structure of the guidance provided on </w:t>
      </w:r>
      <w:r>
        <w:rPr>
          <w:rFonts w:ascii="Arial" w:hAnsi="Arial" w:cs="Arial"/>
          <w:szCs w:val="22"/>
        </w:rPr>
        <w:t xml:space="preserve">vertiport physical characteristics </w:t>
      </w:r>
      <w:r w:rsidRPr="007007D3">
        <w:rPr>
          <w:rFonts w:ascii="Arial" w:hAnsi="Arial" w:cs="Arial"/>
          <w:szCs w:val="22"/>
        </w:rPr>
        <w:t>is clear and sufficient for this emerging industry</w:t>
      </w:r>
      <w:r w:rsidRPr="00B47CA7">
        <w:rPr>
          <w:rFonts w:ascii="Arial" w:hAnsi="Arial" w:cs="Arial"/>
          <w:szCs w:val="22"/>
        </w:rPr>
        <w:t>?</w:t>
      </w:r>
    </w:p>
    <w:p w14:paraId="1FE5D8BE" w14:textId="77777777" w:rsidR="007007D3" w:rsidRPr="005955B4" w:rsidRDefault="007007D3" w:rsidP="007007D3">
      <w:pPr>
        <w:pStyle w:val="PlainText"/>
        <w:spacing w:before="120" w:after="120"/>
        <w:ind w:left="720"/>
        <w:rPr>
          <w:rFonts w:ascii="Arial" w:hAnsi="Arial" w:cs="Arial"/>
          <w:sz w:val="18"/>
          <w:szCs w:val="18"/>
        </w:rPr>
      </w:pPr>
      <w:r w:rsidRPr="005955B4">
        <w:rPr>
          <w:rFonts w:ascii="Arial" w:hAnsi="Arial" w:cs="Arial"/>
          <w:sz w:val="18"/>
          <w:szCs w:val="18"/>
        </w:rPr>
        <w:t>Radio buttons</w:t>
      </w:r>
    </w:p>
    <w:p w14:paraId="4FB8B74E" w14:textId="77777777" w:rsidR="007007D3" w:rsidRPr="009D024E" w:rsidRDefault="00000000" w:rsidP="007007D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782493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07D3" w:rsidRPr="009D024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7007D3" w:rsidRPr="009D024E">
        <w:rPr>
          <w:rFonts w:ascii="Arial" w:hAnsi="Arial" w:cs="Arial"/>
          <w:szCs w:val="22"/>
        </w:rPr>
        <w:t xml:space="preserve"> Yes</w:t>
      </w:r>
    </w:p>
    <w:p w14:paraId="7C5D13B5" w14:textId="77777777" w:rsidR="007007D3" w:rsidRPr="009D024E" w:rsidRDefault="00000000" w:rsidP="007007D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270092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07D3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7007D3" w:rsidRPr="009D024E">
        <w:rPr>
          <w:rFonts w:ascii="Arial" w:hAnsi="Arial" w:cs="Arial"/>
          <w:szCs w:val="22"/>
        </w:rPr>
        <w:t xml:space="preserve"> Yes, but with changes (please specify)</w:t>
      </w:r>
    </w:p>
    <w:p w14:paraId="19CA07EF" w14:textId="77777777" w:rsidR="007007D3" w:rsidRPr="009D024E" w:rsidRDefault="00000000" w:rsidP="007007D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552378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07D3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7007D3" w:rsidRPr="009D024E">
        <w:rPr>
          <w:rFonts w:ascii="Arial" w:hAnsi="Arial" w:cs="Arial"/>
          <w:szCs w:val="22"/>
        </w:rPr>
        <w:t xml:space="preserve"> No (please explain why)</w:t>
      </w:r>
    </w:p>
    <w:p w14:paraId="769F14FE" w14:textId="77777777" w:rsidR="007007D3" w:rsidRDefault="00000000" w:rsidP="007007D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860825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07D3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7007D3" w:rsidRPr="009D024E">
        <w:rPr>
          <w:rFonts w:ascii="Arial" w:hAnsi="Arial" w:cs="Arial"/>
          <w:szCs w:val="22"/>
        </w:rPr>
        <w:t xml:space="preserve"> Not my area of expertise/not applicable</w:t>
      </w:r>
    </w:p>
    <w:p w14:paraId="4FF544D1" w14:textId="77777777" w:rsidR="007007D3" w:rsidRPr="00C1428C" w:rsidRDefault="007007D3" w:rsidP="007007D3">
      <w:pPr>
        <w:spacing w:before="120" w:after="120" w:line="240" w:lineRule="auto"/>
        <w:rPr>
          <w:rFonts w:ascii="Arial" w:hAnsi="Arial" w:cs="Arial"/>
          <w:bCs/>
          <w:lang w:val="en"/>
        </w:rPr>
      </w:pPr>
      <w:r w:rsidRPr="00C1428C">
        <w:rPr>
          <w:rFonts w:ascii="Arial" w:hAnsi="Arial" w:cs="Arial"/>
          <w:bCs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007D3" w:rsidRPr="00AA56E0" w14:paraId="1E613F42" w14:textId="77777777" w:rsidTr="005955B4">
        <w:trPr>
          <w:trHeight w:val="77"/>
        </w:trPr>
        <w:tc>
          <w:tcPr>
            <w:tcW w:w="9016" w:type="dxa"/>
          </w:tcPr>
          <w:p w14:paraId="0F5DD92D" w14:textId="77777777" w:rsidR="007007D3" w:rsidRPr="00AA56E0" w:rsidRDefault="007007D3" w:rsidP="005955B4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13C48B64" w14:textId="5B482197" w:rsidR="007007D3" w:rsidRDefault="007007D3" w:rsidP="007007D3">
      <w:pPr>
        <w:pStyle w:val="PlainText"/>
        <w:spacing w:before="360"/>
        <w:rPr>
          <w:rFonts w:ascii="Arial" w:hAnsi="Arial" w:cs="Arial"/>
          <w:b/>
          <w:bCs/>
          <w:szCs w:val="22"/>
        </w:rPr>
      </w:pPr>
      <w:r w:rsidRPr="007007D3">
        <w:rPr>
          <w:rFonts w:ascii="Arial" w:hAnsi="Arial" w:cs="Arial"/>
          <w:b/>
          <w:bCs/>
          <w:szCs w:val="22"/>
        </w:rPr>
        <w:t xml:space="preserve">Question 2. </w:t>
      </w:r>
      <w:r w:rsidRPr="007007D3">
        <w:rPr>
          <w:rFonts w:ascii="Arial" w:hAnsi="Arial" w:cs="Arial"/>
          <w:szCs w:val="22"/>
        </w:rPr>
        <w:t>Do you think the information</w:t>
      </w:r>
      <w:r>
        <w:rPr>
          <w:rFonts w:ascii="Arial" w:hAnsi="Arial" w:cs="Arial"/>
          <w:szCs w:val="22"/>
        </w:rPr>
        <w:t xml:space="preserve"> on vertiport physical characteristics </w:t>
      </w:r>
      <w:r w:rsidRPr="007007D3">
        <w:rPr>
          <w:rFonts w:ascii="Arial" w:hAnsi="Arial" w:cs="Arial"/>
          <w:szCs w:val="22"/>
        </w:rPr>
        <w:t xml:space="preserve">is fit for </w:t>
      </w:r>
      <w:r>
        <w:rPr>
          <w:rFonts w:ascii="Arial" w:hAnsi="Arial" w:cs="Arial"/>
          <w:szCs w:val="22"/>
        </w:rPr>
        <w:t xml:space="preserve">the </w:t>
      </w:r>
      <w:r w:rsidRPr="007007D3">
        <w:rPr>
          <w:rFonts w:ascii="Arial" w:hAnsi="Arial" w:cs="Arial"/>
          <w:szCs w:val="22"/>
        </w:rPr>
        <w:t>purpose of supporting the development of infrastructure for vertiports?</w:t>
      </w:r>
    </w:p>
    <w:p w14:paraId="76242895" w14:textId="77777777" w:rsidR="007007D3" w:rsidRPr="007007D3" w:rsidRDefault="007007D3" w:rsidP="007007D3">
      <w:pPr>
        <w:pStyle w:val="PlainText"/>
        <w:spacing w:before="120" w:after="120"/>
        <w:ind w:left="720"/>
        <w:rPr>
          <w:rFonts w:ascii="Arial" w:hAnsi="Arial" w:cs="Arial"/>
          <w:sz w:val="18"/>
          <w:szCs w:val="18"/>
        </w:rPr>
      </w:pPr>
      <w:r w:rsidRPr="007007D3">
        <w:rPr>
          <w:rFonts w:ascii="Arial" w:hAnsi="Arial" w:cs="Arial"/>
          <w:sz w:val="18"/>
          <w:szCs w:val="18"/>
        </w:rPr>
        <w:t>Radio buttons</w:t>
      </w:r>
    </w:p>
    <w:p w14:paraId="6435D13D" w14:textId="77777777" w:rsidR="007007D3" w:rsidRPr="009D024E" w:rsidRDefault="00000000" w:rsidP="007007D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1107151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07D3" w:rsidRPr="009D024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7007D3" w:rsidRPr="009D024E">
        <w:rPr>
          <w:rFonts w:ascii="Arial" w:hAnsi="Arial" w:cs="Arial"/>
          <w:szCs w:val="22"/>
        </w:rPr>
        <w:t xml:space="preserve"> Yes</w:t>
      </w:r>
    </w:p>
    <w:p w14:paraId="7FA90DC3" w14:textId="77777777" w:rsidR="007007D3" w:rsidRPr="009D024E" w:rsidRDefault="00000000" w:rsidP="007007D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033578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07D3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7007D3" w:rsidRPr="009D024E">
        <w:rPr>
          <w:rFonts w:ascii="Arial" w:hAnsi="Arial" w:cs="Arial"/>
          <w:szCs w:val="22"/>
        </w:rPr>
        <w:t xml:space="preserve"> Yes, but with changes (please specify)</w:t>
      </w:r>
    </w:p>
    <w:p w14:paraId="1381F4AB" w14:textId="77777777" w:rsidR="007007D3" w:rsidRPr="009D024E" w:rsidRDefault="00000000" w:rsidP="007007D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28315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07D3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7007D3" w:rsidRPr="009D024E">
        <w:rPr>
          <w:rFonts w:ascii="Arial" w:hAnsi="Arial" w:cs="Arial"/>
          <w:szCs w:val="22"/>
        </w:rPr>
        <w:t xml:space="preserve"> No (please explain why)</w:t>
      </w:r>
    </w:p>
    <w:p w14:paraId="7B93FD4A" w14:textId="77777777" w:rsidR="007007D3" w:rsidRPr="009D024E" w:rsidRDefault="00000000" w:rsidP="007007D3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2040087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07D3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7007D3" w:rsidRPr="009D024E">
        <w:rPr>
          <w:rFonts w:ascii="Arial" w:hAnsi="Arial" w:cs="Arial"/>
          <w:szCs w:val="22"/>
        </w:rPr>
        <w:t xml:space="preserve"> Not my area of expertise/not applicable</w:t>
      </w:r>
    </w:p>
    <w:p w14:paraId="7768F06C" w14:textId="77777777" w:rsidR="007007D3" w:rsidRPr="00C1428C" w:rsidRDefault="007007D3" w:rsidP="007007D3">
      <w:pPr>
        <w:spacing w:before="120" w:after="120" w:line="240" w:lineRule="auto"/>
        <w:rPr>
          <w:rFonts w:ascii="Arial" w:hAnsi="Arial" w:cs="Arial"/>
          <w:bCs/>
          <w:lang w:val="en"/>
        </w:rPr>
      </w:pPr>
      <w:r w:rsidRPr="00C1428C">
        <w:rPr>
          <w:rFonts w:ascii="Arial" w:hAnsi="Arial" w:cs="Arial"/>
          <w:bCs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007D3" w:rsidRPr="00AA56E0" w14:paraId="134928D1" w14:textId="77777777" w:rsidTr="005955B4">
        <w:trPr>
          <w:trHeight w:val="77"/>
        </w:trPr>
        <w:tc>
          <w:tcPr>
            <w:tcW w:w="9016" w:type="dxa"/>
          </w:tcPr>
          <w:p w14:paraId="0FDC58D9" w14:textId="77777777" w:rsidR="007007D3" w:rsidRPr="00AA56E0" w:rsidRDefault="007007D3" w:rsidP="005955B4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1563A1C5" w14:textId="77777777" w:rsidR="00585252" w:rsidRPr="00AA56E0" w:rsidRDefault="00585252" w:rsidP="00585252">
      <w:pPr>
        <w:spacing w:before="360" w:after="120" w:line="240" w:lineRule="auto"/>
        <w:rPr>
          <w:rFonts w:ascii="Arial" w:hAnsi="Arial" w:cs="Arial"/>
          <w:b/>
          <w:bCs/>
          <w:sz w:val="24"/>
          <w:szCs w:val="24"/>
          <w:lang w:val="en"/>
        </w:rPr>
      </w:pPr>
      <w:r w:rsidRPr="00AA56E0">
        <w:rPr>
          <w:rFonts w:ascii="Arial" w:hAnsi="Arial" w:cs="Arial"/>
          <w:b/>
          <w:bCs/>
          <w:sz w:val="24"/>
          <w:szCs w:val="24"/>
          <w:lang w:val="en"/>
        </w:rPr>
        <w:t>General comments</w:t>
      </w:r>
    </w:p>
    <w:p w14:paraId="2A41BEBC" w14:textId="38749486" w:rsidR="00585252" w:rsidRPr="00585252" w:rsidRDefault="00585252" w:rsidP="00053C36">
      <w:pPr>
        <w:spacing w:before="120" w:after="120" w:line="240" w:lineRule="auto"/>
        <w:rPr>
          <w:rFonts w:ascii="Arial" w:hAnsi="Arial" w:cs="Arial"/>
          <w:lang w:val="en"/>
        </w:rPr>
      </w:pPr>
      <w:r w:rsidRPr="00585252">
        <w:rPr>
          <w:rFonts w:ascii="Arial" w:hAnsi="Arial" w:cs="Arial"/>
          <w:lang w:val="en"/>
        </w:rPr>
        <w:t xml:space="preserve">Please provide any further comments you may have on the guidance relating to </w:t>
      </w:r>
      <w:r>
        <w:rPr>
          <w:rFonts w:ascii="Arial" w:hAnsi="Arial" w:cs="Arial"/>
          <w:sz w:val="23"/>
          <w:szCs w:val="23"/>
        </w:rPr>
        <w:t>physical characteristics</w:t>
      </w:r>
      <w:r w:rsidRPr="00585252">
        <w:rPr>
          <w:rFonts w:ascii="Arial" w:hAnsi="Arial" w:cs="Arial"/>
          <w:lang w:val="en"/>
        </w:rPr>
        <w:t>.</w:t>
      </w:r>
    </w:p>
    <w:p w14:paraId="373F06AB" w14:textId="77777777" w:rsidR="00585252" w:rsidRPr="00D73887" w:rsidRDefault="00585252" w:rsidP="00585252">
      <w:pPr>
        <w:spacing w:before="120" w:after="120" w:line="240" w:lineRule="auto"/>
        <w:rPr>
          <w:rFonts w:ascii="Arial" w:hAnsi="Arial" w:cs="Arial"/>
          <w:bCs/>
          <w:color w:val="000000"/>
          <w:lang w:val="en"/>
        </w:rPr>
      </w:pPr>
      <w:r w:rsidRPr="00D73887">
        <w:rPr>
          <w:rFonts w:ascii="Arial" w:hAnsi="Arial" w:cs="Arial"/>
          <w:bCs/>
          <w:color w:val="000000"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85252" w:rsidRPr="00AA56E0" w14:paraId="0D53B957" w14:textId="77777777" w:rsidTr="00E3093E">
        <w:tc>
          <w:tcPr>
            <w:tcW w:w="9016" w:type="dxa"/>
          </w:tcPr>
          <w:p w14:paraId="07EF95D5" w14:textId="77777777" w:rsidR="00585252" w:rsidRPr="00AA56E0" w:rsidRDefault="00585252" w:rsidP="00E3093E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1BAB46E1" w14:textId="14CADE89" w:rsidR="00FD49B3" w:rsidRDefault="00FD49B3">
      <w:pPr>
        <w:rPr>
          <w:rFonts w:ascii="Arial" w:hAnsi="Arial" w:cs="Arial"/>
          <w:color w:val="000000"/>
          <w:lang w:val="en"/>
        </w:rPr>
      </w:pPr>
      <w:r>
        <w:rPr>
          <w:rFonts w:ascii="Arial" w:hAnsi="Arial" w:cs="Arial"/>
          <w:color w:val="000000"/>
          <w:lang w:val="en"/>
        </w:rPr>
        <w:br w:type="page"/>
      </w:r>
    </w:p>
    <w:p w14:paraId="1F8C1E34" w14:textId="534E449D" w:rsidR="00FD49B3" w:rsidRPr="00153AB5" w:rsidRDefault="00FD49B3" w:rsidP="00153AB5">
      <w:pPr>
        <w:pStyle w:val="Heading1"/>
        <w:spacing w:after="240" w:line="240" w:lineRule="auto"/>
        <w:rPr>
          <w:rStyle w:val="Heading1Char"/>
          <w:rFonts w:ascii="Arial" w:hAnsi="Arial" w:cs="Arial"/>
        </w:rPr>
      </w:pPr>
      <w:r w:rsidRPr="00153AB5">
        <w:rPr>
          <w:rStyle w:val="Heading1Char"/>
          <w:rFonts w:ascii="Arial" w:hAnsi="Arial" w:cs="Arial"/>
        </w:rPr>
        <w:lastRenderedPageBreak/>
        <w:t xml:space="preserve">Page 5. Obstacle </w:t>
      </w:r>
      <w:r w:rsidR="005F3C47">
        <w:rPr>
          <w:rStyle w:val="Heading1Char"/>
          <w:rFonts w:ascii="Arial" w:hAnsi="Arial" w:cs="Arial"/>
        </w:rPr>
        <w:t>l</w:t>
      </w:r>
      <w:r w:rsidRPr="00153AB5">
        <w:rPr>
          <w:rStyle w:val="Heading1Char"/>
          <w:rFonts w:ascii="Arial" w:hAnsi="Arial" w:cs="Arial"/>
        </w:rPr>
        <w:t xml:space="preserve">imitation </w:t>
      </w:r>
      <w:r w:rsidR="005F3C47">
        <w:rPr>
          <w:rStyle w:val="Heading1Char"/>
          <w:rFonts w:ascii="Arial" w:hAnsi="Arial" w:cs="Arial"/>
        </w:rPr>
        <w:t>s</w:t>
      </w:r>
      <w:r w:rsidRPr="00153AB5">
        <w:rPr>
          <w:rStyle w:val="Heading1Char"/>
          <w:rFonts w:ascii="Arial" w:hAnsi="Arial" w:cs="Arial"/>
        </w:rPr>
        <w:t>urfaces</w:t>
      </w:r>
      <w:r w:rsidR="006F30EE" w:rsidRPr="00153AB5">
        <w:rPr>
          <w:rStyle w:val="Heading1Char"/>
          <w:rFonts w:ascii="Arial" w:hAnsi="Arial" w:cs="Arial"/>
        </w:rPr>
        <w:t xml:space="preserve"> </w:t>
      </w:r>
      <w:r w:rsidR="00A73032" w:rsidRPr="00153AB5">
        <w:rPr>
          <w:rStyle w:val="Heading1Char"/>
          <w:rFonts w:ascii="Arial" w:hAnsi="Arial" w:cs="Arial"/>
        </w:rPr>
        <w:t>(Section 4)</w:t>
      </w:r>
    </w:p>
    <w:p w14:paraId="6578CC07" w14:textId="5E63DB35" w:rsidR="00FD49B3" w:rsidRPr="00053C36" w:rsidRDefault="00FD49B3" w:rsidP="00053C36">
      <w:pPr>
        <w:spacing w:before="120" w:after="120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 xml:space="preserve">Early indications are that </w:t>
      </w:r>
      <w:r w:rsidR="005F3C47" w:rsidRPr="00053C36">
        <w:rPr>
          <w:rFonts w:ascii="Arial" w:hAnsi="Arial" w:cs="Arial"/>
          <w:lang w:val="en"/>
        </w:rPr>
        <w:t xml:space="preserve">vertical take-off and landing </w:t>
      </w:r>
      <w:r w:rsidR="005F3C47">
        <w:rPr>
          <w:rFonts w:ascii="Arial" w:hAnsi="Arial" w:cs="Arial"/>
          <w:lang w:val="en"/>
        </w:rPr>
        <w:t>(</w:t>
      </w:r>
      <w:r w:rsidRPr="00053C36">
        <w:rPr>
          <w:rFonts w:ascii="Arial" w:hAnsi="Arial" w:cs="Arial"/>
          <w:lang w:val="en"/>
        </w:rPr>
        <w:t>VTOL</w:t>
      </w:r>
      <w:r w:rsidR="005F3C47">
        <w:rPr>
          <w:rFonts w:ascii="Arial" w:hAnsi="Arial" w:cs="Arial"/>
          <w:lang w:val="en"/>
        </w:rPr>
        <w:t xml:space="preserve">) </w:t>
      </w:r>
      <w:r w:rsidRPr="00053C36">
        <w:rPr>
          <w:rFonts w:ascii="Arial" w:hAnsi="Arial" w:cs="Arial"/>
          <w:lang w:val="en"/>
        </w:rPr>
        <w:t>capable aircraft</w:t>
      </w:r>
      <w:r w:rsidR="00FF7CE7">
        <w:rPr>
          <w:rFonts w:ascii="Arial" w:hAnsi="Arial" w:cs="Arial"/>
          <w:lang w:val="en"/>
        </w:rPr>
        <w:t xml:space="preserve"> (VCA)</w:t>
      </w:r>
      <w:r w:rsidR="00856FE7">
        <w:rPr>
          <w:rFonts w:ascii="Arial" w:hAnsi="Arial" w:cs="Arial"/>
          <w:lang w:val="en"/>
        </w:rPr>
        <w:t xml:space="preserve"> </w:t>
      </w:r>
      <w:r w:rsidR="00E9402C">
        <w:rPr>
          <w:rFonts w:ascii="Arial" w:hAnsi="Arial" w:cs="Arial"/>
          <w:lang w:val="en"/>
        </w:rPr>
        <w:t xml:space="preserve">operators </w:t>
      </w:r>
      <w:r w:rsidRPr="00053C36">
        <w:rPr>
          <w:rFonts w:ascii="Arial" w:hAnsi="Arial" w:cs="Arial"/>
          <w:lang w:val="en"/>
        </w:rPr>
        <w:t xml:space="preserve">intend </w:t>
      </w:r>
      <w:proofErr w:type="gramStart"/>
      <w:r w:rsidRPr="00053C36">
        <w:rPr>
          <w:rFonts w:ascii="Arial" w:hAnsi="Arial" w:cs="Arial"/>
          <w:lang w:val="en"/>
        </w:rPr>
        <w:t xml:space="preserve">on </w:t>
      </w:r>
      <w:r w:rsidR="009906B6" w:rsidRPr="00053C36">
        <w:rPr>
          <w:rFonts w:ascii="Arial" w:hAnsi="Arial" w:cs="Arial"/>
          <w:lang w:val="en"/>
        </w:rPr>
        <w:t>operating</w:t>
      </w:r>
      <w:proofErr w:type="gramEnd"/>
      <w:r w:rsidR="0021759A">
        <w:rPr>
          <w:rFonts w:ascii="Arial" w:hAnsi="Arial" w:cs="Arial"/>
          <w:lang w:val="en"/>
        </w:rPr>
        <w:t>,</w:t>
      </w:r>
      <w:r w:rsidR="009906B6" w:rsidRPr="00053C36">
        <w:rPr>
          <w:rFonts w:ascii="Arial" w:hAnsi="Arial" w:cs="Arial"/>
          <w:lang w:val="en"/>
        </w:rPr>
        <w:t xml:space="preserve"> </w:t>
      </w:r>
      <w:r w:rsidRPr="00053C36">
        <w:rPr>
          <w:rFonts w:ascii="Arial" w:hAnsi="Arial" w:cs="Arial"/>
          <w:lang w:val="en"/>
        </w:rPr>
        <w:t xml:space="preserve">and have the capability </w:t>
      </w:r>
      <w:r w:rsidR="009906B6" w:rsidRPr="00053C36">
        <w:rPr>
          <w:rFonts w:ascii="Arial" w:hAnsi="Arial" w:cs="Arial"/>
          <w:lang w:val="en"/>
        </w:rPr>
        <w:t>to manoeu</w:t>
      </w:r>
      <w:r w:rsidR="006A45E8">
        <w:rPr>
          <w:rFonts w:ascii="Arial" w:hAnsi="Arial" w:cs="Arial"/>
          <w:lang w:val="en"/>
        </w:rPr>
        <w:t>v</w:t>
      </w:r>
      <w:r w:rsidR="009906B6" w:rsidRPr="00053C36">
        <w:rPr>
          <w:rFonts w:ascii="Arial" w:hAnsi="Arial" w:cs="Arial"/>
          <w:lang w:val="en"/>
        </w:rPr>
        <w:t>re</w:t>
      </w:r>
      <w:r w:rsidR="0021759A">
        <w:rPr>
          <w:rFonts w:ascii="Arial" w:hAnsi="Arial" w:cs="Arial"/>
          <w:lang w:val="en"/>
        </w:rPr>
        <w:t>,</w:t>
      </w:r>
      <w:r w:rsidR="009906B6" w:rsidRPr="00053C36">
        <w:rPr>
          <w:rFonts w:ascii="Arial" w:hAnsi="Arial" w:cs="Arial"/>
          <w:lang w:val="en"/>
        </w:rPr>
        <w:t xml:space="preserve"> </w:t>
      </w:r>
      <w:r w:rsidR="00C87F00" w:rsidRPr="00053C36">
        <w:rPr>
          <w:rFonts w:ascii="Arial" w:hAnsi="Arial" w:cs="Arial"/>
          <w:lang w:val="en"/>
        </w:rPr>
        <w:t xml:space="preserve">within a wide </w:t>
      </w:r>
      <w:r w:rsidR="00EA0663" w:rsidRPr="00053C36">
        <w:rPr>
          <w:rFonts w:ascii="Arial" w:hAnsi="Arial" w:cs="Arial"/>
          <w:lang w:val="en"/>
        </w:rPr>
        <w:t>flight envelope. Earl</w:t>
      </w:r>
      <w:r w:rsidR="00947B70">
        <w:rPr>
          <w:rFonts w:ascii="Arial" w:hAnsi="Arial" w:cs="Arial"/>
          <w:lang w:val="en"/>
        </w:rPr>
        <w:t>y</w:t>
      </w:r>
      <w:r w:rsidR="00EA0663" w:rsidRPr="00053C36">
        <w:rPr>
          <w:rFonts w:ascii="Arial" w:hAnsi="Arial" w:cs="Arial"/>
          <w:lang w:val="en"/>
        </w:rPr>
        <w:t xml:space="preserve"> models </w:t>
      </w:r>
      <w:r w:rsidR="0077209A" w:rsidRPr="00053C36">
        <w:rPr>
          <w:rFonts w:ascii="Arial" w:hAnsi="Arial" w:cs="Arial"/>
          <w:lang w:val="en"/>
        </w:rPr>
        <w:t xml:space="preserve">have demonstrated significant vertical procedures </w:t>
      </w:r>
      <w:r w:rsidR="00B51E89" w:rsidRPr="00053C36">
        <w:rPr>
          <w:rFonts w:ascii="Arial" w:hAnsi="Arial" w:cs="Arial"/>
          <w:lang w:val="en"/>
        </w:rPr>
        <w:t xml:space="preserve">as well as horizontal transitions to more conventional flight. </w:t>
      </w:r>
      <w:r w:rsidR="00D81BDC" w:rsidRPr="00053C36">
        <w:rPr>
          <w:rFonts w:ascii="Arial" w:hAnsi="Arial" w:cs="Arial"/>
          <w:lang w:val="en"/>
        </w:rPr>
        <w:t>This creates a</w:t>
      </w:r>
      <w:r w:rsidR="00B51E89" w:rsidRPr="00053C36">
        <w:rPr>
          <w:rFonts w:ascii="Arial" w:hAnsi="Arial" w:cs="Arial"/>
          <w:lang w:val="en"/>
        </w:rPr>
        <w:t xml:space="preserve"> challenge with establishing a</w:t>
      </w:r>
      <w:r w:rsidR="00D81BDC" w:rsidRPr="00053C36">
        <w:rPr>
          <w:rFonts w:ascii="Arial" w:hAnsi="Arial" w:cs="Arial"/>
          <w:lang w:val="en"/>
        </w:rPr>
        <w:t>n</w:t>
      </w:r>
      <w:r w:rsidR="00B51E89" w:rsidRPr="00053C36">
        <w:rPr>
          <w:rFonts w:ascii="Arial" w:hAnsi="Arial" w:cs="Arial"/>
          <w:lang w:val="en"/>
        </w:rPr>
        <w:t xml:space="preserve"> </w:t>
      </w:r>
      <w:r w:rsidR="00D81BDC" w:rsidRPr="00053C36">
        <w:rPr>
          <w:rFonts w:ascii="Arial" w:hAnsi="Arial" w:cs="Arial"/>
          <w:lang w:val="en"/>
        </w:rPr>
        <w:t>obstacle free environment in which this manoeuv</w:t>
      </w:r>
      <w:r w:rsidR="0046115E">
        <w:rPr>
          <w:rFonts w:ascii="Arial" w:hAnsi="Arial" w:cs="Arial"/>
          <w:lang w:val="en"/>
        </w:rPr>
        <w:t>r</w:t>
      </w:r>
      <w:r w:rsidR="00D81BDC" w:rsidRPr="00053C36">
        <w:rPr>
          <w:rFonts w:ascii="Arial" w:hAnsi="Arial" w:cs="Arial"/>
          <w:lang w:val="en"/>
        </w:rPr>
        <w:t>ing can be undertaken safely.</w:t>
      </w:r>
    </w:p>
    <w:p w14:paraId="1B07862B" w14:textId="17B54A6E" w:rsidR="00D81BDC" w:rsidRPr="00053C36" w:rsidRDefault="006F30EE" w:rsidP="00053C36">
      <w:pPr>
        <w:spacing w:before="120" w:after="120" w:line="240" w:lineRule="auto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A further challenge is the future </w:t>
      </w:r>
      <w:r w:rsidR="00D81BDC" w:rsidRPr="00053C36">
        <w:rPr>
          <w:rFonts w:ascii="Arial" w:hAnsi="Arial" w:cs="Arial"/>
          <w:lang w:val="en"/>
        </w:rPr>
        <w:t>operat</w:t>
      </w:r>
      <w:r>
        <w:rPr>
          <w:rFonts w:ascii="Arial" w:hAnsi="Arial" w:cs="Arial"/>
          <w:lang w:val="en"/>
        </w:rPr>
        <w:t xml:space="preserve">ion of </w:t>
      </w:r>
      <w:r w:rsidR="009904F7">
        <w:rPr>
          <w:rFonts w:ascii="Arial" w:hAnsi="Arial" w:cs="Arial"/>
          <w:lang w:val="en"/>
        </w:rPr>
        <w:t>VCAs</w:t>
      </w:r>
      <w:r w:rsidR="00D81BDC" w:rsidRPr="00053C36">
        <w:rPr>
          <w:rFonts w:ascii="Arial" w:hAnsi="Arial" w:cs="Arial"/>
          <w:lang w:val="en"/>
        </w:rPr>
        <w:t xml:space="preserve"> in </w:t>
      </w:r>
      <w:r w:rsidR="007C1575" w:rsidRPr="00053C36">
        <w:rPr>
          <w:rFonts w:ascii="Arial" w:hAnsi="Arial" w:cs="Arial"/>
          <w:lang w:val="en"/>
        </w:rPr>
        <w:t>urban and sub-urban areas</w:t>
      </w:r>
      <w:r w:rsidR="0036595E">
        <w:rPr>
          <w:rFonts w:ascii="Arial" w:hAnsi="Arial" w:cs="Arial"/>
          <w:lang w:val="en"/>
        </w:rPr>
        <w:t xml:space="preserve">, as both </w:t>
      </w:r>
      <w:r>
        <w:rPr>
          <w:rFonts w:ascii="Arial" w:hAnsi="Arial" w:cs="Arial"/>
          <w:lang w:val="en"/>
        </w:rPr>
        <w:t xml:space="preserve">are considered </w:t>
      </w:r>
      <w:r w:rsidR="007757C8" w:rsidRPr="00053C36">
        <w:rPr>
          <w:rFonts w:ascii="Arial" w:hAnsi="Arial" w:cs="Arial"/>
          <w:lang w:val="en"/>
        </w:rPr>
        <w:t>obstacle-rich environments.</w:t>
      </w:r>
    </w:p>
    <w:p w14:paraId="48BC4745" w14:textId="71057EBC" w:rsidR="00BB3435" w:rsidRPr="00053C36" w:rsidRDefault="00F7766C" w:rsidP="00053C36">
      <w:pPr>
        <w:spacing w:before="120" w:after="120" w:line="240" w:lineRule="auto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Draft </w:t>
      </w:r>
      <w:r w:rsidR="00C5773B">
        <w:rPr>
          <w:rFonts w:ascii="Arial" w:hAnsi="Arial" w:cs="Arial"/>
          <w:lang w:val="en"/>
        </w:rPr>
        <w:t>Advisory Circular (AC) 139.V-01</w:t>
      </w:r>
      <w:r w:rsidR="005C3E60">
        <w:rPr>
          <w:rFonts w:ascii="Arial" w:hAnsi="Arial" w:cs="Arial"/>
          <w:lang w:val="en"/>
        </w:rPr>
        <w:t xml:space="preserve"> v1.0</w:t>
      </w:r>
      <w:r w:rsidR="00C5773B">
        <w:rPr>
          <w:rFonts w:ascii="Arial" w:hAnsi="Arial" w:cs="Arial"/>
          <w:lang w:val="en"/>
        </w:rPr>
        <w:t xml:space="preserve"> </w:t>
      </w:r>
      <w:r w:rsidR="00D53213" w:rsidRPr="00053C36">
        <w:rPr>
          <w:rFonts w:ascii="Arial" w:hAnsi="Arial" w:cs="Arial"/>
          <w:lang w:val="en"/>
        </w:rPr>
        <w:t xml:space="preserve">describes a set of areas and surfaces that </w:t>
      </w:r>
      <w:r w:rsidR="00837098" w:rsidRPr="00053C36">
        <w:rPr>
          <w:rFonts w:ascii="Arial" w:hAnsi="Arial" w:cs="Arial"/>
          <w:lang w:val="en"/>
        </w:rPr>
        <w:t xml:space="preserve">can be used to establish either simple or complex </w:t>
      </w:r>
      <w:r w:rsidR="00BB3435" w:rsidRPr="00053C36">
        <w:rPr>
          <w:rFonts w:ascii="Arial" w:hAnsi="Arial" w:cs="Arial"/>
          <w:lang w:val="en"/>
        </w:rPr>
        <w:t>arrangement of</w:t>
      </w:r>
      <w:r w:rsidR="005825BB" w:rsidRPr="00053C36">
        <w:rPr>
          <w:rFonts w:ascii="Arial" w:hAnsi="Arial" w:cs="Arial"/>
          <w:lang w:val="en"/>
        </w:rPr>
        <w:t xml:space="preserve"> surfaces</w:t>
      </w:r>
      <w:r w:rsidR="00C5773B">
        <w:rPr>
          <w:rFonts w:ascii="Arial" w:hAnsi="Arial" w:cs="Arial"/>
          <w:lang w:val="en"/>
        </w:rPr>
        <w:t xml:space="preserve">. These arrangements are </w:t>
      </w:r>
      <w:r w:rsidR="005825BB" w:rsidRPr="00053C36">
        <w:rPr>
          <w:rFonts w:ascii="Arial" w:hAnsi="Arial" w:cs="Arial"/>
          <w:lang w:val="en"/>
        </w:rPr>
        <w:t xml:space="preserve">dependent on the flight path(s) of the aircraft the vertiport </w:t>
      </w:r>
      <w:r w:rsidR="00C5773B">
        <w:rPr>
          <w:rFonts w:ascii="Arial" w:hAnsi="Arial" w:cs="Arial"/>
          <w:lang w:val="en"/>
        </w:rPr>
        <w:t xml:space="preserve">is </w:t>
      </w:r>
      <w:r w:rsidR="005825BB" w:rsidRPr="00053C36">
        <w:rPr>
          <w:rFonts w:ascii="Arial" w:hAnsi="Arial" w:cs="Arial"/>
          <w:lang w:val="en"/>
        </w:rPr>
        <w:t>intend</w:t>
      </w:r>
      <w:r w:rsidR="00C5773B">
        <w:rPr>
          <w:rFonts w:ascii="Arial" w:hAnsi="Arial" w:cs="Arial"/>
          <w:lang w:val="en"/>
        </w:rPr>
        <w:t>ed</w:t>
      </w:r>
      <w:r w:rsidR="005825BB" w:rsidRPr="00053C36">
        <w:rPr>
          <w:rFonts w:ascii="Arial" w:hAnsi="Arial" w:cs="Arial"/>
          <w:lang w:val="en"/>
        </w:rPr>
        <w:t xml:space="preserve"> to support.</w:t>
      </w:r>
      <w:r w:rsidR="00156E7D" w:rsidRPr="00053C36">
        <w:rPr>
          <w:rFonts w:ascii="Arial" w:hAnsi="Arial" w:cs="Arial"/>
          <w:lang w:val="en"/>
        </w:rPr>
        <w:t xml:space="preserve"> </w:t>
      </w:r>
      <w:r w:rsidR="00841414" w:rsidRPr="00053C36">
        <w:rPr>
          <w:rFonts w:ascii="Arial" w:hAnsi="Arial" w:cs="Arial"/>
          <w:lang w:val="en"/>
        </w:rPr>
        <w:t>As such, the development of a specific vertiport’s</w:t>
      </w:r>
      <w:r w:rsidR="00947B70">
        <w:rPr>
          <w:rFonts w:ascii="Arial" w:hAnsi="Arial" w:cs="Arial"/>
          <w:lang w:val="en"/>
        </w:rPr>
        <w:t xml:space="preserve"> obstacle limitation surfaces (</w:t>
      </w:r>
      <w:r w:rsidR="00841414" w:rsidRPr="00053C36">
        <w:rPr>
          <w:rFonts w:ascii="Arial" w:hAnsi="Arial" w:cs="Arial"/>
          <w:lang w:val="en"/>
        </w:rPr>
        <w:t>OLS</w:t>
      </w:r>
      <w:r w:rsidR="00947B70">
        <w:rPr>
          <w:rFonts w:ascii="Arial" w:hAnsi="Arial" w:cs="Arial"/>
          <w:lang w:val="en"/>
        </w:rPr>
        <w:t>)</w:t>
      </w:r>
      <w:r w:rsidR="00841414" w:rsidRPr="00053C36">
        <w:rPr>
          <w:rFonts w:ascii="Arial" w:hAnsi="Arial" w:cs="Arial"/>
          <w:lang w:val="en"/>
        </w:rPr>
        <w:t xml:space="preserve"> will require coordination with potential aircraft operators.</w:t>
      </w:r>
    </w:p>
    <w:p w14:paraId="4DEFBE7F" w14:textId="0DE62A1D" w:rsidR="00D53213" w:rsidRPr="00053C36" w:rsidRDefault="00156E7D" w:rsidP="00053C36">
      <w:pPr>
        <w:spacing w:before="120" w:after="120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>T</w:t>
      </w:r>
      <w:r w:rsidR="00BB3435" w:rsidRPr="00053C36">
        <w:rPr>
          <w:rFonts w:ascii="Arial" w:hAnsi="Arial" w:cs="Arial"/>
          <w:lang w:val="en"/>
        </w:rPr>
        <w:t xml:space="preserve">his AC does not </w:t>
      </w:r>
      <w:r w:rsidR="389752A9" w:rsidRPr="00053C36">
        <w:rPr>
          <w:rFonts w:ascii="Arial" w:hAnsi="Arial" w:cs="Arial"/>
          <w:lang w:val="en"/>
        </w:rPr>
        <w:t xml:space="preserve">include procedures relating to </w:t>
      </w:r>
      <w:r w:rsidR="00BB3435" w:rsidRPr="00053C36">
        <w:rPr>
          <w:rFonts w:ascii="Arial" w:hAnsi="Arial" w:cs="Arial"/>
          <w:lang w:val="en"/>
        </w:rPr>
        <w:t xml:space="preserve">obstacle restriction or protection with </w:t>
      </w:r>
      <w:r w:rsidR="006F630E" w:rsidRPr="00053C36">
        <w:rPr>
          <w:rFonts w:ascii="Arial" w:hAnsi="Arial" w:cs="Arial"/>
          <w:lang w:val="en"/>
        </w:rPr>
        <w:t>respect to objects outside of the vertiport. The</w:t>
      </w:r>
      <w:r w:rsidR="00841414" w:rsidRPr="00053C36">
        <w:rPr>
          <w:rFonts w:ascii="Arial" w:hAnsi="Arial" w:cs="Arial"/>
          <w:lang w:val="en"/>
        </w:rPr>
        <w:t xml:space="preserve">ir use as prescriptive or descriptive surfaces will be dependent on the </w:t>
      </w:r>
      <w:r w:rsidR="00F966E5" w:rsidRPr="00053C36">
        <w:rPr>
          <w:rFonts w:ascii="Arial" w:hAnsi="Arial" w:cs="Arial"/>
          <w:lang w:val="en"/>
        </w:rPr>
        <w:t xml:space="preserve">local planning scheme, state policy and </w:t>
      </w:r>
      <w:r w:rsidR="00E07D9C" w:rsidRPr="00053C36">
        <w:rPr>
          <w:rFonts w:ascii="Arial" w:hAnsi="Arial" w:cs="Arial"/>
          <w:lang w:val="en"/>
        </w:rPr>
        <w:t>scope of operations.</w:t>
      </w:r>
    </w:p>
    <w:p w14:paraId="794603DF" w14:textId="6B841D30" w:rsidR="00595258" w:rsidRDefault="00595258" w:rsidP="00595258">
      <w:pPr>
        <w:pStyle w:val="PlainText"/>
        <w:spacing w:before="360"/>
        <w:rPr>
          <w:rFonts w:ascii="Arial" w:hAnsi="Arial" w:cs="Arial"/>
          <w:b/>
          <w:bCs/>
          <w:szCs w:val="22"/>
        </w:rPr>
      </w:pPr>
      <w:r w:rsidRPr="007007D3">
        <w:rPr>
          <w:rFonts w:ascii="Arial" w:hAnsi="Arial" w:cs="Arial"/>
          <w:b/>
          <w:bCs/>
          <w:szCs w:val="22"/>
        </w:rPr>
        <w:t xml:space="preserve">Question 1. </w:t>
      </w:r>
      <w:r w:rsidRPr="007007D3">
        <w:rPr>
          <w:rFonts w:ascii="Arial" w:hAnsi="Arial" w:cs="Arial"/>
          <w:szCs w:val="22"/>
        </w:rPr>
        <w:t xml:space="preserve">Do you think the content and structure of the guidance provided on </w:t>
      </w:r>
      <w:r>
        <w:rPr>
          <w:rFonts w:ascii="Arial" w:hAnsi="Arial" w:cs="Arial"/>
          <w:szCs w:val="22"/>
        </w:rPr>
        <w:t xml:space="preserve">OLS </w:t>
      </w:r>
      <w:r w:rsidRPr="007007D3">
        <w:rPr>
          <w:rFonts w:ascii="Arial" w:hAnsi="Arial" w:cs="Arial"/>
          <w:szCs w:val="22"/>
        </w:rPr>
        <w:t>is clear and sufficient for this emerging industry</w:t>
      </w:r>
      <w:r w:rsidRPr="00F7766C">
        <w:rPr>
          <w:rFonts w:ascii="Arial" w:hAnsi="Arial" w:cs="Arial"/>
          <w:szCs w:val="22"/>
        </w:rPr>
        <w:t>?</w:t>
      </w:r>
    </w:p>
    <w:p w14:paraId="0E0F7BEC" w14:textId="77777777" w:rsidR="00595258" w:rsidRPr="005955B4" w:rsidRDefault="00595258" w:rsidP="00595258">
      <w:pPr>
        <w:pStyle w:val="PlainText"/>
        <w:spacing w:before="120" w:after="120"/>
        <w:ind w:left="720"/>
        <w:rPr>
          <w:rFonts w:ascii="Arial" w:hAnsi="Arial" w:cs="Arial"/>
          <w:sz w:val="18"/>
          <w:szCs w:val="18"/>
        </w:rPr>
      </w:pPr>
      <w:r w:rsidRPr="005955B4">
        <w:rPr>
          <w:rFonts w:ascii="Arial" w:hAnsi="Arial" w:cs="Arial"/>
          <w:sz w:val="18"/>
          <w:szCs w:val="18"/>
        </w:rPr>
        <w:t>Radio buttons</w:t>
      </w:r>
    </w:p>
    <w:p w14:paraId="0311D498" w14:textId="77777777" w:rsidR="00595258" w:rsidRPr="009D024E" w:rsidRDefault="00000000" w:rsidP="00595258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1472634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258" w:rsidRPr="009D024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595258" w:rsidRPr="009D024E">
        <w:rPr>
          <w:rFonts w:ascii="Arial" w:hAnsi="Arial" w:cs="Arial"/>
          <w:szCs w:val="22"/>
        </w:rPr>
        <w:t xml:space="preserve"> Yes</w:t>
      </w:r>
    </w:p>
    <w:p w14:paraId="5E15861C" w14:textId="77777777" w:rsidR="00595258" w:rsidRPr="009D024E" w:rsidRDefault="00000000" w:rsidP="00595258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1860156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258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595258" w:rsidRPr="009D024E">
        <w:rPr>
          <w:rFonts w:ascii="Arial" w:hAnsi="Arial" w:cs="Arial"/>
          <w:szCs w:val="22"/>
        </w:rPr>
        <w:t xml:space="preserve"> Yes, but with changes (please specify)</w:t>
      </w:r>
    </w:p>
    <w:p w14:paraId="7AC6D788" w14:textId="77777777" w:rsidR="00595258" w:rsidRPr="009D024E" w:rsidRDefault="00000000" w:rsidP="00595258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2143723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258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595258" w:rsidRPr="009D024E">
        <w:rPr>
          <w:rFonts w:ascii="Arial" w:hAnsi="Arial" w:cs="Arial"/>
          <w:szCs w:val="22"/>
        </w:rPr>
        <w:t xml:space="preserve"> No (please explain why)</w:t>
      </w:r>
    </w:p>
    <w:p w14:paraId="39477AD0" w14:textId="77777777" w:rsidR="00595258" w:rsidRDefault="00000000" w:rsidP="00595258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993954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258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595258" w:rsidRPr="009D024E">
        <w:rPr>
          <w:rFonts w:ascii="Arial" w:hAnsi="Arial" w:cs="Arial"/>
          <w:szCs w:val="22"/>
        </w:rPr>
        <w:t xml:space="preserve"> Not my area of expertise/not applicable</w:t>
      </w:r>
    </w:p>
    <w:p w14:paraId="063F4187" w14:textId="77777777" w:rsidR="00595258" w:rsidRPr="00C1428C" w:rsidRDefault="00595258" w:rsidP="00595258">
      <w:pPr>
        <w:spacing w:before="120" w:after="120" w:line="240" w:lineRule="auto"/>
        <w:rPr>
          <w:rFonts w:ascii="Arial" w:hAnsi="Arial" w:cs="Arial"/>
          <w:bCs/>
          <w:lang w:val="en"/>
        </w:rPr>
      </w:pPr>
      <w:r w:rsidRPr="00C1428C">
        <w:rPr>
          <w:rFonts w:ascii="Arial" w:hAnsi="Arial" w:cs="Arial"/>
          <w:bCs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95258" w:rsidRPr="00AA56E0" w14:paraId="719F6FAB" w14:textId="77777777" w:rsidTr="005955B4">
        <w:trPr>
          <w:trHeight w:val="77"/>
        </w:trPr>
        <w:tc>
          <w:tcPr>
            <w:tcW w:w="9016" w:type="dxa"/>
          </w:tcPr>
          <w:p w14:paraId="43C181DA" w14:textId="77777777" w:rsidR="00595258" w:rsidRPr="00AA56E0" w:rsidRDefault="00595258" w:rsidP="005955B4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0C8BED68" w14:textId="03394A31" w:rsidR="00595258" w:rsidRDefault="00595258" w:rsidP="00595258">
      <w:pPr>
        <w:pStyle w:val="PlainText"/>
        <w:spacing w:before="360"/>
        <w:rPr>
          <w:rFonts w:ascii="Arial" w:hAnsi="Arial" w:cs="Arial"/>
          <w:b/>
          <w:bCs/>
          <w:szCs w:val="22"/>
        </w:rPr>
      </w:pPr>
      <w:r w:rsidRPr="007007D3">
        <w:rPr>
          <w:rFonts w:ascii="Arial" w:hAnsi="Arial" w:cs="Arial"/>
          <w:b/>
          <w:bCs/>
          <w:szCs w:val="22"/>
        </w:rPr>
        <w:t xml:space="preserve">Question 2. </w:t>
      </w:r>
      <w:r w:rsidRPr="007007D3">
        <w:rPr>
          <w:rFonts w:ascii="Arial" w:hAnsi="Arial" w:cs="Arial"/>
          <w:szCs w:val="22"/>
        </w:rPr>
        <w:t>Do you think the information</w:t>
      </w:r>
      <w:r>
        <w:rPr>
          <w:rFonts w:ascii="Arial" w:hAnsi="Arial" w:cs="Arial"/>
          <w:szCs w:val="22"/>
        </w:rPr>
        <w:t xml:space="preserve"> on </w:t>
      </w:r>
      <w:r w:rsidR="006C015A">
        <w:rPr>
          <w:rFonts w:ascii="Arial" w:hAnsi="Arial" w:cs="Arial"/>
          <w:szCs w:val="22"/>
        </w:rPr>
        <w:t>OLS</w:t>
      </w:r>
      <w:r>
        <w:rPr>
          <w:rFonts w:ascii="Arial" w:hAnsi="Arial" w:cs="Arial"/>
          <w:szCs w:val="22"/>
        </w:rPr>
        <w:t xml:space="preserve"> </w:t>
      </w:r>
      <w:r w:rsidRPr="007007D3">
        <w:rPr>
          <w:rFonts w:ascii="Arial" w:hAnsi="Arial" w:cs="Arial"/>
          <w:szCs w:val="22"/>
        </w:rPr>
        <w:t xml:space="preserve">is fit for </w:t>
      </w:r>
      <w:r>
        <w:rPr>
          <w:rFonts w:ascii="Arial" w:hAnsi="Arial" w:cs="Arial"/>
          <w:szCs w:val="22"/>
        </w:rPr>
        <w:t xml:space="preserve">the </w:t>
      </w:r>
      <w:r w:rsidRPr="007007D3">
        <w:rPr>
          <w:rFonts w:ascii="Arial" w:hAnsi="Arial" w:cs="Arial"/>
          <w:szCs w:val="22"/>
        </w:rPr>
        <w:t>purpose of supporting the development of infrastructure for vertiports?</w:t>
      </w:r>
    </w:p>
    <w:p w14:paraId="6F1F730A" w14:textId="77777777" w:rsidR="00595258" w:rsidRPr="007007D3" w:rsidRDefault="00595258" w:rsidP="00595258">
      <w:pPr>
        <w:pStyle w:val="PlainText"/>
        <w:spacing w:before="120" w:after="120"/>
        <w:ind w:left="720"/>
        <w:rPr>
          <w:rFonts w:ascii="Arial" w:hAnsi="Arial" w:cs="Arial"/>
          <w:sz w:val="18"/>
          <w:szCs w:val="18"/>
        </w:rPr>
      </w:pPr>
      <w:r w:rsidRPr="007007D3">
        <w:rPr>
          <w:rFonts w:ascii="Arial" w:hAnsi="Arial" w:cs="Arial"/>
          <w:sz w:val="18"/>
          <w:szCs w:val="18"/>
        </w:rPr>
        <w:t>Radio buttons</w:t>
      </w:r>
    </w:p>
    <w:p w14:paraId="248D32AE" w14:textId="77777777" w:rsidR="00595258" w:rsidRPr="009D024E" w:rsidRDefault="00000000" w:rsidP="00595258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598063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258" w:rsidRPr="009D024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595258" w:rsidRPr="009D024E">
        <w:rPr>
          <w:rFonts w:ascii="Arial" w:hAnsi="Arial" w:cs="Arial"/>
          <w:szCs w:val="22"/>
        </w:rPr>
        <w:t xml:space="preserve"> Yes</w:t>
      </w:r>
    </w:p>
    <w:p w14:paraId="57DE145A" w14:textId="77777777" w:rsidR="00595258" w:rsidRPr="009D024E" w:rsidRDefault="00000000" w:rsidP="00595258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746878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258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595258" w:rsidRPr="009D024E">
        <w:rPr>
          <w:rFonts w:ascii="Arial" w:hAnsi="Arial" w:cs="Arial"/>
          <w:szCs w:val="22"/>
        </w:rPr>
        <w:t xml:space="preserve"> Yes, but with changes (please specify)</w:t>
      </w:r>
    </w:p>
    <w:p w14:paraId="7DBFA40C" w14:textId="77777777" w:rsidR="00595258" w:rsidRPr="009D024E" w:rsidRDefault="00000000" w:rsidP="00595258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933330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258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595258" w:rsidRPr="009D024E">
        <w:rPr>
          <w:rFonts w:ascii="Arial" w:hAnsi="Arial" w:cs="Arial"/>
          <w:szCs w:val="22"/>
        </w:rPr>
        <w:t xml:space="preserve"> No (please explain why)</w:t>
      </w:r>
    </w:p>
    <w:p w14:paraId="3C055B04" w14:textId="77777777" w:rsidR="00595258" w:rsidRPr="009D024E" w:rsidRDefault="00000000" w:rsidP="00595258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1742906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5258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595258" w:rsidRPr="009D024E">
        <w:rPr>
          <w:rFonts w:ascii="Arial" w:hAnsi="Arial" w:cs="Arial"/>
          <w:szCs w:val="22"/>
        </w:rPr>
        <w:t xml:space="preserve"> Not my area of expertise/not applicable</w:t>
      </w:r>
    </w:p>
    <w:p w14:paraId="34818FA1" w14:textId="77777777" w:rsidR="00595258" w:rsidRPr="00C1428C" w:rsidRDefault="00595258" w:rsidP="00595258">
      <w:pPr>
        <w:spacing w:before="120" w:after="120" w:line="240" w:lineRule="auto"/>
        <w:rPr>
          <w:rFonts w:ascii="Arial" w:hAnsi="Arial" w:cs="Arial"/>
          <w:bCs/>
          <w:lang w:val="en"/>
        </w:rPr>
      </w:pPr>
      <w:r w:rsidRPr="00C1428C">
        <w:rPr>
          <w:rFonts w:ascii="Arial" w:hAnsi="Arial" w:cs="Arial"/>
          <w:bCs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95258" w:rsidRPr="00AA56E0" w14:paraId="069FD94D" w14:textId="77777777" w:rsidTr="005955B4">
        <w:trPr>
          <w:trHeight w:val="77"/>
        </w:trPr>
        <w:tc>
          <w:tcPr>
            <w:tcW w:w="9016" w:type="dxa"/>
          </w:tcPr>
          <w:p w14:paraId="696FF1E5" w14:textId="77777777" w:rsidR="00595258" w:rsidRPr="00AA56E0" w:rsidRDefault="00595258" w:rsidP="005955B4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71434322" w14:textId="77777777" w:rsidR="00585252" w:rsidRPr="00AA56E0" w:rsidRDefault="00585252" w:rsidP="00585252">
      <w:pPr>
        <w:spacing w:before="360" w:after="120" w:line="240" w:lineRule="auto"/>
        <w:rPr>
          <w:rFonts w:ascii="Arial" w:hAnsi="Arial" w:cs="Arial"/>
          <w:b/>
          <w:bCs/>
          <w:sz w:val="24"/>
          <w:szCs w:val="24"/>
          <w:lang w:val="en"/>
        </w:rPr>
      </w:pPr>
      <w:r w:rsidRPr="00AA56E0">
        <w:rPr>
          <w:rFonts w:ascii="Arial" w:hAnsi="Arial" w:cs="Arial"/>
          <w:b/>
          <w:bCs/>
          <w:sz w:val="24"/>
          <w:szCs w:val="24"/>
          <w:lang w:val="en"/>
        </w:rPr>
        <w:t>General comments</w:t>
      </w:r>
    </w:p>
    <w:p w14:paraId="3C7354E1" w14:textId="16641527" w:rsidR="00585252" w:rsidRPr="00585252" w:rsidRDefault="00585252" w:rsidP="00585252">
      <w:p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585252">
        <w:rPr>
          <w:rFonts w:ascii="Arial" w:hAnsi="Arial" w:cs="Arial"/>
          <w:lang w:val="en"/>
        </w:rPr>
        <w:t xml:space="preserve">Please provide any further comments you may have on the guidance relating to </w:t>
      </w:r>
      <w:r w:rsidR="004F79B8">
        <w:rPr>
          <w:rFonts w:ascii="Arial" w:hAnsi="Arial" w:cs="Arial"/>
          <w:sz w:val="23"/>
          <w:szCs w:val="23"/>
        </w:rPr>
        <w:t>OLS</w:t>
      </w:r>
      <w:r w:rsidRPr="00585252">
        <w:rPr>
          <w:rFonts w:ascii="Arial" w:hAnsi="Arial" w:cs="Arial"/>
          <w:lang w:val="en"/>
        </w:rPr>
        <w:t>.</w:t>
      </w:r>
    </w:p>
    <w:p w14:paraId="2F8C1A60" w14:textId="77777777" w:rsidR="00585252" w:rsidRPr="00AA56E0" w:rsidRDefault="00585252" w:rsidP="00585252">
      <w:pPr>
        <w:spacing w:before="120" w:after="120" w:line="240" w:lineRule="auto"/>
        <w:rPr>
          <w:rFonts w:ascii="Arial" w:hAnsi="Arial" w:cs="Arial"/>
          <w:b/>
          <w:color w:val="000000"/>
          <w:lang w:val="en"/>
        </w:rPr>
      </w:pPr>
      <w:r w:rsidRPr="00AA56E0">
        <w:rPr>
          <w:rFonts w:ascii="Arial" w:hAnsi="Arial" w:cs="Arial"/>
          <w:b/>
          <w:color w:val="000000"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85252" w:rsidRPr="00AA56E0" w14:paraId="25C63B15" w14:textId="77777777" w:rsidTr="00E3093E">
        <w:tc>
          <w:tcPr>
            <w:tcW w:w="9016" w:type="dxa"/>
          </w:tcPr>
          <w:p w14:paraId="2CDC9829" w14:textId="77777777" w:rsidR="00585252" w:rsidRPr="00AA56E0" w:rsidRDefault="00585252" w:rsidP="00E3093E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45C7FB78" w14:textId="6057DB69" w:rsidR="00E07D9C" w:rsidRDefault="00E07D9C">
      <w:pPr>
        <w:rPr>
          <w:rFonts w:ascii="Arial" w:hAnsi="Arial" w:cs="Arial"/>
          <w:color w:val="000000"/>
          <w:lang w:val="en"/>
        </w:rPr>
      </w:pPr>
      <w:r>
        <w:rPr>
          <w:rFonts w:ascii="Arial" w:hAnsi="Arial" w:cs="Arial"/>
          <w:color w:val="000000"/>
          <w:lang w:val="en"/>
        </w:rPr>
        <w:br w:type="page"/>
      </w:r>
    </w:p>
    <w:p w14:paraId="787A5543" w14:textId="16C1701A" w:rsidR="00E07D9C" w:rsidRPr="00153AB5" w:rsidRDefault="00E07D9C" w:rsidP="00153AB5">
      <w:pPr>
        <w:pStyle w:val="Heading1"/>
        <w:spacing w:after="240" w:line="240" w:lineRule="auto"/>
        <w:rPr>
          <w:rStyle w:val="Heading1Char"/>
          <w:rFonts w:ascii="Arial" w:hAnsi="Arial" w:cs="Arial"/>
        </w:rPr>
      </w:pPr>
      <w:r w:rsidRPr="00153AB5">
        <w:rPr>
          <w:rStyle w:val="Heading1Char"/>
          <w:rFonts w:ascii="Arial" w:hAnsi="Arial" w:cs="Arial"/>
        </w:rPr>
        <w:lastRenderedPageBreak/>
        <w:t xml:space="preserve">Page 6. Visual </w:t>
      </w:r>
      <w:r w:rsidR="004F79B8">
        <w:rPr>
          <w:rStyle w:val="Heading1Char"/>
          <w:rFonts w:ascii="Arial" w:hAnsi="Arial" w:cs="Arial"/>
        </w:rPr>
        <w:t>a</w:t>
      </w:r>
      <w:r w:rsidRPr="00153AB5">
        <w:rPr>
          <w:rStyle w:val="Heading1Char"/>
          <w:rFonts w:ascii="Arial" w:hAnsi="Arial" w:cs="Arial"/>
        </w:rPr>
        <w:t xml:space="preserve">ids – </w:t>
      </w:r>
      <w:r w:rsidR="004F79B8">
        <w:rPr>
          <w:rStyle w:val="Heading1Char"/>
          <w:rFonts w:ascii="Arial" w:hAnsi="Arial" w:cs="Arial"/>
        </w:rPr>
        <w:t>w</w:t>
      </w:r>
      <w:r w:rsidRPr="00153AB5">
        <w:rPr>
          <w:rStyle w:val="Heading1Char"/>
          <w:rFonts w:ascii="Arial" w:hAnsi="Arial" w:cs="Arial"/>
        </w:rPr>
        <w:t xml:space="preserve">ind </w:t>
      </w:r>
      <w:r w:rsidR="00A73032" w:rsidRPr="00153AB5">
        <w:rPr>
          <w:rStyle w:val="Heading1Char"/>
          <w:rFonts w:ascii="Arial" w:hAnsi="Arial" w:cs="Arial"/>
        </w:rPr>
        <w:t>d</w:t>
      </w:r>
      <w:r w:rsidRPr="00153AB5">
        <w:rPr>
          <w:rStyle w:val="Heading1Char"/>
          <w:rFonts w:ascii="Arial" w:hAnsi="Arial" w:cs="Arial"/>
        </w:rPr>
        <w:t xml:space="preserve">irection </w:t>
      </w:r>
      <w:r w:rsidR="00A73032" w:rsidRPr="00153AB5">
        <w:rPr>
          <w:rStyle w:val="Heading1Char"/>
          <w:rFonts w:ascii="Arial" w:hAnsi="Arial" w:cs="Arial"/>
        </w:rPr>
        <w:t>i</w:t>
      </w:r>
      <w:r w:rsidRPr="00153AB5">
        <w:rPr>
          <w:rStyle w:val="Heading1Char"/>
          <w:rFonts w:ascii="Arial" w:hAnsi="Arial" w:cs="Arial"/>
        </w:rPr>
        <w:t xml:space="preserve">ndicators, </w:t>
      </w:r>
      <w:r w:rsidR="00A73032" w:rsidRPr="00153AB5">
        <w:rPr>
          <w:rStyle w:val="Heading1Char"/>
          <w:rFonts w:ascii="Arial" w:hAnsi="Arial" w:cs="Arial"/>
        </w:rPr>
        <w:t>m</w:t>
      </w:r>
      <w:r w:rsidRPr="00153AB5">
        <w:rPr>
          <w:rStyle w:val="Heading1Char"/>
          <w:rFonts w:ascii="Arial" w:hAnsi="Arial" w:cs="Arial"/>
        </w:rPr>
        <w:t>ark</w:t>
      </w:r>
      <w:r w:rsidR="00A73032" w:rsidRPr="00153AB5">
        <w:rPr>
          <w:rStyle w:val="Heading1Char"/>
          <w:rFonts w:ascii="Arial" w:hAnsi="Arial" w:cs="Arial"/>
        </w:rPr>
        <w:t>ers</w:t>
      </w:r>
      <w:r w:rsidR="00FE6DE1">
        <w:rPr>
          <w:rStyle w:val="Heading1Char"/>
          <w:rFonts w:ascii="Arial" w:hAnsi="Arial" w:cs="Arial"/>
        </w:rPr>
        <w:t>,</w:t>
      </w:r>
      <w:r w:rsidRPr="00153AB5">
        <w:rPr>
          <w:rStyle w:val="Heading1Char"/>
          <w:rFonts w:ascii="Arial" w:hAnsi="Arial" w:cs="Arial"/>
        </w:rPr>
        <w:t xml:space="preserve"> </w:t>
      </w:r>
      <w:r w:rsidR="00A73032" w:rsidRPr="00153AB5">
        <w:rPr>
          <w:rStyle w:val="Heading1Char"/>
          <w:rFonts w:ascii="Arial" w:hAnsi="Arial" w:cs="Arial"/>
        </w:rPr>
        <w:t>and m</w:t>
      </w:r>
      <w:r w:rsidRPr="00153AB5">
        <w:rPr>
          <w:rStyle w:val="Heading1Char"/>
          <w:rFonts w:ascii="Arial" w:hAnsi="Arial" w:cs="Arial"/>
        </w:rPr>
        <w:t>ark</w:t>
      </w:r>
      <w:r w:rsidR="00A73032" w:rsidRPr="00153AB5">
        <w:rPr>
          <w:rStyle w:val="Heading1Char"/>
          <w:rFonts w:ascii="Arial" w:hAnsi="Arial" w:cs="Arial"/>
        </w:rPr>
        <w:t>ing</w:t>
      </w:r>
      <w:r w:rsidRPr="00153AB5">
        <w:rPr>
          <w:rStyle w:val="Heading1Char"/>
          <w:rFonts w:ascii="Arial" w:hAnsi="Arial" w:cs="Arial"/>
        </w:rPr>
        <w:t xml:space="preserve"> </w:t>
      </w:r>
      <w:r w:rsidR="00A73032" w:rsidRPr="00153AB5">
        <w:rPr>
          <w:rStyle w:val="Heading1Char"/>
          <w:rFonts w:ascii="Arial" w:hAnsi="Arial" w:cs="Arial"/>
        </w:rPr>
        <w:t>(Section 5</w:t>
      </w:r>
      <w:r w:rsidR="00BD1EA5" w:rsidRPr="00153AB5">
        <w:rPr>
          <w:rStyle w:val="Heading1Char"/>
          <w:rFonts w:ascii="Arial" w:hAnsi="Arial" w:cs="Arial"/>
        </w:rPr>
        <w:t>.1.1 to 5.</w:t>
      </w:r>
      <w:r w:rsidR="009329C6">
        <w:rPr>
          <w:rStyle w:val="Heading1Char"/>
          <w:rFonts w:ascii="Arial" w:hAnsi="Arial" w:cs="Arial"/>
        </w:rPr>
        <w:t>5</w:t>
      </w:r>
      <w:r w:rsidR="000D6934" w:rsidRPr="00153AB5">
        <w:rPr>
          <w:rStyle w:val="Heading1Char"/>
          <w:rFonts w:ascii="Arial" w:hAnsi="Arial" w:cs="Arial"/>
        </w:rPr>
        <w:t>.3</w:t>
      </w:r>
      <w:r w:rsidR="00A73032" w:rsidRPr="00153AB5">
        <w:rPr>
          <w:rStyle w:val="Heading1Char"/>
          <w:rFonts w:ascii="Arial" w:hAnsi="Arial" w:cs="Arial"/>
        </w:rPr>
        <w:t>)</w:t>
      </w:r>
    </w:p>
    <w:p w14:paraId="38EC6C4A" w14:textId="72B81C86" w:rsidR="00E07D9C" w:rsidRPr="00C53C8A" w:rsidRDefault="00BD1EA5" w:rsidP="00BD1EA5">
      <w:pPr>
        <w:spacing w:before="120" w:after="120" w:line="240" w:lineRule="auto"/>
        <w:rPr>
          <w:rFonts w:ascii="Arial" w:hAnsi="Arial" w:cs="Arial"/>
          <w:lang w:val="en"/>
        </w:rPr>
      </w:pPr>
      <w:r w:rsidRPr="00C53C8A">
        <w:rPr>
          <w:rFonts w:ascii="Arial" w:hAnsi="Arial" w:cs="Arial"/>
          <w:lang w:val="en"/>
        </w:rPr>
        <w:t>Draft Advisory Circular 139.V-01</w:t>
      </w:r>
      <w:r w:rsidRPr="00C53C8A">
        <w:rPr>
          <w:rFonts w:ascii="Arial" w:hAnsi="Arial" w:cs="Arial"/>
        </w:rPr>
        <w:t xml:space="preserve"> </w:t>
      </w:r>
      <w:r w:rsidRPr="00C53C8A">
        <w:rPr>
          <w:rFonts w:ascii="Arial" w:hAnsi="Arial" w:cs="Arial"/>
          <w:lang w:val="en"/>
        </w:rPr>
        <w:t>includes specifications for visual aids</w:t>
      </w:r>
      <w:r w:rsidRPr="00C53C8A" w:rsidDel="00BD1EA5">
        <w:rPr>
          <w:rFonts w:ascii="Arial" w:hAnsi="Arial" w:cs="Arial"/>
          <w:lang w:val="en"/>
        </w:rPr>
        <w:t xml:space="preserve"> </w:t>
      </w:r>
      <w:r w:rsidR="008A60FF">
        <w:rPr>
          <w:rFonts w:ascii="Arial" w:hAnsi="Arial" w:cs="Arial"/>
          <w:lang w:val="en"/>
        </w:rPr>
        <w:t>for wind direction indicators</w:t>
      </w:r>
      <w:r w:rsidR="00FE6DE1">
        <w:rPr>
          <w:rFonts w:ascii="Arial" w:hAnsi="Arial" w:cs="Arial"/>
          <w:lang w:val="en"/>
        </w:rPr>
        <w:t xml:space="preserve">, markers, and marking, </w:t>
      </w:r>
      <w:r w:rsidRPr="00C53C8A">
        <w:rPr>
          <w:rFonts w:ascii="Arial" w:hAnsi="Arial" w:cs="Arial"/>
          <w:lang w:val="en"/>
        </w:rPr>
        <w:t xml:space="preserve">as it </w:t>
      </w:r>
      <w:r w:rsidR="000B4A8E" w:rsidRPr="00C53C8A">
        <w:rPr>
          <w:rFonts w:ascii="Arial" w:hAnsi="Arial" w:cs="Arial"/>
          <w:lang w:val="en"/>
        </w:rPr>
        <w:t>is directed at pilot-on-board operations</w:t>
      </w:r>
      <w:r w:rsidR="00E07D9C" w:rsidRPr="00C53C8A">
        <w:rPr>
          <w:rFonts w:ascii="Arial" w:hAnsi="Arial" w:cs="Arial"/>
          <w:lang w:val="en"/>
        </w:rPr>
        <w:t>.</w:t>
      </w:r>
    </w:p>
    <w:p w14:paraId="17DFB9C0" w14:textId="3AB940CB" w:rsidR="00BD4A26" w:rsidRPr="00947B70" w:rsidRDefault="00BD4A26" w:rsidP="00947B70">
      <w:pPr>
        <w:spacing w:before="120" w:after="120" w:line="240" w:lineRule="auto"/>
        <w:rPr>
          <w:rFonts w:ascii="Arial" w:hAnsi="Arial" w:cs="Arial"/>
          <w:lang w:val="en"/>
        </w:rPr>
      </w:pPr>
      <w:r w:rsidRPr="00947B70">
        <w:rPr>
          <w:rFonts w:ascii="Arial" w:hAnsi="Arial" w:cs="Arial"/>
          <w:lang w:val="en"/>
        </w:rPr>
        <w:t>The specifications are generally based on heliport visual aids. However, there are some differences that should be noted. Namely:</w:t>
      </w:r>
    </w:p>
    <w:p w14:paraId="7CE5B7D0" w14:textId="7265F09C" w:rsidR="00BD4A26" w:rsidRPr="00947B70" w:rsidRDefault="00BD4A26" w:rsidP="00947B70">
      <w:pPr>
        <w:pStyle w:val="ListParagraph"/>
        <w:numPr>
          <w:ilvl w:val="0"/>
          <w:numId w:val="38"/>
        </w:numPr>
        <w:spacing w:before="120" w:after="120"/>
        <w:rPr>
          <w:rFonts w:ascii="Arial" w:hAnsi="Arial" w:cs="Arial"/>
          <w:lang w:val="en"/>
        </w:rPr>
      </w:pPr>
      <w:r w:rsidRPr="00947B70">
        <w:rPr>
          <w:rFonts w:ascii="Arial" w:hAnsi="Arial" w:cs="Arial"/>
          <w:lang w:val="en"/>
        </w:rPr>
        <w:t>many provisions have been simplified and some marking</w:t>
      </w:r>
      <w:r w:rsidR="006A3892" w:rsidRPr="00947B70">
        <w:rPr>
          <w:rFonts w:ascii="Arial" w:hAnsi="Arial" w:cs="Arial"/>
          <w:lang w:val="en"/>
        </w:rPr>
        <w:t>s</w:t>
      </w:r>
      <w:r w:rsidRPr="00947B70">
        <w:rPr>
          <w:rFonts w:ascii="Arial" w:hAnsi="Arial" w:cs="Arial"/>
          <w:lang w:val="en"/>
        </w:rPr>
        <w:t xml:space="preserve"> made optional</w:t>
      </w:r>
    </w:p>
    <w:p w14:paraId="13C9A831" w14:textId="6FF77253" w:rsidR="00BD4A26" w:rsidRPr="00947B70" w:rsidRDefault="00BD4A26" w:rsidP="00947B70">
      <w:pPr>
        <w:pStyle w:val="ListParagraph"/>
        <w:numPr>
          <w:ilvl w:val="0"/>
          <w:numId w:val="38"/>
        </w:numPr>
        <w:spacing w:before="120" w:after="120"/>
        <w:rPr>
          <w:rFonts w:ascii="Arial" w:hAnsi="Arial" w:cs="Arial"/>
          <w:lang w:val="en"/>
        </w:rPr>
      </w:pPr>
      <w:proofErr w:type="gramStart"/>
      <w:r w:rsidRPr="00947B70">
        <w:rPr>
          <w:rFonts w:ascii="Arial" w:hAnsi="Arial" w:cs="Arial"/>
          <w:lang w:val="en"/>
        </w:rPr>
        <w:t>flexibility</w:t>
      </w:r>
      <w:proofErr w:type="gramEnd"/>
      <w:r w:rsidRPr="00947B70">
        <w:rPr>
          <w:rFonts w:ascii="Arial" w:hAnsi="Arial" w:cs="Arial"/>
          <w:lang w:val="en"/>
        </w:rPr>
        <w:t xml:space="preserve"> has been established with respect to vertiport identification markings. </w:t>
      </w:r>
    </w:p>
    <w:p w14:paraId="7E5910AA" w14:textId="14850D35" w:rsidR="00FF7CE7" w:rsidRDefault="00FF7CE7" w:rsidP="00FF7CE7">
      <w:pPr>
        <w:pStyle w:val="PlainText"/>
        <w:spacing w:before="360"/>
        <w:rPr>
          <w:rFonts w:ascii="Arial" w:hAnsi="Arial" w:cs="Arial"/>
          <w:b/>
          <w:bCs/>
          <w:szCs w:val="22"/>
        </w:rPr>
      </w:pPr>
      <w:r w:rsidRPr="007007D3">
        <w:rPr>
          <w:rFonts w:ascii="Arial" w:hAnsi="Arial" w:cs="Arial"/>
          <w:b/>
          <w:bCs/>
          <w:szCs w:val="22"/>
        </w:rPr>
        <w:t xml:space="preserve">Question 1. </w:t>
      </w:r>
      <w:r w:rsidRPr="007007D3">
        <w:rPr>
          <w:rFonts w:ascii="Arial" w:hAnsi="Arial" w:cs="Arial"/>
          <w:szCs w:val="22"/>
        </w:rPr>
        <w:t xml:space="preserve">Do you think the content and structure of the guidance provided on </w:t>
      </w:r>
      <w:r>
        <w:rPr>
          <w:rFonts w:ascii="Arial" w:hAnsi="Arial" w:cs="Arial"/>
          <w:szCs w:val="22"/>
        </w:rPr>
        <w:t>wind direction indicators, mar</w:t>
      </w:r>
      <w:r w:rsidR="009C5543">
        <w:rPr>
          <w:rFonts w:ascii="Arial" w:hAnsi="Arial" w:cs="Arial"/>
          <w:szCs w:val="22"/>
        </w:rPr>
        <w:t>k</w:t>
      </w:r>
      <w:r>
        <w:rPr>
          <w:rFonts w:ascii="Arial" w:hAnsi="Arial" w:cs="Arial"/>
          <w:szCs w:val="22"/>
        </w:rPr>
        <w:t>ers</w:t>
      </w:r>
      <w:r w:rsidR="009C5543">
        <w:rPr>
          <w:rFonts w:ascii="Arial" w:hAnsi="Arial" w:cs="Arial"/>
          <w:szCs w:val="22"/>
        </w:rPr>
        <w:t xml:space="preserve"> and marking,</w:t>
      </w:r>
      <w:r>
        <w:rPr>
          <w:rFonts w:ascii="Arial" w:hAnsi="Arial" w:cs="Arial"/>
          <w:szCs w:val="22"/>
        </w:rPr>
        <w:t xml:space="preserve"> </w:t>
      </w:r>
      <w:r w:rsidRPr="007007D3">
        <w:rPr>
          <w:rFonts w:ascii="Arial" w:hAnsi="Arial" w:cs="Arial"/>
          <w:szCs w:val="22"/>
        </w:rPr>
        <w:t>is clear and sufficient for this emerging industry</w:t>
      </w:r>
      <w:r w:rsidRPr="00F7766C">
        <w:rPr>
          <w:rFonts w:ascii="Arial" w:hAnsi="Arial" w:cs="Arial"/>
          <w:szCs w:val="22"/>
        </w:rPr>
        <w:t>?</w:t>
      </w:r>
    </w:p>
    <w:p w14:paraId="39E153A0" w14:textId="77777777" w:rsidR="00FF7CE7" w:rsidRPr="005955B4" w:rsidRDefault="00FF7CE7" w:rsidP="00FF7CE7">
      <w:pPr>
        <w:pStyle w:val="PlainText"/>
        <w:spacing w:before="120" w:after="120"/>
        <w:ind w:left="720"/>
        <w:rPr>
          <w:rFonts w:ascii="Arial" w:hAnsi="Arial" w:cs="Arial"/>
          <w:sz w:val="18"/>
          <w:szCs w:val="18"/>
        </w:rPr>
      </w:pPr>
      <w:r w:rsidRPr="005955B4">
        <w:rPr>
          <w:rFonts w:ascii="Arial" w:hAnsi="Arial" w:cs="Arial"/>
          <w:sz w:val="18"/>
          <w:szCs w:val="18"/>
        </w:rPr>
        <w:t>Radio buttons</w:t>
      </w:r>
    </w:p>
    <w:p w14:paraId="1452035C" w14:textId="77777777" w:rsidR="00FF7CE7" w:rsidRPr="009D024E" w:rsidRDefault="00000000" w:rsidP="00FF7CE7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479915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7CE7" w:rsidRPr="009D024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FF7CE7" w:rsidRPr="009D024E">
        <w:rPr>
          <w:rFonts w:ascii="Arial" w:hAnsi="Arial" w:cs="Arial"/>
          <w:szCs w:val="22"/>
        </w:rPr>
        <w:t xml:space="preserve"> Yes</w:t>
      </w:r>
    </w:p>
    <w:p w14:paraId="295798EB" w14:textId="77777777" w:rsidR="00FF7CE7" w:rsidRPr="009D024E" w:rsidRDefault="00000000" w:rsidP="00FF7CE7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962308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7CE7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FF7CE7" w:rsidRPr="009D024E">
        <w:rPr>
          <w:rFonts w:ascii="Arial" w:hAnsi="Arial" w:cs="Arial"/>
          <w:szCs w:val="22"/>
        </w:rPr>
        <w:t xml:space="preserve"> Yes, but with changes (please specify)</w:t>
      </w:r>
    </w:p>
    <w:p w14:paraId="20924790" w14:textId="77777777" w:rsidR="00FF7CE7" w:rsidRPr="009D024E" w:rsidRDefault="00000000" w:rsidP="00FF7CE7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748111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7CE7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FF7CE7" w:rsidRPr="009D024E">
        <w:rPr>
          <w:rFonts w:ascii="Arial" w:hAnsi="Arial" w:cs="Arial"/>
          <w:szCs w:val="22"/>
        </w:rPr>
        <w:t xml:space="preserve"> No (please explain why)</w:t>
      </w:r>
    </w:p>
    <w:p w14:paraId="26D03123" w14:textId="77777777" w:rsidR="00FF7CE7" w:rsidRDefault="00000000" w:rsidP="00FF7CE7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73039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7CE7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FF7CE7" w:rsidRPr="009D024E">
        <w:rPr>
          <w:rFonts w:ascii="Arial" w:hAnsi="Arial" w:cs="Arial"/>
          <w:szCs w:val="22"/>
        </w:rPr>
        <w:t xml:space="preserve"> Not my area of expertise/not applicable</w:t>
      </w:r>
    </w:p>
    <w:p w14:paraId="1BF9CCAE" w14:textId="77777777" w:rsidR="00FF7CE7" w:rsidRPr="00C1428C" w:rsidRDefault="00FF7CE7" w:rsidP="00FF7CE7">
      <w:pPr>
        <w:spacing w:before="120" w:after="120" w:line="240" w:lineRule="auto"/>
        <w:rPr>
          <w:rFonts w:ascii="Arial" w:hAnsi="Arial" w:cs="Arial"/>
          <w:bCs/>
          <w:lang w:val="en"/>
        </w:rPr>
      </w:pPr>
      <w:r w:rsidRPr="00C1428C">
        <w:rPr>
          <w:rFonts w:ascii="Arial" w:hAnsi="Arial" w:cs="Arial"/>
          <w:bCs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CE7" w:rsidRPr="00AA56E0" w14:paraId="53244BAA" w14:textId="77777777" w:rsidTr="005955B4">
        <w:trPr>
          <w:trHeight w:val="77"/>
        </w:trPr>
        <w:tc>
          <w:tcPr>
            <w:tcW w:w="9016" w:type="dxa"/>
          </w:tcPr>
          <w:p w14:paraId="592DF531" w14:textId="77777777" w:rsidR="00FF7CE7" w:rsidRPr="00AA56E0" w:rsidRDefault="00FF7CE7" w:rsidP="005955B4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3277A40E" w14:textId="21E8D2B5" w:rsidR="00FF7CE7" w:rsidRDefault="00FF7CE7" w:rsidP="00FF7CE7">
      <w:pPr>
        <w:pStyle w:val="PlainText"/>
        <w:spacing w:before="360"/>
        <w:rPr>
          <w:rFonts w:ascii="Arial" w:hAnsi="Arial" w:cs="Arial"/>
          <w:b/>
          <w:bCs/>
          <w:szCs w:val="22"/>
        </w:rPr>
      </w:pPr>
      <w:r w:rsidRPr="007007D3">
        <w:rPr>
          <w:rFonts w:ascii="Arial" w:hAnsi="Arial" w:cs="Arial"/>
          <w:b/>
          <w:bCs/>
          <w:szCs w:val="22"/>
        </w:rPr>
        <w:t xml:space="preserve">Question 2. </w:t>
      </w:r>
      <w:r w:rsidRPr="007007D3">
        <w:rPr>
          <w:rFonts w:ascii="Arial" w:hAnsi="Arial" w:cs="Arial"/>
          <w:szCs w:val="22"/>
        </w:rPr>
        <w:t>Do you think the information</w:t>
      </w:r>
      <w:r>
        <w:rPr>
          <w:rFonts w:ascii="Arial" w:hAnsi="Arial" w:cs="Arial"/>
          <w:szCs w:val="22"/>
        </w:rPr>
        <w:t xml:space="preserve"> on </w:t>
      </w:r>
      <w:r w:rsidR="009C5543">
        <w:rPr>
          <w:rFonts w:ascii="Arial" w:hAnsi="Arial" w:cs="Arial"/>
          <w:szCs w:val="22"/>
        </w:rPr>
        <w:t>wind direction indicators, markers and marking</w:t>
      </w:r>
      <w:r w:rsidR="00AD5F0E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</w:t>
      </w:r>
      <w:r w:rsidRPr="007007D3">
        <w:rPr>
          <w:rFonts w:ascii="Arial" w:hAnsi="Arial" w:cs="Arial"/>
          <w:szCs w:val="22"/>
        </w:rPr>
        <w:t xml:space="preserve">is fit for </w:t>
      </w:r>
      <w:r>
        <w:rPr>
          <w:rFonts w:ascii="Arial" w:hAnsi="Arial" w:cs="Arial"/>
          <w:szCs w:val="22"/>
        </w:rPr>
        <w:t xml:space="preserve">the </w:t>
      </w:r>
      <w:r w:rsidRPr="007007D3">
        <w:rPr>
          <w:rFonts w:ascii="Arial" w:hAnsi="Arial" w:cs="Arial"/>
          <w:szCs w:val="22"/>
        </w:rPr>
        <w:t>purpose of supporting the development of infrastructure for vertiports?</w:t>
      </w:r>
    </w:p>
    <w:p w14:paraId="32DD8B1F" w14:textId="77777777" w:rsidR="00FF7CE7" w:rsidRPr="007007D3" w:rsidRDefault="00FF7CE7" w:rsidP="00FF7CE7">
      <w:pPr>
        <w:pStyle w:val="PlainText"/>
        <w:spacing w:before="120" w:after="120"/>
        <w:ind w:left="720"/>
        <w:rPr>
          <w:rFonts w:ascii="Arial" w:hAnsi="Arial" w:cs="Arial"/>
          <w:sz w:val="18"/>
          <w:szCs w:val="18"/>
        </w:rPr>
      </w:pPr>
      <w:r w:rsidRPr="007007D3">
        <w:rPr>
          <w:rFonts w:ascii="Arial" w:hAnsi="Arial" w:cs="Arial"/>
          <w:sz w:val="18"/>
          <w:szCs w:val="18"/>
        </w:rPr>
        <w:t>Radio buttons</w:t>
      </w:r>
    </w:p>
    <w:p w14:paraId="782EFC86" w14:textId="77777777" w:rsidR="00FF7CE7" w:rsidRPr="009D024E" w:rsidRDefault="00000000" w:rsidP="00FF7CE7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141088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7CE7" w:rsidRPr="009D024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FF7CE7" w:rsidRPr="009D024E">
        <w:rPr>
          <w:rFonts w:ascii="Arial" w:hAnsi="Arial" w:cs="Arial"/>
          <w:szCs w:val="22"/>
        </w:rPr>
        <w:t xml:space="preserve"> Yes</w:t>
      </w:r>
    </w:p>
    <w:p w14:paraId="3D9A9FD5" w14:textId="77777777" w:rsidR="00FF7CE7" w:rsidRPr="009D024E" w:rsidRDefault="00000000" w:rsidP="00FF7CE7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516422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7CE7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FF7CE7" w:rsidRPr="009D024E">
        <w:rPr>
          <w:rFonts w:ascii="Arial" w:hAnsi="Arial" w:cs="Arial"/>
          <w:szCs w:val="22"/>
        </w:rPr>
        <w:t xml:space="preserve"> Yes, but with changes (please specify)</w:t>
      </w:r>
    </w:p>
    <w:p w14:paraId="6FF291A8" w14:textId="77777777" w:rsidR="00FF7CE7" w:rsidRPr="009D024E" w:rsidRDefault="00000000" w:rsidP="00FF7CE7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264765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7CE7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FF7CE7" w:rsidRPr="009D024E">
        <w:rPr>
          <w:rFonts w:ascii="Arial" w:hAnsi="Arial" w:cs="Arial"/>
          <w:szCs w:val="22"/>
        </w:rPr>
        <w:t xml:space="preserve"> No (please explain why)</w:t>
      </w:r>
    </w:p>
    <w:p w14:paraId="47CACDB8" w14:textId="77777777" w:rsidR="00FF7CE7" w:rsidRPr="009D024E" w:rsidRDefault="00000000" w:rsidP="00FF7CE7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1487977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7CE7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FF7CE7" w:rsidRPr="009D024E">
        <w:rPr>
          <w:rFonts w:ascii="Arial" w:hAnsi="Arial" w:cs="Arial"/>
          <w:szCs w:val="22"/>
        </w:rPr>
        <w:t xml:space="preserve"> Not my area of expertise/not applicable</w:t>
      </w:r>
    </w:p>
    <w:p w14:paraId="4A42F711" w14:textId="77777777" w:rsidR="00FF7CE7" w:rsidRPr="00C1428C" w:rsidRDefault="00FF7CE7" w:rsidP="00FF7CE7">
      <w:pPr>
        <w:spacing w:before="120" w:after="120" w:line="240" w:lineRule="auto"/>
        <w:rPr>
          <w:rFonts w:ascii="Arial" w:hAnsi="Arial" w:cs="Arial"/>
          <w:bCs/>
          <w:lang w:val="en"/>
        </w:rPr>
      </w:pPr>
      <w:r w:rsidRPr="00C1428C">
        <w:rPr>
          <w:rFonts w:ascii="Arial" w:hAnsi="Arial" w:cs="Arial"/>
          <w:bCs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CE7" w:rsidRPr="00AA56E0" w14:paraId="404E0CE9" w14:textId="77777777" w:rsidTr="005955B4">
        <w:trPr>
          <w:trHeight w:val="77"/>
        </w:trPr>
        <w:tc>
          <w:tcPr>
            <w:tcW w:w="9016" w:type="dxa"/>
          </w:tcPr>
          <w:p w14:paraId="060D1E3F" w14:textId="77777777" w:rsidR="00FF7CE7" w:rsidRPr="00AA56E0" w:rsidRDefault="00FF7CE7" w:rsidP="005955B4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1E6CE116" w14:textId="77777777" w:rsidR="00585252" w:rsidRPr="00AA56E0" w:rsidRDefault="00585252" w:rsidP="00585252">
      <w:pPr>
        <w:spacing w:before="360" w:after="120" w:line="240" w:lineRule="auto"/>
        <w:rPr>
          <w:rFonts w:ascii="Arial" w:hAnsi="Arial" w:cs="Arial"/>
          <w:b/>
          <w:bCs/>
          <w:sz w:val="24"/>
          <w:szCs w:val="24"/>
          <w:lang w:val="en"/>
        </w:rPr>
      </w:pPr>
      <w:r w:rsidRPr="00AA56E0">
        <w:rPr>
          <w:rFonts w:ascii="Arial" w:hAnsi="Arial" w:cs="Arial"/>
          <w:b/>
          <w:bCs/>
          <w:sz w:val="24"/>
          <w:szCs w:val="24"/>
          <w:lang w:val="en"/>
        </w:rPr>
        <w:t>General comments</w:t>
      </w:r>
    </w:p>
    <w:p w14:paraId="5203D532" w14:textId="089427D4" w:rsidR="00585252" w:rsidRPr="00585252" w:rsidRDefault="00585252" w:rsidP="00585252">
      <w:p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585252">
        <w:rPr>
          <w:rFonts w:ascii="Arial" w:hAnsi="Arial" w:cs="Arial"/>
          <w:lang w:val="en"/>
        </w:rPr>
        <w:t xml:space="preserve">Please provide any further comments you may have on the guidance relating to </w:t>
      </w:r>
      <w:r>
        <w:rPr>
          <w:rFonts w:ascii="Arial" w:hAnsi="Arial" w:cs="Arial"/>
          <w:sz w:val="23"/>
          <w:szCs w:val="23"/>
        </w:rPr>
        <w:t>visual aids</w:t>
      </w:r>
      <w:r w:rsidR="00F7766C">
        <w:rPr>
          <w:rFonts w:ascii="Arial" w:hAnsi="Arial" w:cs="Arial"/>
          <w:sz w:val="23"/>
          <w:szCs w:val="23"/>
        </w:rPr>
        <w:t xml:space="preserve"> for </w:t>
      </w:r>
      <w:r>
        <w:rPr>
          <w:rFonts w:ascii="Arial" w:hAnsi="Arial" w:cs="Arial"/>
          <w:sz w:val="23"/>
          <w:szCs w:val="23"/>
        </w:rPr>
        <w:t>wind direction indicators, mark</w:t>
      </w:r>
      <w:r w:rsidR="0046115E">
        <w:rPr>
          <w:rFonts w:ascii="Arial" w:hAnsi="Arial" w:cs="Arial"/>
          <w:sz w:val="23"/>
          <w:szCs w:val="23"/>
        </w:rPr>
        <w:t>ers</w:t>
      </w:r>
      <w:r>
        <w:rPr>
          <w:rFonts w:ascii="Arial" w:hAnsi="Arial" w:cs="Arial"/>
          <w:sz w:val="23"/>
          <w:szCs w:val="23"/>
        </w:rPr>
        <w:t xml:space="preserve"> </w:t>
      </w:r>
      <w:r w:rsidR="00D15425">
        <w:rPr>
          <w:rFonts w:ascii="Arial" w:hAnsi="Arial" w:cs="Arial"/>
          <w:sz w:val="23"/>
          <w:szCs w:val="23"/>
        </w:rPr>
        <w:t>and</w:t>
      </w:r>
      <w:r>
        <w:rPr>
          <w:rFonts w:ascii="Arial" w:hAnsi="Arial" w:cs="Arial"/>
          <w:sz w:val="23"/>
          <w:szCs w:val="23"/>
        </w:rPr>
        <w:t xml:space="preserve"> mark</w:t>
      </w:r>
      <w:r w:rsidR="0046115E">
        <w:rPr>
          <w:rFonts w:ascii="Arial" w:hAnsi="Arial" w:cs="Arial"/>
          <w:sz w:val="23"/>
          <w:szCs w:val="23"/>
        </w:rPr>
        <w:t>ing</w:t>
      </w:r>
      <w:r w:rsidRPr="00585252">
        <w:rPr>
          <w:rFonts w:ascii="Arial" w:hAnsi="Arial" w:cs="Arial"/>
          <w:lang w:val="en"/>
        </w:rPr>
        <w:t>.</w:t>
      </w:r>
    </w:p>
    <w:p w14:paraId="7816AE96" w14:textId="77777777" w:rsidR="00585252" w:rsidRPr="00AA56E0" w:rsidRDefault="00585252" w:rsidP="00585252">
      <w:pPr>
        <w:spacing w:before="120" w:after="120" w:line="240" w:lineRule="auto"/>
        <w:rPr>
          <w:rFonts w:ascii="Arial" w:hAnsi="Arial" w:cs="Arial"/>
          <w:b/>
          <w:color w:val="000000"/>
          <w:lang w:val="en"/>
        </w:rPr>
      </w:pPr>
      <w:r w:rsidRPr="00AA56E0">
        <w:rPr>
          <w:rFonts w:ascii="Arial" w:hAnsi="Arial" w:cs="Arial"/>
          <w:b/>
          <w:color w:val="000000"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85252" w:rsidRPr="00AA56E0" w14:paraId="12C50CEF" w14:textId="77777777" w:rsidTr="00E3093E">
        <w:tc>
          <w:tcPr>
            <w:tcW w:w="9016" w:type="dxa"/>
          </w:tcPr>
          <w:p w14:paraId="19349F04" w14:textId="77777777" w:rsidR="00585252" w:rsidRPr="00AA56E0" w:rsidRDefault="00585252" w:rsidP="00E3093E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2589359F" w14:textId="48AFDCED" w:rsidR="003E0C68" w:rsidRDefault="003E0C68">
      <w:pPr>
        <w:rPr>
          <w:rFonts w:ascii="Arial" w:hAnsi="Arial" w:cs="Arial"/>
          <w:color w:val="000000"/>
          <w:lang w:val="en"/>
        </w:rPr>
      </w:pPr>
      <w:r>
        <w:rPr>
          <w:rFonts w:ascii="Arial" w:hAnsi="Arial" w:cs="Arial"/>
          <w:color w:val="000000"/>
          <w:lang w:val="en"/>
        </w:rPr>
        <w:br w:type="page"/>
      </w:r>
    </w:p>
    <w:p w14:paraId="7780F31E" w14:textId="11E44DFD" w:rsidR="003E0C68" w:rsidRPr="00153AB5" w:rsidRDefault="003E0C68" w:rsidP="00153AB5">
      <w:pPr>
        <w:pStyle w:val="Heading1"/>
        <w:spacing w:after="240" w:line="240" w:lineRule="auto"/>
        <w:rPr>
          <w:rStyle w:val="Heading1Char"/>
          <w:rFonts w:ascii="Arial" w:hAnsi="Arial" w:cs="Arial"/>
        </w:rPr>
      </w:pPr>
      <w:r w:rsidRPr="00153AB5">
        <w:rPr>
          <w:rStyle w:val="Heading1Char"/>
          <w:rFonts w:ascii="Arial" w:hAnsi="Arial" w:cs="Arial"/>
        </w:rPr>
        <w:lastRenderedPageBreak/>
        <w:t xml:space="preserve">Page 7. Visual </w:t>
      </w:r>
      <w:r w:rsidR="00D15425">
        <w:rPr>
          <w:rStyle w:val="Heading1Char"/>
          <w:rFonts w:ascii="Arial" w:hAnsi="Arial" w:cs="Arial"/>
        </w:rPr>
        <w:t>a</w:t>
      </w:r>
      <w:r w:rsidRPr="00153AB5">
        <w:rPr>
          <w:rStyle w:val="Heading1Char"/>
          <w:rFonts w:ascii="Arial" w:hAnsi="Arial" w:cs="Arial"/>
        </w:rPr>
        <w:t xml:space="preserve">ids – </w:t>
      </w:r>
      <w:r w:rsidR="00D15425">
        <w:rPr>
          <w:rStyle w:val="Heading1Char"/>
          <w:rFonts w:ascii="Arial" w:hAnsi="Arial" w:cs="Arial"/>
        </w:rPr>
        <w:t>l</w:t>
      </w:r>
      <w:r w:rsidRPr="00153AB5">
        <w:rPr>
          <w:rStyle w:val="Heading1Char"/>
          <w:rFonts w:ascii="Arial" w:hAnsi="Arial" w:cs="Arial"/>
        </w:rPr>
        <w:t>ighting</w:t>
      </w:r>
      <w:r w:rsidR="00BD1EA5" w:rsidRPr="00153AB5">
        <w:rPr>
          <w:rStyle w:val="Heading1Char"/>
          <w:rFonts w:ascii="Arial" w:hAnsi="Arial" w:cs="Arial"/>
        </w:rPr>
        <w:t xml:space="preserve"> (Section 5.5)</w:t>
      </w:r>
      <w:r w:rsidRPr="00153AB5">
        <w:rPr>
          <w:rStyle w:val="Heading1Char"/>
          <w:rFonts w:ascii="Arial" w:hAnsi="Arial" w:cs="Arial"/>
        </w:rPr>
        <w:t xml:space="preserve"> </w:t>
      </w:r>
    </w:p>
    <w:p w14:paraId="1503F514" w14:textId="76ACE836" w:rsidR="003E0C68" w:rsidRPr="00053C36" w:rsidRDefault="00416924" w:rsidP="003E0C68">
      <w:p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>As with marking and markers, specifications for vertiport lighting have been provided</w:t>
      </w:r>
      <w:r w:rsidR="00920CF4" w:rsidRPr="00053C36">
        <w:rPr>
          <w:rFonts w:ascii="Arial" w:hAnsi="Arial" w:cs="Arial"/>
          <w:lang w:val="en"/>
        </w:rPr>
        <w:t xml:space="preserve"> to support pilot-on-board </w:t>
      </w:r>
      <w:r w:rsidR="00D15425">
        <w:rPr>
          <w:rFonts w:ascii="Arial" w:hAnsi="Arial" w:cs="Arial"/>
          <w:lang w:val="en"/>
        </w:rPr>
        <w:t>a</w:t>
      </w:r>
      <w:r w:rsidR="00BD1EA5">
        <w:rPr>
          <w:rFonts w:ascii="Arial" w:hAnsi="Arial" w:cs="Arial"/>
          <w:lang w:val="en"/>
        </w:rPr>
        <w:t xml:space="preserve">dvanced </w:t>
      </w:r>
      <w:r w:rsidR="00D15425">
        <w:rPr>
          <w:rFonts w:ascii="Arial" w:hAnsi="Arial" w:cs="Arial"/>
          <w:lang w:val="en"/>
        </w:rPr>
        <w:t>a</w:t>
      </w:r>
      <w:r w:rsidR="00BD1EA5">
        <w:rPr>
          <w:rFonts w:ascii="Arial" w:hAnsi="Arial" w:cs="Arial"/>
          <w:lang w:val="en"/>
        </w:rPr>
        <w:t xml:space="preserve">ir </w:t>
      </w:r>
      <w:r w:rsidR="00D15425">
        <w:rPr>
          <w:rFonts w:ascii="Arial" w:hAnsi="Arial" w:cs="Arial"/>
          <w:lang w:val="en"/>
        </w:rPr>
        <w:t>m</w:t>
      </w:r>
      <w:r w:rsidR="00BD1EA5">
        <w:rPr>
          <w:rFonts w:ascii="Arial" w:hAnsi="Arial" w:cs="Arial"/>
          <w:lang w:val="en"/>
        </w:rPr>
        <w:t xml:space="preserve">obility </w:t>
      </w:r>
      <w:r w:rsidR="00920CF4" w:rsidRPr="00053C36">
        <w:rPr>
          <w:rFonts w:ascii="Arial" w:hAnsi="Arial" w:cs="Arial"/>
          <w:lang w:val="en"/>
        </w:rPr>
        <w:t>operations.</w:t>
      </w:r>
    </w:p>
    <w:p w14:paraId="0C000E54" w14:textId="76DF3D94" w:rsidR="00977385" w:rsidRDefault="00977385" w:rsidP="003E0C68">
      <w:p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 xml:space="preserve">This section of the </w:t>
      </w:r>
      <w:r w:rsidR="0016652C">
        <w:rPr>
          <w:rFonts w:ascii="Arial" w:hAnsi="Arial" w:cs="Arial"/>
          <w:lang w:val="en"/>
        </w:rPr>
        <w:t xml:space="preserve">draft </w:t>
      </w:r>
      <w:r w:rsidR="00947B70">
        <w:rPr>
          <w:rFonts w:ascii="Arial" w:hAnsi="Arial" w:cs="Arial"/>
          <w:lang w:val="en"/>
        </w:rPr>
        <w:t>A</w:t>
      </w:r>
      <w:r w:rsidR="00BD1EA5">
        <w:rPr>
          <w:rFonts w:ascii="Arial" w:hAnsi="Arial" w:cs="Arial"/>
          <w:lang w:val="en"/>
        </w:rPr>
        <w:t xml:space="preserve">dvisory </w:t>
      </w:r>
      <w:r w:rsidR="00947B70">
        <w:rPr>
          <w:rFonts w:ascii="Arial" w:hAnsi="Arial" w:cs="Arial"/>
          <w:lang w:val="en"/>
        </w:rPr>
        <w:t>C</w:t>
      </w:r>
      <w:r w:rsidR="00BD1EA5">
        <w:rPr>
          <w:rFonts w:ascii="Arial" w:hAnsi="Arial" w:cs="Arial"/>
          <w:lang w:val="en"/>
        </w:rPr>
        <w:t>ircular</w:t>
      </w:r>
      <w:r w:rsidR="00842AD5">
        <w:rPr>
          <w:rFonts w:ascii="Arial" w:hAnsi="Arial" w:cs="Arial"/>
          <w:lang w:val="en"/>
        </w:rPr>
        <w:t xml:space="preserve"> (AC)</w:t>
      </w:r>
      <w:r w:rsidR="005A543C">
        <w:rPr>
          <w:rFonts w:ascii="Arial" w:hAnsi="Arial" w:cs="Arial"/>
          <w:lang w:val="en"/>
        </w:rPr>
        <w:t xml:space="preserve"> 139.V-01 v1.0 </w:t>
      </w:r>
      <w:r w:rsidRPr="00053C36">
        <w:rPr>
          <w:rFonts w:ascii="Arial" w:hAnsi="Arial" w:cs="Arial"/>
          <w:lang w:val="en"/>
        </w:rPr>
        <w:t>continues the usage of performance</w:t>
      </w:r>
      <w:r w:rsidR="00841D8D" w:rsidRPr="00053C36">
        <w:rPr>
          <w:rFonts w:ascii="Arial" w:hAnsi="Arial" w:cs="Arial"/>
          <w:lang w:val="en"/>
        </w:rPr>
        <w:t>-</w:t>
      </w:r>
      <w:r w:rsidRPr="00053C36">
        <w:rPr>
          <w:rFonts w:ascii="Arial" w:hAnsi="Arial" w:cs="Arial"/>
          <w:lang w:val="en"/>
        </w:rPr>
        <w:t xml:space="preserve">based specifications </w:t>
      </w:r>
      <w:r w:rsidR="003C617A" w:rsidRPr="00053C36">
        <w:rPr>
          <w:rFonts w:ascii="Arial" w:hAnsi="Arial" w:cs="Arial"/>
          <w:lang w:val="en"/>
        </w:rPr>
        <w:t>by setting describing photometri</w:t>
      </w:r>
      <w:r w:rsidR="003447D1" w:rsidRPr="00053C36">
        <w:rPr>
          <w:rFonts w:ascii="Arial" w:hAnsi="Arial" w:cs="Arial"/>
          <w:lang w:val="en"/>
        </w:rPr>
        <w:t>c</w:t>
      </w:r>
      <w:r w:rsidR="003C617A" w:rsidRPr="00053C36">
        <w:rPr>
          <w:rFonts w:ascii="Arial" w:hAnsi="Arial" w:cs="Arial"/>
          <w:lang w:val="en"/>
        </w:rPr>
        <w:t xml:space="preserve"> requirements as </w:t>
      </w:r>
      <w:r w:rsidR="00430159">
        <w:rPr>
          <w:rFonts w:ascii="Arial" w:hAnsi="Arial" w:cs="Arial"/>
          <w:lang w:val="en"/>
        </w:rPr>
        <w:t>‘</w:t>
      </w:r>
      <w:r w:rsidR="003C617A" w:rsidRPr="00053C36">
        <w:rPr>
          <w:rFonts w:ascii="Arial" w:hAnsi="Arial" w:cs="Arial"/>
          <w:lang w:val="en"/>
        </w:rPr>
        <w:t>appropriat</w:t>
      </w:r>
      <w:r w:rsidR="00430159">
        <w:rPr>
          <w:rFonts w:ascii="Arial" w:hAnsi="Arial" w:cs="Arial"/>
          <w:lang w:val="en"/>
        </w:rPr>
        <w:t>e’</w:t>
      </w:r>
      <w:r w:rsidR="003C617A" w:rsidRPr="00053C36">
        <w:rPr>
          <w:rFonts w:ascii="Arial" w:hAnsi="Arial" w:cs="Arial"/>
          <w:lang w:val="en"/>
        </w:rPr>
        <w:t xml:space="preserve"> rather than prescribing complex </w:t>
      </w:r>
      <w:r w:rsidR="005D1667" w:rsidRPr="00053C36">
        <w:rPr>
          <w:rFonts w:ascii="Arial" w:hAnsi="Arial" w:cs="Arial"/>
          <w:lang w:val="en"/>
        </w:rPr>
        <w:t>light output standards.</w:t>
      </w:r>
    </w:p>
    <w:p w14:paraId="39970C46" w14:textId="77777777" w:rsidR="00842AD5" w:rsidRPr="00053C36" w:rsidRDefault="00842AD5" w:rsidP="00842AD5">
      <w:p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053C36">
        <w:rPr>
          <w:rFonts w:ascii="Arial" w:hAnsi="Arial" w:cs="Arial"/>
          <w:lang w:val="en"/>
        </w:rPr>
        <w:t>Again, this section relies on heliport lighting standards as a basis with some provisions held in reserve pending further analysis and industry feedback.</w:t>
      </w:r>
    </w:p>
    <w:p w14:paraId="53DDC92C" w14:textId="10FE6D58" w:rsidR="003E0C68" w:rsidRPr="00053C36" w:rsidRDefault="003E0C68" w:rsidP="00053C36">
      <w:pPr>
        <w:spacing w:before="120" w:after="120" w:line="240" w:lineRule="auto"/>
        <w:rPr>
          <w:rFonts w:ascii="Arial" w:hAnsi="Arial" w:cs="Arial"/>
          <w:bCs/>
          <w:color w:val="2F5496" w:themeColor="accent1" w:themeShade="BF"/>
        </w:rPr>
      </w:pPr>
      <w:r w:rsidRPr="00053C36">
        <w:rPr>
          <w:rFonts w:ascii="Arial" w:hAnsi="Arial" w:cs="Arial"/>
          <w:b/>
          <w:color w:val="2F5496" w:themeColor="accent1" w:themeShade="BF"/>
          <w:lang w:val="en"/>
        </w:rPr>
        <w:t xml:space="preserve">Fact </w:t>
      </w:r>
      <w:r w:rsidR="00BD1EA5" w:rsidRPr="00053C36">
        <w:rPr>
          <w:rFonts w:ascii="Arial" w:hAnsi="Arial" w:cs="Arial"/>
          <w:b/>
          <w:color w:val="2F5496" w:themeColor="accent1" w:themeShade="BF"/>
          <w:lang w:val="en"/>
        </w:rPr>
        <w:t>b</w:t>
      </w:r>
      <w:r w:rsidRPr="00053C36">
        <w:rPr>
          <w:rFonts w:ascii="Arial" w:hAnsi="Arial" w:cs="Arial"/>
          <w:b/>
          <w:color w:val="2F5496" w:themeColor="accent1" w:themeShade="BF"/>
          <w:lang w:val="en"/>
        </w:rPr>
        <w:t xml:space="preserve">ank: </w:t>
      </w:r>
      <w:r w:rsidR="006C080D" w:rsidRPr="00053C36">
        <w:rPr>
          <w:rFonts w:ascii="Arial" w:hAnsi="Arial" w:cs="Arial"/>
          <w:bCs/>
          <w:color w:val="2F5496" w:themeColor="accent1" w:themeShade="BF"/>
        </w:rPr>
        <w:t xml:space="preserve">Visual </w:t>
      </w:r>
      <w:r w:rsidR="00D15425">
        <w:rPr>
          <w:rFonts w:ascii="Arial" w:hAnsi="Arial" w:cs="Arial"/>
          <w:bCs/>
          <w:color w:val="2F5496" w:themeColor="accent1" w:themeShade="BF"/>
        </w:rPr>
        <w:t>a</w:t>
      </w:r>
      <w:r w:rsidR="006C080D" w:rsidRPr="00053C36">
        <w:rPr>
          <w:rFonts w:ascii="Arial" w:hAnsi="Arial" w:cs="Arial"/>
          <w:bCs/>
          <w:color w:val="2F5496" w:themeColor="accent1" w:themeShade="BF"/>
        </w:rPr>
        <w:t xml:space="preserve">ids – </w:t>
      </w:r>
      <w:r w:rsidR="00D15425">
        <w:rPr>
          <w:rFonts w:ascii="Arial" w:hAnsi="Arial" w:cs="Arial"/>
          <w:bCs/>
          <w:color w:val="2F5496" w:themeColor="accent1" w:themeShade="BF"/>
        </w:rPr>
        <w:t>l</w:t>
      </w:r>
      <w:r w:rsidR="006C080D" w:rsidRPr="00053C36">
        <w:rPr>
          <w:rFonts w:ascii="Arial" w:hAnsi="Arial" w:cs="Arial"/>
          <w:bCs/>
          <w:color w:val="2F5496" w:themeColor="accent1" w:themeShade="BF"/>
        </w:rPr>
        <w:t xml:space="preserve">ighting – </w:t>
      </w:r>
      <w:r w:rsidR="00D15425">
        <w:rPr>
          <w:rFonts w:ascii="Arial" w:hAnsi="Arial" w:cs="Arial"/>
          <w:bCs/>
          <w:color w:val="2F5496" w:themeColor="accent1" w:themeShade="BF"/>
        </w:rPr>
        <w:t>g</w:t>
      </w:r>
      <w:r w:rsidR="006C080D" w:rsidRPr="00053C36">
        <w:rPr>
          <w:rFonts w:ascii="Arial" w:hAnsi="Arial" w:cs="Arial"/>
          <w:bCs/>
          <w:color w:val="2F5496" w:themeColor="accent1" w:themeShade="BF"/>
        </w:rPr>
        <w:t>eneral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53C8A" w14:paraId="48772DCF" w14:textId="77777777" w:rsidTr="00BD1EA5">
        <w:tc>
          <w:tcPr>
            <w:tcW w:w="9628" w:type="dxa"/>
          </w:tcPr>
          <w:p w14:paraId="63FCF243" w14:textId="79D9F667" w:rsidR="00BD1EA5" w:rsidRDefault="00153AB5" w:rsidP="00BD1EA5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C</w:t>
            </w:r>
            <w:r w:rsidR="00BD1EA5" w:rsidRPr="00053C36"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  <w:t>ontent</w:t>
            </w:r>
          </w:p>
          <w:p w14:paraId="0F8AE2BB" w14:textId="77777777" w:rsidR="00BD1EA5" w:rsidRPr="005B693C" w:rsidRDefault="00BD1EA5" w:rsidP="00BD1EA5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 w:rsidRPr="005B693C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Extract from draft AC 139.V-01 v1.0:</w:t>
            </w:r>
          </w:p>
          <w:p w14:paraId="5E28E564" w14:textId="77777777" w:rsidR="00BD1EA5" w:rsidRPr="005B693C" w:rsidRDefault="00BD1EA5" w:rsidP="00BD1EA5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</w:pPr>
            <w:r w:rsidRPr="005B693C"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  <w:t>5.5.1 General</w:t>
            </w:r>
          </w:p>
          <w:p w14:paraId="61F515C7" w14:textId="77777777" w:rsidR="00BD1EA5" w:rsidRPr="005B693C" w:rsidRDefault="00BD1EA5" w:rsidP="00BD1EA5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 w:rsidRPr="005B693C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5.5.1.1</w:t>
            </w:r>
            <w:r w:rsidRPr="005B693C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ab/>
              <w:t xml:space="preserve">Lights and lighting systems should be installed, in accordance with the following specifications, at a vertiport used or available for operations at night.  </w:t>
            </w:r>
          </w:p>
          <w:p w14:paraId="12515514" w14:textId="77777777" w:rsidR="00BD1EA5" w:rsidRPr="005B693C" w:rsidRDefault="00BD1EA5" w:rsidP="00BD1EA5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</w:pPr>
            <w:r w:rsidRPr="005B693C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5.5.1.2</w:t>
            </w:r>
            <w:r w:rsidRPr="005B693C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ab/>
              <w:t>The photometrics for vertiport lights and lighting elements should be appropriate to the vertiport environment and intended operations without being visually distracting or confusing to pilots.</w:t>
            </w:r>
          </w:p>
          <w:p w14:paraId="5FCCA231" w14:textId="0FA864CD" w:rsidR="00BD1EA5" w:rsidRPr="00053C36" w:rsidRDefault="00BD1EA5" w:rsidP="00053C36">
            <w:p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18"/>
                <w:szCs w:val="18"/>
              </w:rPr>
            </w:pPr>
            <w:r w:rsidRPr="005B693C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5.5.1.3</w:t>
            </w:r>
            <w:r w:rsidRPr="005B693C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ab/>
              <w:t xml:space="preserve">If the operating environment varies, lighting systems should be adjustable </w:t>
            </w:r>
            <w:proofErr w:type="gramStart"/>
            <w:r w:rsidRPr="005B693C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>in order to</w:t>
            </w:r>
            <w:proofErr w:type="gramEnd"/>
            <w:r w:rsidRPr="005B693C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</w:rPr>
              <w:t xml:space="preserve"> achieve the appropriate intensity, if needed.</w:t>
            </w:r>
          </w:p>
        </w:tc>
      </w:tr>
    </w:tbl>
    <w:p w14:paraId="00460F6E" w14:textId="75E8ECC5" w:rsidR="00155D94" w:rsidRDefault="00155D94" w:rsidP="00155D94">
      <w:pPr>
        <w:pStyle w:val="PlainText"/>
        <w:spacing w:before="360"/>
        <w:rPr>
          <w:rFonts w:ascii="Arial" w:hAnsi="Arial" w:cs="Arial"/>
          <w:b/>
          <w:bCs/>
          <w:szCs w:val="22"/>
        </w:rPr>
      </w:pPr>
      <w:r w:rsidRPr="007007D3">
        <w:rPr>
          <w:rFonts w:ascii="Arial" w:hAnsi="Arial" w:cs="Arial"/>
          <w:b/>
          <w:bCs/>
          <w:szCs w:val="22"/>
        </w:rPr>
        <w:t xml:space="preserve">Question 1. </w:t>
      </w:r>
      <w:r w:rsidRPr="007007D3">
        <w:rPr>
          <w:rFonts w:ascii="Arial" w:hAnsi="Arial" w:cs="Arial"/>
          <w:szCs w:val="22"/>
        </w:rPr>
        <w:t>Do you think the content and structure of the guidance provided on</w:t>
      </w:r>
      <w:r w:rsidR="007244E1">
        <w:rPr>
          <w:rFonts w:ascii="Arial" w:hAnsi="Arial" w:cs="Arial"/>
          <w:szCs w:val="22"/>
        </w:rPr>
        <w:t xml:space="preserve"> vertiport</w:t>
      </w:r>
      <w:r w:rsidRPr="007007D3">
        <w:rPr>
          <w:rFonts w:ascii="Arial" w:hAnsi="Arial" w:cs="Arial"/>
          <w:szCs w:val="22"/>
        </w:rPr>
        <w:t xml:space="preserve"> </w:t>
      </w:r>
      <w:r w:rsidR="008E717E">
        <w:rPr>
          <w:rFonts w:ascii="Arial" w:hAnsi="Arial" w:cs="Arial"/>
          <w:szCs w:val="22"/>
        </w:rPr>
        <w:t>lighting</w:t>
      </w:r>
      <w:r>
        <w:rPr>
          <w:rFonts w:ascii="Arial" w:hAnsi="Arial" w:cs="Arial"/>
          <w:szCs w:val="22"/>
        </w:rPr>
        <w:t xml:space="preserve">, </w:t>
      </w:r>
      <w:r w:rsidRPr="007007D3">
        <w:rPr>
          <w:rFonts w:ascii="Arial" w:hAnsi="Arial" w:cs="Arial"/>
          <w:szCs w:val="22"/>
        </w:rPr>
        <w:t>is clear and sufficient for this emerging industry</w:t>
      </w:r>
      <w:r w:rsidRPr="00F7766C">
        <w:rPr>
          <w:rFonts w:ascii="Arial" w:hAnsi="Arial" w:cs="Arial"/>
          <w:szCs w:val="22"/>
        </w:rPr>
        <w:t>?</w:t>
      </w:r>
    </w:p>
    <w:p w14:paraId="1ACAA4B0" w14:textId="77777777" w:rsidR="00155D94" w:rsidRPr="005955B4" w:rsidRDefault="00155D94" w:rsidP="00155D94">
      <w:pPr>
        <w:pStyle w:val="PlainText"/>
        <w:spacing w:before="120" w:after="120"/>
        <w:ind w:left="720"/>
        <w:rPr>
          <w:rFonts w:ascii="Arial" w:hAnsi="Arial" w:cs="Arial"/>
          <w:sz w:val="18"/>
          <w:szCs w:val="18"/>
        </w:rPr>
      </w:pPr>
      <w:r w:rsidRPr="005955B4">
        <w:rPr>
          <w:rFonts w:ascii="Arial" w:hAnsi="Arial" w:cs="Arial"/>
          <w:sz w:val="18"/>
          <w:szCs w:val="18"/>
        </w:rPr>
        <w:t>Radio buttons</w:t>
      </w:r>
    </w:p>
    <w:p w14:paraId="6B1CB07B" w14:textId="77777777" w:rsidR="00155D94" w:rsidRPr="009D024E" w:rsidRDefault="00000000" w:rsidP="00155D94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1759241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5D94" w:rsidRPr="009D024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155D94" w:rsidRPr="009D024E">
        <w:rPr>
          <w:rFonts w:ascii="Arial" w:hAnsi="Arial" w:cs="Arial"/>
          <w:szCs w:val="22"/>
        </w:rPr>
        <w:t xml:space="preserve"> Yes</w:t>
      </w:r>
    </w:p>
    <w:p w14:paraId="46AB3DEB" w14:textId="77777777" w:rsidR="00155D94" w:rsidRPr="009D024E" w:rsidRDefault="00000000" w:rsidP="00155D94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6024813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5D94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55D94" w:rsidRPr="009D024E">
        <w:rPr>
          <w:rFonts w:ascii="Arial" w:hAnsi="Arial" w:cs="Arial"/>
          <w:szCs w:val="22"/>
        </w:rPr>
        <w:t xml:space="preserve"> Yes, but with changes (please specify)</w:t>
      </w:r>
    </w:p>
    <w:p w14:paraId="3273351E" w14:textId="77777777" w:rsidR="00155D94" w:rsidRPr="009D024E" w:rsidRDefault="00000000" w:rsidP="00155D94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592940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5D94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55D94" w:rsidRPr="009D024E">
        <w:rPr>
          <w:rFonts w:ascii="Arial" w:hAnsi="Arial" w:cs="Arial"/>
          <w:szCs w:val="22"/>
        </w:rPr>
        <w:t xml:space="preserve"> No (please explain why)</w:t>
      </w:r>
    </w:p>
    <w:p w14:paraId="08C98416" w14:textId="77777777" w:rsidR="00155D94" w:rsidRDefault="00000000" w:rsidP="00155D94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843855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5D94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55D94" w:rsidRPr="009D024E">
        <w:rPr>
          <w:rFonts w:ascii="Arial" w:hAnsi="Arial" w:cs="Arial"/>
          <w:szCs w:val="22"/>
        </w:rPr>
        <w:t xml:space="preserve"> Not my area of expertise/not applicable</w:t>
      </w:r>
    </w:p>
    <w:p w14:paraId="35DCFEB5" w14:textId="77777777" w:rsidR="00155D94" w:rsidRPr="00C1428C" w:rsidRDefault="00155D94" w:rsidP="00155D94">
      <w:pPr>
        <w:spacing w:before="120" w:after="120" w:line="240" w:lineRule="auto"/>
        <w:rPr>
          <w:rFonts w:ascii="Arial" w:hAnsi="Arial" w:cs="Arial"/>
          <w:bCs/>
          <w:lang w:val="en"/>
        </w:rPr>
      </w:pPr>
      <w:r w:rsidRPr="00C1428C">
        <w:rPr>
          <w:rFonts w:ascii="Arial" w:hAnsi="Arial" w:cs="Arial"/>
          <w:bCs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55D94" w:rsidRPr="00AA56E0" w14:paraId="5BD959B1" w14:textId="77777777" w:rsidTr="005955B4">
        <w:trPr>
          <w:trHeight w:val="77"/>
        </w:trPr>
        <w:tc>
          <w:tcPr>
            <w:tcW w:w="9016" w:type="dxa"/>
          </w:tcPr>
          <w:p w14:paraId="7A2440DD" w14:textId="77777777" w:rsidR="00155D94" w:rsidRPr="00AA56E0" w:rsidRDefault="00155D94" w:rsidP="005955B4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3C52BB6F" w14:textId="68D222E2" w:rsidR="00155D94" w:rsidRDefault="00155D94" w:rsidP="00155D94">
      <w:pPr>
        <w:pStyle w:val="PlainText"/>
        <w:spacing w:before="360"/>
        <w:rPr>
          <w:rFonts w:ascii="Arial" w:hAnsi="Arial" w:cs="Arial"/>
          <w:b/>
          <w:bCs/>
          <w:szCs w:val="22"/>
        </w:rPr>
      </w:pPr>
      <w:r w:rsidRPr="007007D3">
        <w:rPr>
          <w:rFonts w:ascii="Arial" w:hAnsi="Arial" w:cs="Arial"/>
          <w:b/>
          <w:bCs/>
          <w:szCs w:val="22"/>
        </w:rPr>
        <w:t xml:space="preserve">Question 2. </w:t>
      </w:r>
      <w:r w:rsidRPr="007007D3">
        <w:rPr>
          <w:rFonts w:ascii="Arial" w:hAnsi="Arial" w:cs="Arial"/>
          <w:szCs w:val="22"/>
        </w:rPr>
        <w:t>Do you think the information</w:t>
      </w:r>
      <w:r>
        <w:rPr>
          <w:rFonts w:ascii="Arial" w:hAnsi="Arial" w:cs="Arial"/>
          <w:szCs w:val="22"/>
        </w:rPr>
        <w:t xml:space="preserve"> on </w:t>
      </w:r>
      <w:r w:rsidR="007244E1">
        <w:rPr>
          <w:rFonts w:ascii="Arial" w:hAnsi="Arial" w:cs="Arial"/>
          <w:szCs w:val="22"/>
        </w:rPr>
        <w:t xml:space="preserve">vertiport </w:t>
      </w:r>
      <w:r w:rsidR="008E717E">
        <w:rPr>
          <w:rFonts w:ascii="Arial" w:hAnsi="Arial" w:cs="Arial"/>
          <w:szCs w:val="22"/>
        </w:rPr>
        <w:t>lighting</w:t>
      </w:r>
      <w:r>
        <w:rPr>
          <w:rFonts w:ascii="Arial" w:hAnsi="Arial" w:cs="Arial"/>
          <w:szCs w:val="22"/>
        </w:rPr>
        <w:t xml:space="preserve"> </w:t>
      </w:r>
      <w:r w:rsidRPr="007007D3">
        <w:rPr>
          <w:rFonts w:ascii="Arial" w:hAnsi="Arial" w:cs="Arial"/>
          <w:szCs w:val="22"/>
        </w:rPr>
        <w:t xml:space="preserve">is fit for </w:t>
      </w:r>
      <w:r>
        <w:rPr>
          <w:rFonts w:ascii="Arial" w:hAnsi="Arial" w:cs="Arial"/>
          <w:szCs w:val="22"/>
        </w:rPr>
        <w:t xml:space="preserve">the </w:t>
      </w:r>
      <w:r w:rsidRPr="007007D3">
        <w:rPr>
          <w:rFonts w:ascii="Arial" w:hAnsi="Arial" w:cs="Arial"/>
          <w:szCs w:val="22"/>
        </w:rPr>
        <w:t>purpose of supporting the development of infrastructure for vertiports?</w:t>
      </w:r>
    </w:p>
    <w:p w14:paraId="4CED6CE3" w14:textId="77777777" w:rsidR="00155D94" w:rsidRPr="007007D3" w:rsidRDefault="00155D94" w:rsidP="00155D94">
      <w:pPr>
        <w:pStyle w:val="PlainText"/>
        <w:spacing w:before="120" w:after="120"/>
        <w:ind w:left="720"/>
        <w:rPr>
          <w:rFonts w:ascii="Arial" w:hAnsi="Arial" w:cs="Arial"/>
          <w:sz w:val="18"/>
          <w:szCs w:val="18"/>
        </w:rPr>
      </w:pPr>
      <w:r w:rsidRPr="007007D3">
        <w:rPr>
          <w:rFonts w:ascii="Arial" w:hAnsi="Arial" w:cs="Arial"/>
          <w:sz w:val="18"/>
          <w:szCs w:val="18"/>
        </w:rPr>
        <w:t>Radio buttons</w:t>
      </w:r>
    </w:p>
    <w:p w14:paraId="4B7718F4" w14:textId="77777777" w:rsidR="00155D94" w:rsidRPr="009D024E" w:rsidRDefault="00000000" w:rsidP="00155D94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957858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5D94" w:rsidRPr="009D024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155D94" w:rsidRPr="009D024E">
        <w:rPr>
          <w:rFonts w:ascii="Arial" w:hAnsi="Arial" w:cs="Arial"/>
          <w:szCs w:val="22"/>
        </w:rPr>
        <w:t xml:space="preserve"> Yes</w:t>
      </w:r>
    </w:p>
    <w:p w14:paraId="33053656" w14:textId="77777777" w:rsidR="00155D94" w:rsidRPr="009D024E" w:rsidRDefault="00000000" w:rsidP="00155D94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-1612354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5D94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55D94" w:rsidRPr="009D024E">
        <w:rPr>
          <w:rFonts w:ascii="Arial" w:hAnsi="Arial" w:cs="Arial"/>
          <w:szCs w:val="22"/>
        </w:rPr>
        <w:t xml:space="preserve"> Yes, but with changes (please specify)</w:t>
      </w:r>
    </w:p>
    <w:p w14:paraId="6A025815" w14:textId="77777777" w:rsidR="00155D94" w:rsidRPr="009D024E" w:rsidRDefault="00000000" w:rsidP="00155D94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364259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5D94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55D94" w:rsidRPr="009D024E">
        <w:rPr>
          <w:rFonts w:ascii="Arial" w:hAnsi="Arial" w:cs="Arial"/>
          <w:szCs w:val="22"/>
        </w:rPr>
        <w:t xml:space="preserve"> No (please explain why)</w:t>
      </w:r>
    </w:p>
    <w:p w14:paraId="76FA0B79" w14:textId="77777777" w:rsidR="00155D94" w:rsidRPr="009D024E" w:rsidRDefault="00000000" w:rsidP="00155D94">
      <w:pPr>
        <w:pStyle w:val="PlainText"/>
        <w:ind w:left="720"/>
        <w:rPr>
          <w:rFonts w:ascii="Arial" w:hAnsi="Arial" w:cs="Arial"/>
          <w:szCs w:val="22"/>
        </w:rPr>
      </w:pPr>
      <w:sdt>
        <w:sdtPr>
          <w:rPr>
            <w:rFonts w:ascii="Arial" w:hAnsi="Arial" w:cs="Arial"/>
            <w:szCs w:val="22"/>
          </w:rPr>
          <w:id w:val="834725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5D94" w:rsidRPr="009D024E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55D94" w:rsidRPr="009D024E">
        <w:rPr>
          <w:rFonts w:ascii="Arial" w:hAnsi="Arial" w:cs="Arial"/>
          <w:szCs w:val="22"/>
        </w:rPr>
        <w:t xml:space="preserve"> Not my area of expertise/not applicable</w:t>
      </w:r>
    </w:p>
    <w:p w14:paraId="719705BC" w14:textId="77777777" w:rsidR="00155D94" w:rsidRPr="00C1428C" w:rsidRDefault="00155D94" w:rsidP="00155D94">
      <w:pPr>
        <w:spacing w:before="120" w:after="120" w:line="240" w:lineRule="auto"/>
        <w:rPr>
          <w:rFonts w:ascii="Arial" w:hAnsi="Arial" w:cs="Arial"/>
          <w:bCs/>
          <w:lang w:val="en"/>
        </w:rPr>
      </w:pPr>
      <w:r w:rsidRPr="00C1428C">
        <w:rPr>
          <w:rFonts w:ascii="Arial" w:hAnsi="Arial" w:cs="Arial"/>
          <w:bCs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55D94" w:rsidRPr="00AA56E0" w14:paraId="7AE75706" w14:textId="77777777" w:rsidTr="005955B4">
        <w:trPr>
          <w:trHeight w:val="77"/>
        </w:trPr>
        <w:tc>
          <w:tcPr>
            <w:tcW w:w="9016" w:type="dxa"/>
          </w:tcPr>
          <w:p w14:paraId="49C3E2F9" w14:textId="77777777" w:rsidR="00155D94" w:rsidRPr="00AA56E0" w:rsidRDefault="00155D94" w:rsidP="005955B4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1BC4B166" w14:textId="77777777" w:rsidR="00585252" w:rsidRPr="00AA56E0" w:rsidRDefault="00585252" w:rsidP="00585252">
      <w:pPr>
        <w:spacing w:before="360" w:after="120" w:line="240" w:lineRule="auto"/>
        <w:rPr>
          <w:rFonts w:ascii="Arial" w:hAnsi="Arial" w:cs="Arial"/>
          <w:b/>
          <w:bCs/>
          <w:sz w:val="24"/>
          <w:szCs w:val="24"/>
          <w:lang w:val="en"/>
        </w:rPr>
      </w:pPr>
      <w:r w:rsidRPr="00AA56E0">
        <w:rPr>
          <w:rFonts w:ascii="Arial" w:hAnsi="Arial" w:cs="Arial"/>
          <w:b/>
          <w:bCs/>
          <w:sz w:val="24"/>
          <w:szCs w:val="24"/>
          <w:lang w:val="en"/>
        </w:rPr>
        <w:t>General comments</w:t>
      </w:r>
    </w:p>
    <w:p w14:paraId="63D659A3" w14:textId="7468E4F2" w:rsidR="00585252" w:rsidRPr="00585252" w:rsidRDefault="00585252" w:rsidP="00585252">
      <w:pPr>
        <w:spacing w:before="100" w:beforeAutospacing="1" w:after="100" w:afterAutospacing="1" w:line="240" w:lineRule="auto"/>
        <w:rPr>
          <w:rFonts w:ascii="Arial" w:hAnsi="Arial" w:cs="Arial"/>
          <w:lang w:val="en"/>
        </w:rPr>
      </w:pPr>
      <w:r w:rsidRPr="00585252">
        <w:rPr>
          <w:rFonts w:ascii="Arial" w:hAnsi="Arial" w:cs="Arial"/>
          <w:lang w:val="en"/>
        </w:rPr>
        <w:lastRenderedPageBreak/>
        <w:t xml:space="preserve">Please provide any further comments you may have on the guidance relating to </w:t>
      </w:r>
      <w:r>
        <w:rPr>
          <w:rFonts w:ascii="Arial" w:hAnsi="Arial" w:cs="Arial"/>
          <w:sz w:val="23"/>
          <w:szCs w:val="23"/>
        </w:rPr>
        <w:t xml:space="preserve">visual aids </w:t>
      </w:r>
      <w:r w:rsidR="00842AD5">
        <w:rPr>
          <w:rFonts w:ascii="Arial" w:hAnsi="Arial" w:cs="Arial"/>
          <w:sz w:val="23"/>
          <w:szCs w:val="23"/>
        </w:rPr>
        <w:t xml:space="preserve">for </w:t>
      </w:r>
      <w:r>
        <w:rPr>
          <w:rFonts w:ascii="Arial" w:hAnsi="Arial" w:cs="Arial"/>
          <w:sz w:val="23"/>
          <w:szCs w:val="23"/>
        </w:rPr>
        <w:t>lighting</w:t>
      </w:r>
      <w:r w:rsidRPr="00585252">
        <w:rPr>
          <w:rFonts w:ascii="Arial" w:hAnsi="Arial" w:cs="Arial"/>
          <w:lang w:val="en"/>
        </w:rPr>
        <w:t>.</w:t>
      </w:r>
    </w:p>
    <w:p w14:paraId="3139BC46" w14:textId="77777777" w:rsidR="00585252" w:rsidRPr="00AA56E0" w:rsidRDefault="00585252" w:rsidP="00585252">
      <w:pPr>
        <w:spacing w:before="120" w:after="120" w:line="240" w:lineRule="auto"/>
        <w:rPr>
          <w:rFonts w:ascii="Arial" w:hAnsi="Arial" w:cs="Arial"/>
          <w:b/>
          <w:color w:val="000000"/>
          <w:lang w:val="en"/>
        </w:rPr>
      </w:pPr>
      <w:r w:rsidRPr="00AA56E0">
        <w:rPr>
          <w:rFonts w:ascii="Arial" w:hAnsi="Arial" w:cs="Arial"/>
          <w:b/>
          <w:color w:val="000000"/>
          <w:lang w:val="en"/>
        </w:rPr>
        <w:t>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85252" w:rsidRPr="00AA56E0" w14:paraId="72FE46D9" w14:textId="77777777" w:rsidTr="00E3093E">
        <w:tc>
          <w:tcPr>
            <w:tcW w:w="9016" w:type="dxa"/>
          </w:tcPr>
          <w:p w14:paraId="0EF89F27" w14:textId="77777777" w:rsidR="00585252" w:rsidRPr="00AA56E0" w:rsidRDefault="00585252" w:rsidP="00E3093E">
            <w:pPr>
              <w:spacing w:before="120" w:after="120"/>
              <w:rPr>
                <w:rFonts w:ascii="Arial" w:hAnsi="Arial" w:cs="Arial"/>
                <w:color w:val="000000"/>
                <w:lang w:val="en"/>
              </w:rPr>
            </w:pPr>
          </w:p>
        </w:tc>
      </w:tr>
    </w:tbl>
    <w:p w14:paraId="41489C6F" w14:textId="77777777" w:rsidR="00FD49B3" w:rsidRPr="00AA56E0" w:rsidRDefault="00FD49B3" w:rsidP="00842739">
      <w:pPr>
        <w:spacing w:before="100" w:beforeAutospacing="1" w:after="100" w:afterAutospacing="1" w:line="240" w:lineRule="auto"/>
        <w:rPr>
          <w:rFonts w:ascii="Arial" w:hAnsi="Arial" w:cs="Arial"/>
          <w:color w:val="000000"/>
          <w:lang w:val="en"/>
        </w:rPr>
      </w:pPr>
    </w:p>
    <w:sectPr w:rsidR="00FD49B3" w:rsidRPr="00AA56E0" w:rsidSect="00DE56B1">
      <w:headerReference w:type="default" r:id="rId17"/>
      <w:footerReference w:type="default" r:id="rId18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41230" w14:textId="77777777" w:rsidR="00964DDB" w:rsidRDefault="00964DDB" w:rsidP="004630D5">
      <w:pPr>
        <w:spacing w:after="0" w:line="240" w:lineRule="auto"/>
      </w:pPr>
      <w:r>
        <w:separator/>
      </w:r>
    </w:p>
  </w:endnote>
  <w:endnote w:type="continuationSeparator" w:id="0">
    <w:p w14:paraId="1CB6C303" w14:textId="77777777" w:rsidR="00964DDB" w:rsidRDefault="00964DDB" w:rsidP="004630D5">
      <w:pPr>
        <w:spacing w:after="0" w:line="240" w:lineRule="auto"/>
      </w:pPr>
      <w:r>
        <w:continuationSeparator/>
      </w:r>
    </w:p>
  </w:endnote>
  <w:endnote w:type="continuationNotice" w:id="1">
    <w:p w14:paraId="5B5C3A51" w14:textId="77777777" w:rsidR="00964DDB" w:rsidRDefault="00964D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AC78E" w14:textId="2C7D4C1E" w:rsidR="00847504" w:rsidRPr="002250AE" w:rsidRDefault="00FB0911" w:rsidP="00FB0911">
    <w:pPr>
      <w:pStyle w:val="Header"/>
      <w:rPr>
        <w:rFonts w:ascii="Arial" w:hAnsi="Arial" w:cs="Arial"/>
        <w:sz w:val="20"/>
        <w:szCs w:val="20"/>
      </w:rPr>
    </w:pPr>
    <w:r w:rsidRPr="002250AE">
      <w:rPr>
        <w:rFonts w:ascii="Arial" w:hAnsi="Arial" w:cs="Arial"/>
        <w:sz w:val="20"/>
        <w:szCs w:val="20"/>
      </w:rPr>
      <w:t xml:space="preserve">Consultation </w:t>
    </w:r>
    <w:r w:rsidRPr="004E0A05">
      <w:rPr>
        <w:rFonts w:ascii="Arial" w:hAnsi="Arial" w:cs="Arial"/>
        <w:sz w:val="20"/>
        <w:szCs w:val="20"/>
      </w:rPr>
      <w:t xml:space="preserve">- </w:t>
    </w:r>
    <w:bookmarkStart w:id="13" w:name="_Hlk46393283"/>
    <w:r w:rsidR="00847504" w:rsidRPr="004E0A05">
      <w:rPr>
        <w:rFonts w:ascii="Arial" w:hAnsi="Arial" w:cs="Arial"/>
        <w:sz w:val="20"/>
        <w:szCs w:val="20"/>
      </w:rPr>
      <w:t>Guid</w:t>
    </w:r>
    <w:r w:rsidR="004E0A05" w:rsidRPr="004E0A05">
      <w:rPr>
        <w:rFonts w:ascii="Arial" w:hAnsi="Arial" w:cs="Arial"/>
        <w:sz w:val="20"/>
        <w:szCs w:val="20"/>
      </w:rPr>
      <w:t>elines</w:t>
    </w:r>
    <w:r w:rsidR="00847504" w:rsidRPr="004E0A05">
      <w:rPr>
        <w:rFonts w:ascii="Arial" w:hAnsi="Arial" w:cs="Arial"/>
        <w:sz w:val="20"/>
        <w:szCs w:val="20"/>
      </w:rPr>
      <w:t xml:space="preserve"> for</w:t>
    </w:r>
    <w:r w:rsidR="00847504" w:rsidRPr="002250AE">
      <w:rPr>
        <w:rFonts w:ascii="Arial" w:hAnsi="Arial" w:cs="Arial"/>
        <w:sz w:val="20"/>
        <w:szCs w:val="20"/>
      </w:rPr>
      <w:t xml:space="preserve"> vertiport design - Draft Advisory Circular 139.V-01 v1.0</w:t>
    </w:r>
  </w:p>
  <w:p w14:paraId="21588579" w14:textId="7D1A130B" w:rsidR="00FB0911" w:rsidRPr="009D024E" w:rsidRDefault="00FB0911" w:rsidP="00FB0911">
    <w:pPr>
      <w:pStyle w:val="Header"/>
      <w:rPr>
        <w:rFonts w:ascii="Arial" w:hAnsi="Arial" w:cs="Arial"/>
        <w:sz w:val="18"/>
        <w:szCs w:val="18"/>
      </w:rPr>
    </w:pPr>
    <w:r w:rsidRPr="009D024E">
      <w:rPr>
        <w:rFonts w:ascii="Arial" w:hAnsi="Arial" w:cs="Arial"/>
        <w:sz w:val="18"/>
        <w:szCs w:val="18"/>
      </w:rPr>
      <w:t>D</w:t>
    </w:r>
    <w:r w:rsidR="002250AE" w:rsidRPr="009D024E">
      <w:rPr>
        <w:rFonts w:ascii="Arial" w:hAnsi="Arial" w:cs="Arial"/>
        <w:sz w:val="18"/>
        <w:szCs w:val="18"/>
      </w:rPr>
      <w:t>22</w:t>
    </w:r>
    <w:r w:rsidRPr="009D024E">
      <w:rPr>
        <w:rFonts w:ascii="Arial" w:hAnsi="Arial" w:cs="Arial"/>
        <w:sz w:val="18"/>
        <w:szCs w:val="18"/>
      </w:rPr>
      <w:t>/</w:t>
    </w:r>
    <w:r w:rsidR="00732FB7" w:rsidRPr="009D024E">
      <w:rPr>
        <w:rFonts w:ascii="Arial" w:hAnsi="Arial" w:cs="Arial"/>
        <w:sz w:val="18"/>
        <w:szCs w:val="18"/>
      </w:rPr>
      <w:t>3</w:t>
    </w:r>
    <w:r w:rsidR="002250AE" w:rsidRPr="009D024E">
      <w:rPr>
        <w:rFonts w:ascii="Arial" w:hAnsi="Arial" w:cs="Arial"/>
        <w:sz w:val="18"/>
        <w:szCs w:val="18"/>
      </w:rPr>
      <w:t>93566</w:t>
    </w:r>
  </w:p>
  <w:bookmarkEnd w:id="13" w:displacedByCustomXml="next"/>
  <w:sdt>
    <w:sdtPr>
      <w:id w:val="20721505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7DB22C" w14:textId="79362436" w:rsidR="008F696F" w:rsidRDefault="008F69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57C0FB" w14:textId="77777777" w:rsidR="008F696F" w:rsidRPr="0073545B" w:rsidRDefault="008F696F">
    <w:pPr>
      <w:pStyle w:val="Footer"/>
      <w:rPr>
        <w:rFonts w:ascii="Arial" w:hAnsi="Arial" w:cs="Arial"/>
        <w:bCs/>
        <w:i/>
        <w:iCs/>
        <w:color w:val="2F5496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82799" w14:textId="77777777" w:rsidR="00964DDB" w:rsidRDefault="00964DDB" w:rsidP="004630D5">
      <w:pPr>
        <w:spacing w:after="0" w:line="240" w:lineRule="auto"/>
      </w:pPr>
      <w:r>
        <w:separator/>
      </w:r>
    </w:p>
  </w:footnote>
  <w:footnote w:type="continuationSeparator" w:id="0">
    <w:p w14:paraId="6AC898F2" w14:textId="77777777" w:rsidR="00964DDB" w:rsidRDefault="00964DDB" w:rsidP="004630D5">
      <w:pPr>
        <w:spacing w:after="0" w:line="240" w:lineRule="auto"/>
      </w:pPr>
      <w:r>
        <w:continuationSeparator/>
      </w:r>
    </w:p>
  </w:footnote>
  <w:footnote w:type="continuationNotice" w:id="1">
    <w:p w14:paraId="1F59CF9A" w14:textId="77777777" w:rsidR="00964DDB" w:rsidRDefault="00964D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785A2" w14:textId="4886FF72" w:rsidR="008F696F" w:rsidRPr="000E6B5B" w:rsidRDefault="008F696F">
    <w:pPr>
      <w:pStyle w:val="Header"/>
      <w:rPr>
        <w:rFonts w:ascii="Arial" w:hAnsi="Arial" w:cs="Arial"/>
        <w:sz w:val="20"/>
        <w:szCs w:val="20"/>
      </w:rPr>
    </w:pPr>
    <w:r w:rsidRPr="000E6B5B">
      <w:rPr>
        <w:rFonts w:ascii="Arial" w:hAnsi="Arial" w:cs="Arial"/>
        <w:sz w:val="20"/>
        <w:szCs w:val="20"/>
      </w:rPr>
      <w:t xml:space="preserve">Civil Aviation Safety Authority – Consultation – </w:t>
    </w:r>
    <w:r w:rsidR="00AA67C8" w:rsidRPr="000E6B5B">
      <w:rPr>
        <w:rFonts w:ascii="Arial" w:hAnsi="Arial" w:cs="Arial"/>
        <w:sz w:val="20"/>
        <w:szCs w:val="20"/>
      </w:rPr>
      <w:t xml:space="preserve">Draft AC </w:t>
    </w:r>
    <w:r w:rsidR="00265CBC" w:rsidRPr="000E6B5B">
      <w:rPr>
        <w:rFonts w:ascii="Arial" w:hAnsi="Arial" w:cs="Arial"/>
        <w:sz w:val="20"/>
        <w:szCs w:val="20"/>
      </w:rPr>
      <w:t>139.</w:t>
    </w:r>
    <w:r w:rsidR="00847504" w:rsidRPr="000E6B5B">
      <w:rPr>
        <w:rFonts w:ascii="Arial" w:hAnsi="Arial" w:cs="Arial"/>
        <w:sz w:val="20"/>
        <w:szCs w:val="20"/>
      </w:rPr>
      <w:t>V-01 v1.0</w:t>
    </w:r>
    <w:r w:rsidRPr="000E6B5B">
      <w:rPr>
        <w:rFonts w:ascii="Arial" w:hAnsi="Arial" w:cs="Arial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10208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F5D7E"/>
    <w:multiLevelType w:val="multilevel"/>
    <w:tmpl w:val="7B2CEA0A"/>
    <w:styleLink w:val="SDbulletlist"/>
    <w:lvl w:ilvl="0">
      <w:start w:val="1"/>
      <w:numFmt w:val="bullet"/>
      <w:pStyle w:val="ListBullet"/>
      <w:lvlText w:val=""/>
      <w:lvlJc w:val="left"/>
      <w:pPr>
        <w:ind w:left="851" w:hanging="426"/>
      </w:pPr>
      <w:rPr>
        <w:rFonts w:ascii="Symbol" w:hAnsi="Symbol" w:hint="default"/>
        <w:sz w:val="24"/>
      </w:rPr>
    </w:lvl>
    <w:lvl w:ilvl="1">
      <w:start w:val="1"/>
      <w:numFmt w:val="bullet"/>
      <w:pStyle w:val="ListBullet2"/>
      <w:lvlText w:val=""/>
      <w:lvlJc w:val="left"/>
      <w:pPr>
        <w:ind w:left="1276" w:hanging="426"/>
      </w:pPr>
      <w:rPr>
        <w:rFonts w:ascii="Symbol" w:hAnsi="Symbol" w:hint="default"/>
        <w:sz w:val="22"/>
      </w:rPr>
    </w:lvl>
    <w:lvl w:ilvl="2">
      <w:start w:val="1"/>
      <w:numFmt w:val="bullet"/>
      <w:pStyle w:val="ListBullet3"/>
      <w:lvlText w:val="o"/>
      <w:lvlJc w:val="left"/>
      <w:pPr>
        <w:ind w:left="1701" w:hanging="426"/>
      </w:pPr>
      <w:rPr>
        <w:rFonts w:ascii="Arial" w:hAnsi="Arial" w:cs="Times New Roman" w:hint="default"/>
        <w:sz w:val="22"/>
      </w:rPr>
    </w:lvl>
    <w:lvl w:ilvl="3">
      <w:start w:val="1"/>
      <w:numFmt w:val="decimal"/>
      <w:lvlText w:val="(%4)"/>
      <w:lvlJc w:val="left"/>
      <w:pPr>
        <w:ind w:left="2126" w:hanging="426"/>
      </w:pPr>
    </w:lvl>
    <w:lvl w:ilvl="4">
      <w:start w:val="1"/>
      <w:numFmt w:val="lowerLetter"/>
      <w:lvlText w:val="(%5)"/>
      <w:lvlJc w:val="left"/>
      <w:pPr>
        <w:ind w:left="2551" w:hanging="426"/>
      </w:pPr>
    </w:lvl>
    <w:lvl w:ilvl="5">
      <w:start w:val="1"/>
      <w:numFmt w:val="lowerRoman"/>
      <w:lvlText w:val="(%6)"/>
      <w:lvlJc w:val="left"/>
      <w:pPr>
        <w:ind w:left="2976" w:hanging="426"/>
      </w:pPr>
    </w:lvl>
    <w:lvl w:ilvl="6">
      <w:start w:val="1"/>
      <w:numFmt w:val="decimal"/>
      <w:lvlText w:val="%7."/>
      <w:lvlJc w:val="left"/>
      <w:pPr>
        <w:ind w:left="3401" w:hanging="426"/>
      </w:pPr>
    </w:lvl>
    <w:lvl w:ilvl="7">
      <w:start w:val="1"/>
      <w:numFmt w:val="lowerLetter"/>
      <w:lvlText w:val="%8."/>
      <w:lvlJc w:val="left"/>
      <w:pPr>
        <w:ind w:left="3826" w:hanging="426"/>
      </w:pPr>
    </w:lvl>
    <w:lvl w:ilvl="8">
      <w:start w:val="1"/>
      <w:numFmt w:val="lowerRoman"/>
      <w:lvlText w:val="%9."/>
      <w:lvlJc w:val="left"/>
      <w:pPr>
        <w:ind w:left="4251" w:hanging="426"/>
      </w:pPr>
    </w:lvl>
  </w:abstractNum>
  <w:abstractNum w:abstractNumId="2" w15:restartNumberingAfterBreak="0">
    <w:nsid w:val="05E14132"/>
    <w:multiLevelType w:val="multilevel"/>
    <w:tmpl w:val="95241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C69D9"/>
    <w:multiLevelType w:val="hybridMultilevel"/>
    <w:tmpl w:val="EC62F100"/>
    <w:lvl w:ilvl="0" w:tplc="34C84254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46762"/>
    <w:multiLevelType w:val="hybridMultilevel"/>
    <w:tmpl w:val="0792B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62A31"/>
    <w:multiLevelType w:val="hybridMultilevel"/>
    <w:tmpl w:val="B2D2BFC0"/>
    <w:lvl w:ilvl="0" w:tplc="99D05BE4">
      <w:numFmt w:val="bullet"/>
      <w:lvlText w:val="•"/>
      <w:lvlJc w:val="left"/>
      <w:pPr>
        <w:ind w:left="718" w:hanging="204"/>
      </w:pPr>
      <w:rPr>
        <w:rFonts w:ascii="Arial" w:eastAsia="Arial" w:hAnsi="Arial" w:cs="Arial" w:hint="default"/>
        <w:spacing w:val="-14"/>
        <w:w w:val="1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326BD"/>
    <w:multiLevelType w:val="hybridMultilevel"/>
    <w:tmpl w:val="95B616C6"/>
    <w:lvl w:ilvl="0" w:tplc="34C84254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A0BDF"/>
    <w:multiLevelType w:val="hybridMultilevel"/>
    <w:tmpl w:val="2BE8C45A"/>
    <w:lvl w:ilvl="0" w:tplc="34C84254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752A7"/>
    <w:multiLevelType w:val="hybridMultilevel"/>
    <w:tmpl w:val="6B761002"/>
    <w:lvl w:ilvl="0" w:tplc="B01CD0D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07DDA"/>
    <w:multiLevelType w:val="hybridMultilevel"/>
    <w:tmpl w:val="B55059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F5725D"/>
    <w:multiLevelType w:val="hybridMultilevel"/>
    <w:tmpl w:val="7436B37A"/>
    <w:lvl w:ilvl="0" w:tplc="34C84254">
      <w:start w:val="1"/>
      <w:numFmt w:val="bullet"/>
      <w:lvlText w:val=""/>
      <w:lvlJc w:val="left"/>
      <w:pPr>
        <w:ind w:left="180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E7F1ABD"/>
    <w:multiLevelType w:val="hybridMultilevel"/>
    <w:tmpl w:val="D7ECF5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1311752"/>
    <w:multiLevelType w:val="hybridMultilevel"/>
    <w:tmpl w:val="7AAC8BDE"/>
    <w:lvl w:ilvl="0" w:tplc="99D05BE4">
      <w:numFmt w:val="bullet"/>
      <w:lvlText w:val="•"/>
      <w:lvlJc w:val="left"/>
      <w:pPr>
        <w:ind w:left="718" w:hanging="204"/>
      </w:pPr>
      <w:rPr>
        <w:rFonts w:ascii="Arial" w:eastAsia="Arial" w:hAnsi="Arial" w:cs="Arial" w:hint="default"/>
        <w:spacing w:val="-14"/>
        <w:w w:val="100"/>
        <w:sz w:val="24"/>
        <w:szCs w:val="24"/>
      </w:rPr>
    </w:lvl>
    <w:lvl w:ilvl="1" w:tplc="B448A5C2">
      <w:numFmt w:val="bullet"/>
      <w:lvlText w:val="•"/>
      <w:lvlJc w:val="left"/>
      <w:pPr>
        <w:ind w:left="898" w:hanging="204"/>
      </w:pPr>
      <w:rPr>
        <w:rFonts w:ascii="Arial" w:eastAsia="Arial" w:hAnsi="Arial" w:cs="Arial" w:hint="default"/>
        <w:spacing w:val="-14"/>
        <w:w w:val="100"/>
        <w:sz w:val="24"/>
        <w:szCs w:val="24"/>
      </w:rPr>
    </w:lvl>
    <w:lvl w:ilvl="2" w:tplc="AF0C06A8">
      <w:numFmt w:val="bullet"/>
      <w:lvlText w:val="•"/>
      <w:lvlJc w:val="left"/>
      <w:pPr>
        <w:ind w:left="1880" w:hanging="204"/>
      </w:pPr>
      <w:rPr>
        <w:rFonts w:hint="default"/>
      </w:rPr>
    </w:lvl>
    <w:lvl w:ilvl="3" w:tplc="D452DC82">
      <w:numFmt w:val="bullet"/>
      <w:lvlText w:val="•"/>
      <w:lvlJc w:val="left"/>
      <w:pPr>
        <w:ind w:left="2860" w:hanging="204"/>
      </w:pPr>
      <w:rPr>
        <w:rFonts w:hint="default"/>
      </w:rPr>
    </w:lvl>
    <w:lvl w:ilvl="4" w:tplc="1E90DCF4">
      <w:numFmt w:val="bullet"/>
      <w:lvlText w:val="•"/>
      <w:lvlJc w:val="left"/>
      <w:pPr>
        <w:ind w:left="3841" w:hanging="204"/>
      </w:pPr>
      <w:rPr>
        <w:rFonts w:hint="default"/>
      </w:rPr>
    </w:lvl>
    <w:lvl w:ilvl="5" w:tplc="0E8C5256">
      <w:numFmt w:val="bullet"/>
      <w:lvlText w:val="•"/>
      <w:lvlJc w:val="left"/>
      <w:pPr>
        <w:ind w:left="4821" w:hanging="204"/>
      </w:pPr>
      <w:rPr>
        <w:rFonts w:hint="default"/>
      </w:rPr>
    </w:lvl>
    <w:lvl w:ilvl="6" w:tplc="47F6F57E">
      <w:numFmt w:val="bullet"/>
      <w:lvlText w:val="•"/>
      <w:lvlJc w:val="left"/>
      <w:pPr>
        <w:ind w:left="5802" w:hanging="204"/>
      </w:pPr>
      <w:rPr>
        <w:rFonts w:hint="default"/>
      </w:rPr>
    </w:lvl>
    <w:lvl w:ilvl="7" w:tplc="95A0A1A4">
      <w:numFmt w:val="bullet"/>
      <w:lvlText w:val="•"/>
      <w:lvlJc w:val="left"/>
      <w:pPr>
        <w:ind w:left="6782" w:hanging="204"/>
      </w:pPr>
      <w:rPr>
        <w:rFonts w:hint="default"/>
      </w:rPr>
    </w:lvl>
    <w:lvl w:ilvl="8" w:tplc="B8A631DC">
      <w:numFmt w:val="bullet"/>
      <w:lvlText w:val="•"/>
      <w:lvlJc w:val="left"/>
      <w:pPr>
        <w:ind w:left="7763" w:hanging="204"/>
      </w:pPr>
      <w:rPr>
        <w:rFonts w:hint="default"/>
      </w:rPr>
    </w:lvl>
  </w:abstractNum>
  <w:abstractNum w:abstractNumId="13" w15:restartNumberingAfterBreak="0">
    <w:nsid w:val="22153124"/>
    <w:multiLevelType w:val="hybridMultilevel"/>
    <w:tmpl w:val="B7C6A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21720"/>
    <w:multiLevelType w:val="hybridMultilevel"/>
    <w:tmpl w:val="D45A3D2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9E57305"/>
    <w:multiLevelType w:val="hybridMultilevel"/>
    <w:tmpl w:val="A2E23D6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13241"/>
    <w:multiLevelType w:val="multilevel"/>
    <w:tmpl w:val="6CFE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B372DE"/>
    <w:multiLevelType w:val="hybridMultilevel"/>
    <w:tmpl w:val="1F36A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F1C6B"/>
    <w:multiLevelType w:val="multilevel"/>
    <w:tmpl w:val="738E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7D24B0"/>
    <w:multiLevelType w:val="hybridMultilevel"/>
    <w:tmpl w:val="347CC2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2E26B8"/>
    <w:multiLevelType w:val="hybridMultilevel"/>
    <w:tmpl w:val="97D8CCD6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40C04530"/>
    <w:multiLevelType w:val="multilevel"/>
    <w:tmpl w:val="1E54FDE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6E4E5F"/>
    <w:multiLevelType w:val="hybridMultilevel"/>
    <w:tmpl w:val="C8E0C5F8"/>
    <w:lvl w:ilvl="0" w:tplc="E93421C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33A5639"/>
    <w:multiLevelType w:val="hybridMultilevel"/>
    <w:tmpl w:val="FC24A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A6440"/>
    <w:multiLevelType w:val="hybridMultilevel"/>
    <w:tmpl w:val="59BCFA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2217F"/>
    <w:multiLevelType w:val="hybridMultilevel"/>
    <w:tmpl w:val="67384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10EC6"/>
    <w:multiLevelType w:val="hybridMultilevel"/>
    <w:tmpl w:val="F9442B0E"/>
    <w:lvl w:ilvl="0" w:tplc="34C84254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684381"/>
    <w:multiLevelType w:val="hybridMultilevel"/>
    <w:tmpl w:val="E3A002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36B66"/>
    <w:multiLevelType w:val="hybridMultilevel"/>
    <w:tmpl w:val="1AA23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2273A"/>
    <w:multiLevelType w:val="hybridMultilevel"/>
    <w:tmpl w:val="3612C15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4F16DD5"/>
    <w:multiLevelType w:val="multilevel"/>
    <w:tmpl w:val="B2EC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162FB9"/>
    <w:multiLevelType w:val="hybridMultilevel"/>
    <w:tmpl w:val="0870237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62EF6"/>
    <w:multiLevelType w:val="hybridMultilevel"/>
    <w:tmpl w:val="9594E8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3526E"/>
    <w:multiLevelType w:val="hybridMultilevel"/>
    <w:tmpl w:val="F43C4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577A"/>
    <w:multiLevelType w:val="hybridMultilevel"/>
    <w:tmpl w:val="3C76C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C6B05"/>
    <w:multiLevelType w:val="hybridMultilevel"/>
    <w:tmpl w:val="E9364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8A6ABF"/>
    <w:multiLevelType w:val="hybridMultilevel"/>
    <w:tmpl w:val="E506C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5A5464"/>
    <w:multiLevelType w:val="hybridMultilevel"/>
    <w:tmpl w:val="80B4D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1953AE"/>
    <w:multiLevelType w:val="hybridMultilevel"/>
    <w:tmpl w:val="241A420C"/>
    <w:lvl w:ilvl="0" w:tplc="34C84254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F30D2"/>
    <w:multiLevelType w:val="hybridMultilevel"/>
    <w:tmpl w:val="39CCB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7D5754"/>
    <w:multiLevelType w:val="hybridMultilevel"/>
    <w:tmpl w:val="F5E87116"/>
    <w:lvl w:ilvl="0" w:tplc="34C84254">
      <w:start w:val="1"/>
      <w:numFmt w:val="bullet"/>
      <w:lvlText w:val=""/>
      <w:lvlJc w:val="left"/>
      <w:pPr>
        <w:ind w:left="9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1" w15:restartNumberingAfterBreak="0">
    <w:nsid w:val="7FA70D61"/>
    <w:multiLevelType w:val="hybridMultilevel"/>
    <w:tmpl w:val="FAA08CF0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93490058">
    <w:abstractNumId w:val="16"/>
  </w:num>
  <w:num w:numId="2" w16cid:durableId="1220752281">
    <w:abstractNumId w:val="6"/>
  </w:num>
  <w:num w:numId="3" w16cid:durableId="1077247686">
    <w:abstractNumId w:val="11"/>
  </w:num>
  <w:num w:numId="4" w16cid:durableId="2094163530">
    <w:abstractNumId w:val="10"/>
  </w:num>
  <w:num w:numId="5" w16cid:durableId="34501190">
    <w:abstractNumId w:val="3"/>
  </w:num>
  <w:num w:numId="6" w16cid:durableId="1023048481">
    <w:abstractNumId w:val="21"/>
  </w:num>
  <w:num w:numId="7" w16cid:durableId="108549750">
    <w:abstractNumId w:val="5"/>
  </w:num>
  <w:num w:numId="8" w16cid:durableId="2050953539">
    <w:abstractNumId w:val="24"/>
  </w:num>
  <w:num w:numId="9" w16cid:durableId="8459476">
    <w:abstractNumId w:val="12"/>
  </w:num>
  <w:num w:numId="10" w16cid:durableId="1029069359">
    <w:abstractNumId w:val="7"/>
  </w:num>
  <w:num w:numId="11" w16cid:durableId="101998783">
    <w:abstractNumId w:val="40"/>
  </w:num>
  <w:num w:numId="12" w16cid:durableId="1723210764">
    <w:abstractNumId w:val="2"/>
  </w:num>
  <w:num w:numId="13" w16cid:durableId="1865555774">
    <w:abstractNumId w:val="38"/>
  </w:num>
  <w:num w:numId="14" w16cid:durableId="1430464050">
    <w:abstractNumId w:val="26"/>
  </w:num>
  <w:num w:numId="15" w16cid:durableId="956595373">
    <w:abstractNumId w:val="30"/>
  </w:num>
  <w:num w:numId="16" w16cid:durableId="923800888">
    <w:abstractNumId w:val="18"/>
  </w:num>
  <w:num w:numId="17" w16cid:durableId="352807507">
    <w:abstractNumId w:val="19"/>
  </w:num>
  <w:num w:numId="18" w16cid:durableId="2137022890">
    <w:abstractNumId w:val="25"/>
  </w:num>
  <w:num w:numId="19" w16cid:durableId="1340352738">
    <w:abstractNumId w:val="27"/>
  </w:num>
  <w:num w:numId="20" w16cid:durableId="163055520">
    <w:abstractNumId w:val="1"/>
  </w:num>
  <w:num w:numId="21" w16cid:durableId="821316523">
    <w:abstractNumId w:val="9"/>
  </w:num>
  <w:num w:numId="22" w16cid:durableId="1524437188">
    <w:abstractNumId w:val="32"/>
  </w:num>
  <w:num w:numId="23" w16cid:durableId="1880242602">
    <w:abstractNumId w:val="36"/>
  </w:num>
  <w:num w:numId="24" w16cid:durableId="739137519">
    <w:abstractNumId w:val="23"/>
  </w:num>
  <w:num w:numId="25" w16cid:durableId="1152405842">
    <w:abstractNumId w:val="39"/>
  </w:num>
  <w:num w:numId="26" w16cid:durableId="1082028397">
    <w:abstractNumId w:val="17"/>
  </w:num>
  <w:num w:numId="27" w16cid:durableId="2009479077">
    <w:abstractNumId w:val="34"/>
  </w:num>
  <w:num w:numId="28" w16cid:durableId="2130318453">
    <w:abstractNumId w:val="37"/>
  </w:num>
  <w:num w:numId="29" w16cid:durableId="992098683">
    <w:abstractNumId w:val="31"/>
  </w:num>
  <w:num w:numId="30" w16cid:durableId="1698895453">
    <w:abstractNumId w:val="14"/>
  </w:num>
  <w:num w:numId="31" w16cid:durableId="1614555010">
    <w:abstractNumId w:val="29"/>
  </w:num>
  <w:num w:numId="32" w16cid:durableId="537201093">
    <w:abstractNumId w:val="41"/>
  </w:num>
  <w:num w:numId="33" w16cid:durableId="1926496497">
    <w:abstractNumId w:val="28"/>
  </w:num>
  <w:num w:numId="34" w16cid:durableId="629163523">
    <w:abstractNumId w:val="13"/>
  </w:num>
  <w:num w:numId="35" w16cid:durableId="926691296">
    <w:abstractNumId w:val="35"/>
  </w:num>
  <w:num w:numId="36" w16cid:durableId="18118742">
    <w:abstractNumId w:val="22"/>
  </w:num>
  <w:num w:numId="37" w16cid:durableId="1220753303">
    <w:abstractNumId w:val="15"/>
  </w:num>
  <w:num w:numId="38" w16cid:durableId="1613053282">
    <w:abstractNumId w:val="4"/>
  </w:num>
  <w:num w:numId="39" w16cid:durableId="1008411063">
    <w:abstractNumId w:val="0"/>
  </w:num>
  <w:num w:numId="40" w16cid:durableId="648481177">
    <w:abstractNumId w:val="20"/>
  </w:num>
  <w:num w:numId="41" w16cid:durableId="577641606">
    <w:abstractNumId w:val="33"/>
  </w:num>
  <w:num w:numId="42" w16cid:durableId="2083552897">
    <w:abstractNumId w:val="8"/>
  </w:num>
  <w:num w:numId="43" w16cid:durableId="1516731685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40C"/>
    <w:rsid w:val="000040CA"/>
    <w:rsid w:val="000074F1"/>
    <w:rsid w:val="00015E0C"/>
    <w:rsid w:val="00021AFB"/>
    <w:rsid w:val="00022A4E"/>
    <w:rsid w:val="000330F1"/>
    <w:rsid w:val="000353F6"/>
    <w:rsid w:val="00035D07"/>
    <w:rsid w:val="00041453"/>
    <w:rsid w:val="00050BF5"/>
    <w:rsid w:val="00053C36"/>
    <w:rsid w:val="00055F96"/>
    <w:rsid w:val="00070A4D"/>
    <w:rsid w:val="000716ED"/>
    <w:rsid w:val="000823D4"/>
    <w:rsid w:val="00087B7E"/>
    <w:rsid w:val="00087C87"/>
    <w:rsid w:val="00090184"/>
    <w:rsid w:val="00092FBF"/>
    <w:rsid w:val="00094EEE"/>
    <w:rsid w:val="000970F5"/>
    <w:rsid w:val="000A2A1F"/>
    <w:rsid w:val="000B2BE9"/>
    <w:rsid w:val="000B4A8E"/>
    <w:rsid w:val="000B4F6E"/>
    <w:rsid w:val="000B53D6"/>
    <w:rsid w:val="000C4B28"/>
    <w:rsid w:val="000D0597"/>
    <w:rsid w:val="000D1DFE"/>
    <w:rsid w:val="000D24A3"/>
    <w:rsid w:val="000D4F81"/>
    <w:rsid w:val="000D6934"/>
    <w:rsid w:val="000D7E45"/>
    <w:rsid w:val="000E239A"/>
    <w:rsid w:val="000E408F"/>
    <w:rsid w:val="000E4869"/>
    <w:rsid w:val="000E6B25"/>
    <w:rsid w:val="000E6B5B"/>
    <w:rsid w:val="000E762C"/>
    <w:rsid w:val="000F2EF2"/>
    <w:rsid w:val="000F4D5F"/>
    <w:rsid w:val="00106791"/>
    <w:rsid w:val="00110267"/>
    <w:rsid w:val="00112325"/>
    <w:rsid w:val="001132BB"/>
    <w:rsid w:val="0011368D"/>
    <w:rsid w:val="00115BD3"/>
    <w:rsid w:val="00122C15"/>
    <w:rsid w:val="00133C79"/>
    <w:rsid w:val="00135439"/>
    <w:rsid w:val="00137F60"/>
    <w:rsid w:val="00143BC9"/>
    <w:rsid w:val="0014523B"/>
    <w:rsid w:val="00146EA3"/>
    <w:rsid w:val="00153A03"/>
    <w:rsid w:val="00153AB5"/>
    <w:rsid w:val="00153F4D"/>
    <w:rsid w:val="0015479B"/>
    <w:rsid w:val="00155D94"/>
    <w:rsid w:val="00156E7D"/>
    <w:rsid w:val="001629CC"/>
    <w:rsid w:val="001653E1"/>
    <w:rsid w:val="0016652C"/>
    <w:rsid w:val="00172159"/>
    <w:rsid w:val="001738D6"/>
    <w:rsid w:val="001777E7"/>
    <w:rsid w:val="00183910"/>
    <w:rsid w:val="0019094F"/>
    <w:rsid w:val="00190DF5"/>
    <w:rsid w:val="001931D8"/>
    <w:rsid w:val="00193E46"/>
    <w:rsid w:val="00196A4C"/>
    <w:rsid w:val="00197AE5"/>
    <w:rsid w:val="001A0FAC"/>
    <w:rsid w:val="001A25D8"/>
    <w:rsid w:val="001A4AFD"/>
    <w:rsid w:val="001A600D"/>
    <w:rsid w:val="001A7064"/>
    <w:rsid w:val="001B308C"/>
    <w:rsid w:val="001B43F2"/>
    <w:rsid w:val="001D3644"/>
    <w:rsid w:val="001E074E"/>
    <w:rsid w:val="001E4DA0"/>
    <w:rsid w:val="001E5535"/>
    <w:rsid w:val="001E6EED"/>
    <w:rsid w:val="00202D2A"/>
    <w:rsid w:val="00207A21"/>
    <w:rsid w:val="002111F8"/>
    <w:rsid w:val="00212082"/>
    <w:rsid w:val="0021759A"/>
    <w:rsid w:val="00220028"/>
    <w:rsid w:val="00222AF8"/>
    <w:rsid w:val="002250AE"/>
    <w:rsid w:val="00230EE2"/>
    <w:rsid w:val="00234ED7"/>
    <w:rsid w:val="002372D6"/>
    <w:rsid w:val="00237AEA"/>
    <w:rsid w:val="00243E57"/>
    <w:rsid w:val="00243E8D"/>
    <w:rsid w:val="00244B54"/>
    <w:rsid w:val="00244C63"/>
    <w:rsid w:val="00265CBC"/>
    <w:rsid w:val="00266C58"/>
    <w:rsid w:val="002715CB"/>
    <w:rsid w:val="002736DC"/>
    <w:rsid w:val="00274317"/>
    <w:rsid w:val="00276A9B"/>
    <w:rsid w:val="00281AB5"/>
    <w:rsid w:val="00281B84"/>
    <w:rsid w:val="00282160"/>
    <w:rsid w:val="00292D66"/>
    <w:rsid w:val="00297661"/>
    <w:rsid w:val="002A15E5"/>
    <w:rsid w:val="002A40F4"/>
    <w:rsid w:val="002A60F4"/>
    <w:rsid w:val="002C46D2"/>
    <w:rsid w:val="002C61F9"/>
    <w:rsid w:val="002C73C0"/>
    <w:rsid w:val="002D106B"/>
    <w:rsid w:val="002D24A9"/>
    <w:rsid w:val="002E1836"/>
    <w:rsid w:val="002E6734"/>
    <w:rsid w:val="002E787B"/>
    <w:rsid w:val="002F0248"/>
    <w:rsid w:val="002F51A8"/>
    <w:rsid w:val="002F618E"/>
    <w:rsid w:val="003034E6"/>
    <w:rsid w:val="00305DEC"/>
    <w:rsid w:val="00305F43"/>
    <w:rsid w:val="0031499B"/>
    <w:rsid w:val="003156E8"/>
    <w:rsid w:val="00316C85"/>
    <w:rsid w:val="00323524"/>
    <w:rsid w:val="00324CE1"/>
    <w:rsid w:val="00337F55"/>
    <w:rsid w:val="0034297C"/>
    <w:rsid w:val="003447D1"/>
    <w:rsid w:val="00345331"/>
    <w:rsid w:val="00345995"/>
    <w:rsid w:val="0036595E"/>
    <w:rsid w:val="00370CA1"/>
    <w:rsid w:val="00371CA9"/>
    <w:rsid w:val="003743D1"/>
    <w:rsid w:val="00376F37"/>
    <w:rsid w:val="00383771"/>
    <w:rsid w:val="00385A86"/>
    <w:rsid w:val="003A058D"/>
    <w:rsid w:val="003A0AEA"/>
    <w:rsid w:val="003B124B"/>
    <w:rsid w:val="003B5B45"/>
    <w:rsid w:val="003B6775"/>
    <w:rsid w:val="003B6F28"/>
    <w:rsid w:val="003B7FAB"/>
    <w:rsid w:val="003C009F"/>
    <w:rsid w:val="003C3583"/>
    <w:rsid w:val="003C617A"/>
    <w:rsid w:val="003C735A"/>
    <w:rsid w:val="003D17F3"/>
    <w:rsid w:val="003D3787"/>
    <w:rsid w:val="003E0C68"/>
    <w:rsid w:val="003E137E"/>
    <w:rsid w:val="003E1F4E"/>
    <w:rsid w:val="003F258A"/>
    <w:rsid w:val="003F3CAC"/>
    <w:rsid w:val="003F5E48"/>
    <w:rsid w:val="00410B74"/>
    <w:rsid w:val="00414F8E"/>
    <w:rsid w:val="004161A0"/>
    <w:rsid w:val="00416924"/>
    <w:rsid w:val="0041748A"/>
    <w:rsid w:val="00420021"/>
    <w:rsid w:val="00420740"/>
    <w:rsid w:val="00424A07"/>
    <w:rsid w:val="00427610"/>
    <w:rsid w:val="00427961"/>
    <w:rsid w:val="00430159"/>
    <w:rsid w:val="00432946"/>
    <w:rsid w:val="00433369"/>
    <w:rsid w:val="0043575C"/>
    <w:rsid w:val="0044034F"/>
    <w:rsid w:val="00441C8E"/>
    <w:rsid w:val="0045148B"/>
    <w:rsid w:val="004539F3"/>
    <w:rsid w:val="0046115E"/>
    <w:rsid w:val="004625F9"/>
    <w:rsid w:val="00462B94"/>
    <w:rsid w:val="004630D5"/>
    <w:rsid w:val="00464148"/>
    <w:rsid w:val="004724E1"/>
    <w:rsid w:val="004734C8"/>
    <w:rsid w:val="00475B3B"/>
    <w:rsid w:val="004764C4"/>
    <w:rsid w:val="004821C2"/>
    <w:rsid w:val="00486F82"/>
    <w:rsid w:val="004875D5"/>
    <w:rsid w:val="00487697"/>
    <w:rsid w:val="00491193"/>
    <w:rsid w:val="004923D9"/>
    <w:rsid w:val="00494FCD"/>
    <w:rsid w:val="004953D0"/>
    <w:rsid w:val="00495A08"/>
    <w:rsid w:val="004A4C78"/>
    <w:rsid w:val="004B0E64"/>
    <w:rsid w:val="004B24E4"/>
    <w:rsid w:val="004B60BC"/>
    <w:rsid w:val="004B63C8"/>
    <w:rsid w:val="004C4917"/>
    <w:rsid w:val="004C5C2F"/>
    <w:rsid w:val="004C741D"/>
    <w:rsid w:val="004D0DF9"/>
    <w:rsid w:val="004D76C3"/>
    <w:rsid w:val="004E0A05"/>
    <w:rsid w:val="004E17AC"/>
    <w:rsid w:val="004E566E"/>
    <w:rsid w:val="004F79B8"/>
    <w:rsid w:val="005032F9"/>
    <w:rsid w:val="0050378F"/>
    <w:rsid w:val="005039C6"/>
    <w:rsid w:val="005067DD"/>
    <w:rsid w:val="00506FAD"/>
    <w:rsid w:val="005128AB"/>
    <w:rsid w:val="00513FD3"/>
    <w:rsid w:val="0051753C"/>
    <w:rsid w:val="0051792A"/>
    <w:rsid w:val="00521AC7"/>
    <w:rsid w:val="00521C6A"/>
    <w:rsid w:val="0053209F"/>
    <w:rsid w:val="00536EA8"/>
    <w:rsid w:val="00545F16"/>
    <w:rsid w:val="005466C7"/>
    <w:rsid w:val="0054693F"/>
    <w:rsid w:val="00552A79"/>
    <w:rsid w:val="005544DA"/>
    <w:rsid w:val="00555F2B"/>
    <w:rsid w:val="00562E1F"/>
    <w:rsid w:val="005643EF"/>
    <w:rsid w:val="00566496"/>
    <w:rsid w:val="005722C1"/>
    <w:rsid w:val="00572891"/>
    <w:rsid w:val="00574F0C"/>
    <w:rsid w:val="005768C8"/>
    <w:rsid w:val="00577E60"/>
    <w:rsid w:val="005825BB"/>
    <w:rsid w:val="005830F5"/>
    <w:rsid w:val="00584159"/>
    <w:rsid w:val="00585252"/>
    <w:rsid w:val="00591489"/>
    <w:rsid w:val="00593342"/>
    <w:rsid w:val="00595258"/>
    <w:rsid w:val="005A06DD"/>
    <w:rsid w:val="005A0B94"/>
    <w:rsid w:val="005A2095"/>
    <w:rsid w:val="005A283F"/>
    <w:rsid w:val="005A543C"/>
    <w:rsid w:val="005A7489"/>
    <w:rsid w:val="005A7B01"/>
    <w:rsid w:val="005B52F0"/>
    <w:rsid w:val="005B6088"/>
    <w:rsid w:val="005B60A8"/>
    <w:rsid w:val="005B65E4"/>
    <w:rsid w:val="005B7BE8"/>
    <w:rsid w:val="005C17B9"/>
    <w:rsid w:val="005C2AAB"/>
    <w:rsid w:val="005C3C70"/>
    <w:rsid w:val="005C3E60"/>
    <w:rsid w:val="005C6618"/>
    <w:rsid w:val="005C6A5B"/>
    <w:rsid w:val="005D1667"/>
    <w:rsid w:val="005D2184"/>
    <w:rsid w:val="005D2905"/>
    <w:rsid w:val="005D2BE3"/>
    <w:rsid w:val="005E2D6C"/>
    <w:rsid w:val="005E4036"/>
    <w:rsid w:val="005F345E"/>
    <w:rsid w:val="005F3C47"/>
    <w:rsid w:val="005F60A0"/>
    <w:rsid w:val="005F730A"/>
    <w:rsid w:val="005F7A69"/>
    <w:rsid w:val="006014A6"/>
    <w:rsid w:val="006034C6"/>
    <w:rsid w:val="0061405B"/>
    <w:rsid w:val="006140E9"/>
    <w:rsid w:val="0061674A"/>
    <w:rsid w:val="00624F2A"/>
    <w:rsid w:val="00625CD6"/>
    <w:rsid w:val="00626D61"/>
    <w:rsid w:val="00627BA3"/>
    <w:rsid w:val="00627C70"/>
    <w:rsid w:val="00652B87"/>
    <w:rsid w:val="00655EF7"/>
    <w:rsid w:val="00674737"/>
    <w:rsid w:val="0067533E"/>
    <w:rsid w:val="0067585B"/>
    <w:rsid w:val="0067740C"/>
    <w:rsid w:val="006779D2"/>
    <w:rsid w:val="00680ECE"/>
    <w:rsid w:val="00685207"/>
    <w:rsid w:val="00685683"/>
    <w:rsid w:val="00686FDC"/>
    <w:rsid w:val="00687235"/>
    <w:rsid w:val="006A028E"/>
    <w:rsid w:val="006A3892"/>
    <w:rsid w:val="006A45E8"/>
    <w:rsid w:val="006B3F79"/>
    <w:rsid w:val="006B7CB9"/>
    <w:rsid w:val="006C015A"/>
    <w:rsid w:val="006C080D"/>
    <w:rsid w:val="006C5DC0"/>
    <w:rsid w:val="006C71B8"/>
    <w:rsid w:val="006D2ADF"/>
    <w:rsid w:val="006D5714"/>
    <w:rsid w:val="006F1E2B"/>
    <w:rsid w:val="006F2D3D"/>
    <w:rsid w:val="006F30EE"/>
    <w:rsid w:val="006F4A81"/>
    <w:rsid w:val="006F630E"/>
    <w:rsid w:val="006F723F"/>
    <w:rsid w:val="007007D3"/>
    <w:rsid w:val="00706CF4"/>
    <w:rsid w:val="00710ED2"/>
    <w:rsid w:val="00711D24"/>
    <w:rsid w:val="0072056E"/>
    <w:rsid w:val="00721D93"/>
    <w:rsid w:val="00724320"/>
    <w:rsid w:val="0072449B"/>
    <w:rsid w:val="007244E1"/>
    <w:rsid w:val="007255FB"/>
    <w:rsid w:val="00726240"/>
    <w:rsid w:val="00727690"/>
    <w:rsid w:val="00727A16"/>
    <w:rsid w:val="00732FB7"/>
    <w:rsid w:val="007343A6"/>
    <w:rsid w:val="0073545B"/>
    <w:rsid w:val="00736589"/>
    <w:rsid w:val="00741CB1"/>
    <w:rsid w:val="00741D3A"/>
    <w:rsid w:val="00743073"/>
    <w:rsid w:val="00751BDA"/>
    <w:rsid w:val="0075667F"/>
    <w:rsid w:val="0076087A"/>
    <w:rsid w:val="00764A88"/>
    <w:rsid w:val="0077209A"/>
    <w:rsid w:val="007757C8"/>
    <w:rsid w:val="007965E3"/>
    <w:rsid w:val="007A669C"/>
    <w:rsid w:val="007A7463"/>
    <w:rsid w:val="007B2369"/>
    <w:rsid w:val="007B6522"/>
    <w:rsid w:val="007C047C"/>
    <w:rsid w:val="007C1575"/>
    <w:rsid w:val="007C5DF8"/>
    <w:rsid w:val="007C60DD"/>
    <w:rsid w:val="007C723A"/>
    <w:rsid w:val="007D7162"/>
    <w:rsid w:val="007F071D"/>
    <w:rsid w:val="007F0F2E"/>
    <w:rsid w:val="007F1A52"/>
    <w:rsid w:val="007F256E"/>
    <w:rsid w:val="007F297C"/>
    <w:rsid w:val="007F6180"/>
    <w:rsid w:val="007F7377"/>
    <w:rsid w:val="00805568"/>
    <w:rsid w:val="0080612B"/>
    <w:rsid w:val="00813DA2"/>
    <w:rsid w:val="00823637"/>
    <w:rsid w:val="0082610C"/>
    <w:rsid w:val="00833883"/>
    <w:rsid w:val="00836A61"/>
    <w:rsid w:val="00837098"/>
    <w:rsid w:val="0084043A"/>
    <w:rsid w:val="00841414"/>
    <w:rsid w:val="0084151D"/>
    <w:rsid w:val="00841B3E"/>
    <w:rsid w:val="00841D8D"/>
    <w:rsid w:val="0084233F"/>
    <w:rsid w:val="00842739"/>
    <w:rsid w:val="00842AD5"/>
    <w:rsid w:val="008442B4"/>
    <w:rsid w:val="00847504"/>
    <w:rsid w:val="008507A8"/>
    <w:rsid w:val="00856FE7"/>
    <w:rsid w:val="00862254"/>
    <w:rsid w:val="00875FA8"/>
    <w:rsid w:val="0088030F"/>
    <w:rsid w:val="00880A40"/>
    <w:rsid w:val="00881DA6"/>
    <w:rsid w:val="00892A4A"/>
    <w:rsid w:val="008A546F"/>
    <w:rsid w:val="008A60FF"/>
    <w:rsid w:val="008B0609"/>
    <w:rsid w:val="008B779A"/>
    <w:rsid w:val="008D496C"/>
    <w:rsid w:val="008D63E6"/>
    <w:rsid w:val="008E04CC"/>
    <w:rsid w:val="008E0AD9"/>
    <w:rsid w:val="008E1E9A"/>
    <w:rsid w:val="008E290C"/>
    <w:rsid w:val="008E447B"/>
    <w:rsid w:val="008E6EF3"/>
    <w:rsid w:val="008E717E"/>
    <w:rsid w:val="008F4491"/>
    <w:rsid w:val="008F4642"/>
    <w:rsid w:val="008F5E6A"/>
    <w:rsid w:val="008F696F"/>
    <w:rsid w:val="008F6EEC"/>
    <w:rsid w:val="0090328B"/>
    <w:rsid w:val="00905082"/>
    <w:rsid w:val="00915783"/>
    <w:rsid w:val="00916D0C"/>
    <w:rsid w:val="00920CF4"/>
    <w:rsid w:val="009329C6"/>
    <w:rsid w:val="00935F37"/>
    <w:rsid w:val="00937BE7"/>
    <w:rsid w:val="00942103"/>
    <w:rsid w:val="00947B70"/>
    <w:rsid w:val="009566AC"/>
    <w:rsid w:val="0096095F"/>
    <w:rsid w:val="00961A47"/>
    <w:rsid w:val="00964DDB"/>
    <w:rsid w:val="009655AF"/>
    <w:rsid w:val="0097346D"/>
    <w:rsid w:val="00974C70"/>
    <w:rsid w:val="00976C70"/>
    <w:rsid w:val="00977385"/>
    <w:rsid w:val="00981112"/>
    <w:rsid w:val="00986397"/>
    <w:rsid w:val="009904F7"/>
    <w:rsid w:val="009906B6"/>
    <w:rsid w:val="00993B8A"/>
    <w:rsid w:val="00993CEE"/>
    <w:rsid w:val="009962F0"/>
    <w:rsid w:val="009B0665"/>
    <w:rsid w:val="009B4C79"/>
    <w:rsid w:val="009C5543"/>
    <w:rsid w:val="009D024E"/>
    <w:rsid w:val="009D0810"/>
    <w:rsid w:val="009D3EE5"/>
    <w:rsid w:val="009D6713"/>
    <w:rsid w:val="009E0D22"/>
    <w:rsid w:val="009E7805"/>
    <w:rsid w:val="009E7950"/>
    <w:rsid w:val="009E7A30"/>
    <w:rsid w:val="009F08C8"/>
    <w:rsid w:val="009F3456"/>
    <w:rsid w:val="009F3465"/>
    <w:rsid w:val="009F559F"/>
    <w:rsid w:val="009F7B68"/>
    <w:rsid w:val="00A06B64"/>
    <w:rsid w:val="00A14D18"/>
    <w:rsid w:val="00A1533C"/>
    <w:rsid w:val="00A3498D"/>
    <w:rsid w:val="00A363CD"/>
    <w:rsid w:val="00A45002"/>
    <w:rsid w:val="00A45756"/>
    <w:rsid w:val="00A471A8"/>
    <w:rsid w:val="00A54547"/>
    <w:rsid w:val="00A56C77"/>
    <w:rsid w:val="00A57A54"/>
    <w:rsid w:val="00A70D41"/>
    <w:rsid w:val="00A72D6D"/>
    <w:rsid w:val="00A73032"/>
    <w:rsid w:val="00A809DF"/>
    <w:rsid w:val="00A837D2"/>
    <w:rsid w:val="00A938E1"/>
    <w:rsid w:val="00A93FD7"/>
    <w:rsid w:val="00A947D2"/>
    <w:rsid w:val="00A97201"/>
    <w:rsid w:val="00AA2808"/>
    <w:rsid w:val="00AA4C50"/>
    <w:rsid w:val="00AA56E0"/>
    <w:rsid w:val="00AA67C8"/>
    <w:rsid w:val="00AA6BE7"/>
    <w:rsid w:val="00AB0306"/>
    <w:rsid w:val="00AB5FF6"/>
    <w:rsid w:val="00AB72C7"/>
    <w:rsid w:val="00AC1A1A"/>
    <w:rsid w:val="00AC2810"/>
    <w:rsid w:val="00AC39FB"/>
    <w:rsid w:val="00AC4DC0"/>
    <w:rsid w:val="00AC6F3F"/>
    <w:rsid w:val="00AD4101"/>
    <w:rsid w:val="00AD5BCF"/>
    <w:rsid w:val="00AD5F0E"/>
    <w:rsid w:val="00AE53D7"/>
    <w:rsid w:val="00AE6EDC"/>
    <w:rsid w:val="00AF4351"/>
    <w:rsid w:val="00B00AB9"/>
    <w:rsid w:val="00B0241B"/>
    <w:rsid w:val="00B121D3"/>
    <w:rsid w:val="00B13D4C"/>
    <w:rsid w:val="00B3132B"/>
    <w:rsid w:val="00B32599"/>
    <w:rsid w:val="00B37E25"/>
    <w:rsid w:val="00B41B9A"/>
    <w:rsid w:val="00B47CA7"/>
    <w:rsid w:val="00B50BAA"/>
    <w:rsid w:val="00B50C45"/>
    <w:rsid w:val="00B51E89"/>
    <w:rsid w:val="00B545F9"/>
    <w:rsid w:val="00B61266"/>
    <w:rsid w:val="00B738C4"/>
    <w:rsid w:val="00B74B73"/>
    <w:rsid w:val="00B80D89"/>
    <w:rsid w:val="00B8658B"/>
    <w:rsid w:val="00B922DF"/>
    <w:rsid w:val="00B9261E"/>
    <w:rsid w:val="00B92CCC"/>
    <w:rsid w:val="00B94683"/>
    <w:rsid w:val="00BA0A2B"/>
    <w:rsid w:val="00BA135C"/>
    <w:rsid w:val="00BA1F62"/>
    <w:rsid w:val="00BA48FC"/>
    <w:rsid w:val="00BA490D"/>
    <w:rsid w:val="00BA4AFD"/>
    <w:rsid w:val="00BA5C97"/>
    <w:rsid w:val="00BB091E"/>
    <w:rsid w:val="00BB1ABD"/>
    <w:rsid w:val="00BB3435"/>
    <w:rsid w:val="00BC3CB0"/>
    <w:rsid w:val="00BC5849"/>
    <w:rsid w:val="00BC6680"/>
    <w:rsid w:val="00BC6DC1"/>
    <w:rsid w:val="00BC7D96"/>
    <w:rsid w:val="00BD050E"/>
    <w:rsid w:val="00BD1EA5"/>
    <w:rsid w:val="00BD4A26"/>
    <w:rsid w:val="00BD6EC6"/>
    <w:rsid w:val="00BE3543"/>
    <w:rsid w:val="00BF1A2A"/>
    <w:rsid w:val="00C018B1"/>
    <w:rsid w:val="00C03DD9"/>
    <w:rsid w:val="00C1428C"/>
    <w:rsid w:val="00C1477C"/>
    <w:rsid w:val="00C14843"/>
    <w:rsid w:val="00C15206"/>
    <w:rsid w:val="00C179E5"/>
    <w:rsid w:val="00C23018"/>
    <w:rsid w:val="00C24448"/>
    <w:rsid w:val="00C26E64"/>
    <w:rsid w:val="00C31587"/>
    <w:rsid w:val="00C34903"/>
    <w:rsid w:val="00C36E7D"/>
    <w:rsid w:val="00C403C4"/>
    <w:rsid w:val="00C456EE"/>
    <w:rsid w:val="00C508C7"/>
    <w:rsid w:val="00C52A1E"/>
    <w:rsid w:val="00C53C8A"/>
    <w:rsid w:val="00C53D9C"/>
    <w:rsid w:val="00C5773B"/>
    <w:rsid w:val="00C60165"/>
    <w:rsid w:val="00C6139D"/>
    <w:rsid w:val="00C63EF1"/>
    <w:rsid w:val="00C64C28"/>
    <w:rsid w:val="00C74CE3"/>
    <w:rsid w:val="00C87F00"/>
    <w:rsid w:val="00C94549"/>
    <w:rsid w:val="00CA27D1"/>
    <w:rsid w:val="00CA282C"/>
    <w:rsid w:val="00CA2862"/>
    <w:rsid w:val="00CA7657"/>
    <w:rsid w:val="00CA7EEF"/>
    <w:rsid w:val="00CB22C7"/>
    <w:rsid w:val="00CB46C2"/>
    <w:rsid w:val="00CB5048"/>
    <w:rsid w:val="00CC30E7"/>
    <w:rsid w:val="00CC52F6"/>
    <w:rsid w:val="00CC59B4"/>
    <w:rsid w:val="00CC71DE"/>
    <w:rsid w:val="00CD5CFC"/>
    <w:rsid w:val="00CE0092"/>
    <w:rsid w:val="00CE37BF"/>
    <w:rsid w:val="00CE3CC4"/>
    <w:rsid w:val="00CF2D7E"/>
    <w:rsid w:val="00CF73E2"/>
    <w:rsid w:val="00D05CF8"/>
    <w:rsid w:val="00D06C82"/>
    <w:rsid w:val="00D11388"/>
    <w:rsid w:val="00D116B3"/>
    <w:rsid w:val="00D15425"/>
    <w:rsid w:val="00D16DA8"/>
    <w:rsid w:val="00D21A06"/>
    <w:rsid w:val="00D25E41"/>
    <w:rsid w:val="00D32072"/>
    <w:rsid w:val="00D34267"/>
    <w:rsid w:val="00D41B12"/>
    <w:rsid w:val="00D45F20"/>
    <w:rsid w:val="00D47118"/>
    <w:rsid w:val="00D5209D"/>
    <w:rsid w:val="00D53213"/>
    <w:rsid w:val="00D5441B"/>
    <w:rsid w:val="00D56A0A"/>
    <w:rsid w:val="00D627D3"/>
    <w:rsid w:val="00D62AC3"/>
    <w:rsid w:val="00D645DF"/>
    <w:rsid w:val="00D720F1"/>
    <w:rsid w:val="00D73887"/>
    <w:rsid w:val="00D73AC0"/>
    <w:rsid w:val="00D75FA5"/>
    <w:rsid w:val="00D81045"/>
    <w:rsid w:val="00D814CB"/>
    <w:rsid w:val="00D81BDC"/>
    <w:rsid w:val="00D90100"/>
    <w:rsid w:val="00D96FAE"/>
    <w:rsid w:val="00DA20E9"/>
    <w:rsid w:val="00DB58BE"/>
    <w:rsid w:val="00DC1827"/>
    <w:rsid w:val="00DC3D73"/>
    <w:rsid w:val="00DC504F"/>
    <w:rsid w:val="00DC5F03"/>
    <w:rsid w:val="00DD13D5"/>
    <w:rsid w:val="00DE34CD"/>
    <w:rsid w:val="00DE56B1"/>
    <w:rsid w:val="00DE6864"/>
    <w:rsid w:val="00DF1D57"/>
    <w:rsid w:val="00DF7352"/>
    <w:rsid w:val="00E006F8"/>
    <w:rsid w:val="00E06098"/>
    <w:rsid w:val="00E07D9C"/>
    <w:rsid w:val="00E123A6"/>
    <w:rsid w:val="00E132FD"/>
    <w:rsid w:val="00E145A2"/>
    <w:rsid w:val="00E15F5B"/>
    <w:rsid w:val="00E21250"/>
    <w:rsid w:val="00E24D95"/>
    <w:rsid w:val="00E254CC"/>
    <w:rsid w:val="00E2617A"/>
    <w:rsid w:val="00E308B3"/>
    <w:rsid w:val="00E30BAF"/>
    <w:rsid w:val="00E31977"/>
    <w:rsid w:val="00E52D08"/>
    <w:rsid w:val="00E559E7"/>
    <w:rsid w:val="00E565C1"/>
    <w:rsid w:val="00E6012A"/>
    <w:rsid w:val="00E61E62"/>
    <w:rsid w:val="00E62B6A"/>
    <w:rsid w:val="00E63BC7"/>
    <w:rsid w:val="00E73364"/>
    <w:rsid w:val="00E7442B"/>
    <w:rsid w:val="00E754C6"/>
    <w:rsid w:val="00E75C4F"/>
    <w:rsid w:val="00E8144B"/>
    <w:rsid w:val="00E86B6F"/>
    <w:rsid w:val="00E87B59"/>
    <w:rsid w:val="00E9402C"/>
    <w:rsid w:val="00EA0663"/>
    <w:rsid w:val="00EA0A58"/>
    <w:rsid w:val="00EA26A2"/>
    <w:rsid w:val="00EB71DD"/>
    <w:rsid w:val="00EC5193"/>
    <w:rsid w:val="00EC737F"/>
    <w:rsid w:val="00EC7422"/>
    <w:rsid w:val="00EC75CA"/>
    <w:rsid w:val="00ED0BD0"/>
    <w:rsid w:val="00ED3AF1"/>
    <w:rsid w:val="00ED54C9"/>
    <w:rsid w:val="00ED7207"/>
    <w:rsid w:val="00EE1C52"/>
    <w:rsid w:val="00F00784"/>
    <w:rsid w:val="00F064EF"/>
    <w:rsid w:val="00F10903"/>
    <w:rsid w:val="00F132DA"/>
    <w:rsid w:val="00F15083"/>
    <w:rsid w:val="00F15666"/>
    <w:rsid w:val="00F16315"/>
    <w:rsid w:val="00F16B13"/>
    <w:rsid w:val="00F23B38"/>
    <w:rsid w:val="00F254F5"/>
    <w:rsid w:val="00F255BE"/>
    <w:rsid w:val="00F35843"/>
    <w:rsid w:val="00F36FF3"/>
    <w:rsid w:val="00F4110F"/>
    <w:rsid w:val="00F42091"/>
    <w:rsid w:val="00F50615"/>
    <w:rsid w:val="00F52972"/>
    <w:rsid w:val="00F53773"/>
    <w:rsid w:val="00F5672F"/>
    <w:rsid w:val="00F56F9A"/>
    <w:rsid w:val="00F60A55"/>
    <w:rsid w:val="00F647A8"/>
    <w:rsid w:val="00F6583B"/>
    <w:rsid w:val="00F773EB"/>
    <w:rsid w:val="00F7766C"/>
    <w:rsid w:val="00F8220B"/>
    <w:rsid w:val="00F84A3E"/>
    <w:rsid w:val="00F91B61"/>
    <w:rsid w:val="00F95F29"/>
    <w:rsid w:val="00F966E5"/>
    <w:rsid w:val="00FA0409"/>
    <w:rsid w:val="00FA28C4"/>
    <w:rsid w:val="00FA36DC"/>
    <w:rsid w:val="00FB0911"/>
    <w:rsid w:val="00FB1B27"/>
    <w:rsid w:val="00FB3DC9"/>
    <w:rsid w:val="00FB4805"/>
    <w:rsid w:val="00FB4D72"/>
    <w:rsid w:val="00FB561A"/>
    <w:rsid w:val="00FB6FFE"/>
    <w:rsid w:val="00FC2646"/>
    <w:rsid w:val="00FD1971"/>
    <w:rsid w:val="00FD49B3"/>
    <w:rsid w:val="00FE2BF3"/>
    <w:rsid w:val="00FE4CC1"/>
    <w:rsid w:val="00FE6DE1"/>
    <w:rsid w:val="00FE775B"/>
    <w:rsid w:val="00FF68CB"/>
    <w:rsid w:val="00FF7CE7"/>
    <w:rsid w:val="0411B563"/>
    <w:rsid w:val="0573487F"/>
    <w:rsid w:val="05E50B1A"/>
    <w:rsid w:val="085CCE39"/>
    <w:rsid w:val="3826FF68"/>
    <w:rsid w:val="389752A9"/>
    <w:rsid w:val="4776B7D0"/>
    <w:rsid w:val="4978D171"/>
    <w:rsid w:val="4AFB98F0"/>
    <w:rsid w:val="4CFBE56A"/>
    <w:rsid w:val="557E5812"/>
    <w:rsid w:val="632A092F"/>
    <w:rsid w:val="6746956D"/>
    <w:rsid w:val="68F5DF13"/>
    <w:rsid w:val="6ADBA7D8"/>
    <w:rsid w:val="6D781FE5"/>
    <w:rsid w:val="726C4149"/>
    <w:rsid w:val="7BEDA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52B2ED"/>
  <w15:chartTrackingRefBased/>
  <w15:docId w15:val="{201D1795-BBBA-45A5-A693-32535BAFB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A2A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0A2A1F"/>
    <w:pPr>
      <w:widowControl w:val="0"/>
      <w:autoSpaceDE w:val="0"/>
      <w:autoSpaceDN w:val="0"/>
      <w:spacing w:before="140" w:after="0" w:line="240" w:lineRule="auto"/>
      <w:ind w:left="298"/>
      <w:outlineLvl w:val="2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2A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67740C"/>
    <w:rPr>
      <w:i/>
      <w:iCs/>
    </w:rPr>
  </w:style>
  <w:style w:type="paragraph" w:styleId="NormalWeb">
    <w:name w:val="Normal (Web)"/>
    <w:basedOn w:val="Normal"/>
    <w:uiPriority w:val="99"/>
    <w:unhideWhenUsed/>
    <w:rsid w:val="0067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67740C"/>
    <w:rPr>
      <w:color w:val="0782C1"/>
      <w:u w:val="single"/>
    </w:rPr>
  </w:style>
  <w:style w:type="paragraph" w:styleId="ListParagraph">
    <w:name w:val="List Paragraph"/>
    <w:basedOn w:val="Normal"/>
    <w:uiPriority w:val="34"/>
    <w:qFormat/>
    <w:rsid w:val="0080612B"/>
    <w:pPr>
      <w:ind w:left="720"/>
      <w:contextualSpacing/>
    </w:pPr>
  </w:style>
  <w:style w:type="table" w:styleId="TableGrid">
    <w:name w:val="Table Grid"/>
    <w:basedOn w:val="TableNormal"/>
    <w:uiPriority w:val="39"/>
    <w:rsid w:val="0080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C7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040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40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40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40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40CA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A2A1F"/>
    <w:rPr>
      <w:rFonts w:ascii="Arial" w:eastAsia="Arial" w:hAnsi="Arial" w:cs="Arial"/>
      <w:b/>
      <w:bCs/>
      <w:sz w:val="24"/>
      <w:szCs w:val="24"/>
      <w:lang w:val="en-US"/>
    </w:rPr>
  </w:style>
  <w:style w:type="paragraph" w:customStyle="1" w:styleId="Heading4normal">
    <w:name w:val="Heading 4 normal"/>
    <w:basedOn w:val="Heading4"/>
    <w:qFormat/>
    <w:rsid w:val="000A2A1F"/>
    <w:pPr>
      <w:keepNext w:val="0"/>
      <w:keepLines w:val="0"/>
      <w:numPr>
        <w:ilvl w:val="3"/>
      </w:numPr>
      <w:tabs>
        <w:tab w:val="left" w:pos="851"/>
      </w:tabs>
      <w:overflowPunct w:val="0"/>
      <w:autoSpaceDE w:val="0"/>
      <w:autoSpaceDN w:val="0"/>
      <w:adjustRightInd w:val="0"/>
      <w:spacing w:before="120" w:after="120" w:line="276" w:lineRule="auto"/>
      <w:ind w:left="851" w:hanging="851"/>
      <w:textAlignment w:val="baseline"/>
    </w:pPr>
    <w:rPr>
      <w:rFonts w:ascii="Arial" w:hAnsi="Arial"/>
      <w:i w:val="0"/>
      <w:color w:val="auto"/>
      <w:kern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2A1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0A2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0A2A1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A2A1F"/>
    <w:rPr>
      <w:rFonts w:ascii="Arial" w:eastAsia="Arial" w:hAnsi="Arial" w:cs="Arial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63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0D5"/>
  </w:style>
  <w:style w:type="paragraph" w:styleId="Footer">
    <w:name w:val="footer"/>
    <w:basedOn w:val="Normal"/>
    <w:link w:val="FooterChar"/>
    <w:uiPriority w:val="99"/>
    <w:unhideWhenUsed/>
    <w:rsid w:val="00463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0D5"/>
  </w:style>
  <w:style w:type="character" w:customStyle="1" w:styleId="Heading2Char">
    <w:name w:val="Heading 2 Char"/>
    <w:basedOn w:val="DefaultParagraphFont"/>
    <w:link w:val="Heading2"/>
    <w:uiPriority w:val="9"/>
    <w:rsid w:val="00A947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s-consultation-cta-link-text2">
    <w:name w:val="cs-consultation-cta-link-text2"/>
    <w:basedOn w:val="DefaultParagraphFont"/>
    <w:rsid w:val="005039C6"/>
    <w:rPr>
      <w:sz w:val="36"/>
      <w:szCs w:val="3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210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F730A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55F9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5F96"/>
    <w:rPr>
      <w:rFonts w:ascii="Calibri" w:hAnsi="Calibri"/>
      <w:szCs w:val="21"/>
    </w:rPr>
  </w:style>
  <w:style w:type="paragraph" w:styleId="Revision">
    <w:name w:val="Revision"/>
    <w:hidden/>
    <w:uiPriority w:val="99"/>
    <w:semiHidden/>
    <w:rsid w:val="00022A4E"/>
    <w:pPr>
      <w:spacing w:after="0" w:line="240" w:lineRule="auto"/>
    </w:pPr>
  </w:style>
  <w:style w:type="paragraph" w:styleId="ListBullet">
    <w:name w:val="List Bullet"/>
    <w:basedOn w:val="Normal"/>
    <w:uiPriority w:val="99"/>
    <w:unhideWhenUsed/>
    <w:rsid w:val="00685683"/>
    <w:pPr>
      <w:numPr>
        <w:numId w:val="20"/>
      </w:numPr>
      <w:spacing w:after="0" w:line="276" w:lineRule="auto"/>
      <w:contextualSpacing/>
    </w:pPr>
    <w:rPr>
      <w:rFonts w:ascii="Arial" w:hAnsi="Arial" w:cs="Arial"/>
      <w:lang w:eastAsia="en-AU"/>
    </w:rPr>
  </w:style>
  <w:style w:type="paragraph" w:styleId="ListBullet2">
    <w:name w:val="List Bullet 2"/>
    <w:basedOn w:val="Normal"/>
    <w:uiPriority w:val="99"/>
    <w:unhideWhenUsed/>
    <w:rsid w:val="00685683"/>
    <w:pPr>
      <w:numPr>
        <w:ilvl w:val="1"/>
        <w:numId w:val="20"/>
      </w:numPr>
      <w:spacing w:after="0" w:line="276" w:lineRule="auto"/>
      <w:contextualSpacing/>
    </w:pPr>
    <w:rPr>
      <w:rFonts w:ascii="Arial" w:hAnsi="Arial" w:cs="Arial"/>
      <w:lang w:eastAsia="en-AU"/>
    </w:rPr>
  </w:style>
  <w:style w:type="paragraph" w:styleId="ListBullet3">
    <w:name w:val="List Bullet 3"/>
    <w:basedOn w:val="Normal"/>
    <w:uiPriority w:val="99"/>
    <w:unhideWhenUsed/>
    <w:rsid w:val="00685683"/>
    <w:pPr>
      <w:numPr>
        <w:ilvl w:val="2"/>
        <w:numId w:val="20"/>
      </w:numPr>
      <w:spacing w:after="0" w:line="276" w:lineRule="auto"/>
      <w:contextualSpacing/>
    </w:pPr>
    <w:rPr>
      <w:rFonts w:ascii="Arial" w:hAnsi="Arial" w:cs="Arial"/>
      <w:lang w:eastAsia="en-AU"/>
    </w:rPr>
  </w:style>
  <w:style w:type="numbering" w:customStyle="1" w:styleId="SDbulletlist">
    <w:name w:val="SD bullet list"/>
    <w:uiPriority w:val="99"/>
    <w:rsid w:val="00685683"/>
    <w:pPr>
      <w:numPr>
        <w:numId w:val="20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85A86"/>
    <w:rPr>
      <w:color w:val="954F72" w:themeColor="followedHyperlink"/>
      <w:u w:val="single"/>
    </w:rPr>
  </w:style>
  <w:style w:type="paragraph" w:customStyle="1" w:styleId="pf0">
    <w:name w:val="pf0"/>
    <w:basedOn w:val="Normal"/>
    <w:rsid w:val="005C1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5C17B9"/>
    <w:rPr>
      <w:rFonts w:ascii="Segoe UI" w:hAnsi="Segoe UI" w:cs="Segoe UI" w:hint="default"/>
      <w:b/>
      <w:bCs/>
      <w:color w:val="1F4E79"/>
      <w:sz w:val="18"/>
      <w:szCs w:val="18"/>
    </w:rPr>
  </w:style>
  <w:style w:type="character" w:customStyle="1" w:styleId="cf21">
    <w:name w:val="cf21"/>
    <w:basedOn w:val="DefaultParagraphFont"/>
    <w:rsid w:val="005C17B9"/>
    <w:rPr>
      <w:rFonts w:ascii="Segoe UI" w:hAnsi="Segoe UI" w:cs="Segoe UI" w:hint="default"/>
      <w:color w:val="366092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1132B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9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3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8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5875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33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26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75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9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0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6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71533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66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34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92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1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3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4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8324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46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07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26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868823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3488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5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9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7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142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8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08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512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ulatoryconsultation@casa.gov.au" TargetMode="External"/><Relationship Id="rId13" Type="http://schemas.openxmlformats.org/officeDocument/2006/relationships/hyperlink" Target="https://www.eventbrite.com.au/e/webinar-find-out-what-visual-aids-are-needed-for-a-vertiport-tickets-468208814167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ventbrite.com.au/e/webinar-what-are-the-obstacle-limitation-surfaces-for-a-vertiport-tickets-468206206367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entbrite.com.au/e/webinar-learn-about-the-physical-characteristics-of-a-vertiport-tickets-46819248532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asa.gov.au/rules/changing-rules/consultation-industry-and-public" TargetMode="External"/><Relationship Id="rId10" Type="http://schemas.openxmlformats.org/officeDocument/2006/relationships/hyperlink" Target="https://www.eventbrite.com.au/e/webinar-introduction-to-vertiports-and-the-draft-advisory-circular-tickets-46815240544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rtiports@casa.gov.au" TargetMode="External"/><Relationship Id="rId14" Type="http://schemas.openxmlformats.org/officeDocument/2006/relationships/hyperlink" Target="https://www.easa.europa.eu/en/downloads/136259/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49BDE-0111-478F-BFB1-96820C759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16</Pages>
  <Words>3160</Words>
  <Characters>18017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- Guidelines for vertiport design - draft Advisory Circular 139.V-01 v1.0</vt:lpstr>
    </vt:vector>
  </TitlesOfParts>
  <Company/>
  <LinksUpToDate>false</LinksUpToDate>
  <CharactersWithSpaces>21135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 - Guidelines for vertiport design - draft Advisory Circular 139.V-01 v1.0</dc:title>
  <dc:subject>Consultation of Guidance</dc:subject>
  <dc:creator>Civil Aviation Safety Authority</dc:creator>
  <cp:keywords>Consultation - Guidelines for vertiport design - draft Advisory Circular 139.V-01 v1.0, CASA consultation</cp:keywords>
  <dc:description/>
  <cp:lastModifiedBy>Goosen, Elizabeth</cp:lastModifiedBy>
  <cp:revision>334</cp:revision>
  <dcterms:created xsi:type="dcterms:W3CDTF">2022-10-25T22:14:00Z</dcterms:created>
  <dcterms:modified xsi:type="dcterms:W3CDTF">2022-11-28T22:01:00Z</dcterms:modified>
  <cp:category>Consultation of Guidance</cp:category>
</cp:coreProperties>
</file>