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8F910" w14:textId="1FE5C38F" w:rsidR="00182209" w:rsidRPr="00D628DD" w:rsidRDefault="000E732D" w:rsidP="00165CA9">
      <w:pPr>
        <w:pStyle w:val="Heading1"/>
        <w:ind w:left="0"/>
        <w:rPr>
          <w:sz w:val="30"/>
          <w:szCs w:val="30"/>
        </w:rPr>
      </w:pPr>
      <w:bookmarkStart w:id="0" w:name="_Hlk10803069"/>
      <w:r w:rsidRPr="00D628DD">
        <w:rPr>
          <w:sz w:val="30"/>
          <w:szCs w:val="30"/>
        </w:rPr>
        <w:t>Proposed amendments to Part 139 MOS –</w:t>
      </w:r>
      <w:r w:rsidR="00A10DE5" w:rsidRPr="00D628DD">
        <w:rPr>
          <w:sz w:val="30"/>
          <w:szCs w:val="30"/>
        </w:rPr>
        <w:t xml:space="preserve"> </w:t>
      </w:r>
      <w:r w:rsidR="00DB7D0C" w:rsidRPr="00D628DD">
        <w:rPr>
          <w:sz w:val="30"/>
          <w:szCs w:val="30"/>
        </w:rPr>
        <w:t xml:space="preserve">new system to </w:t>
      </w:r>
      <w:r w:rsidR="008D7FC3" w:rsidRPr="00D628DD">
        <w:rPr>
          <w:color w:val="000000" w:themeColor="text1"/>
          <w:sz w:val="30"/>
          <w:szCs w:val="30"/>
        </w:rPr>
        <w:t>reassess</w:t>
      </w:r>
      <w:r w:rsidR="00F05D2F" w:rsidRPr="00D628DD">
        <w:rPr>
          <w:color w:val="000000" w:themeColor="text1"/>
          <w:sz w:val="30"/>
          <w:szCs w:val="30"/>
        </w:rPr>
        <w:t xml:space="preserve"> </w:t>
      </w:r>
      <w:r w:rsidR="00E7235F" w:rsidRPr="00D628DD">
        <w:rPr>
          <w:color w:val="000000" w:themeColor="text1"/>
          <w:sz w:val="30"/>
          <w:szCs w:val="30"/>
        </w:rPr>
        <w:t xml:space="preserve">aerodrome </w:t>
      </w:r>
      <w:r w:rsidR="00F05D2F" w:rsidRPr="00D628DD">
        <w:rPr>
          <w:color w:val="000000" w:themeColor="text1"/>
          <w:sz w:val="30"/>
          <w:szCs w:val="30"/>
        </w:rPr>
        <w:t>pavement strength</w:t>
      </w:r>
      <w:r w:rsidR="001A233A" w:rsidRPr="00D628DD">
        <w:rPr>
          <w:color w:val="000000" w:themeColor="text1"/>
          <w:sz w:val="30"/>
          <w:szCs w:val="30"/>
        </w:rPr>
        <w:t xml:space="preserve"> </w:t>
      </w:r>
      <w:r w:rsidR="008C7A5B" w:rsidRPr="00D628DD">
        <w:rPr>
          <w:color w:val="000000" w:themeColor="text1"/>
          <w:sz w:val="30"/>
          <w:szCs w:val="30"/>
        </w:rPr>
        <w:t xml:space="preserve">and </w:t>
      </w:r>
      <w:r w:rsidR="00DA1172" w:rsidRPr="00D628DD">
        <w:rPr>
          <w:color w:val="000000" w:themeColor="text1"/>
          <w:sz w:val="30"/>
          <w:szCs w:val="30"/>
        </w:rPr>
        <w:t xml:space="preserve">update </w:t>
      </w:r>
      <w:r w:rsidR="00771B46" w:rsidRPr="00D628DD">
        <w:rPr>
          <w:color w:val="000000" w:themeColor="text1"/>
          <w:sz w:val="30"/>
          <w:szCs w:val="30"/>
        </w:rPr>
        <w:t>AIP</w:t>
      </w:r>
      <w:r w:rsidR="001A233A" w:rsidRPr="00D628DD">
        <w:rPr>
          <w:color w:val="000000" w:themeColor="text1"/>
          <w:sz w:val="30"/>
          <w:szCs w:val="30"/>
        </w:rPr>
        <w:t xml:space="preserve"> ERSA</w:t>
      </w:r>
      <w:r w:rsidR="00F05D2F" w:rsidRPr="00D628DD">
        <w:rPr>
          <w:color w:val="000000" w:themeColor="text1"/>
          <w:sz w:val="30"/>
          <w:szCs w:val="30"/>
        </w:rPr>
        <w:t xml:space="preserve"> </w:t>
      </w:r>
      <w:r w:rsidRPr="00D628DD">
        <w:rPr>
          <w:sz w:val="30"/>
          <w:szCs w:val="30"/>
        </w:rPr>
        <w:t>- (CD 2502AS)</w:t>
      </w:r>
      <w:bookmarkEnd w:id="0"/>
    </w:p>
    <w:p w14:paraId="5BA70808" w14:textId="4C743C05" w:rsidR="00ED2D78" w:rsidRDefault="00ED2D78" w:rsidP="00542A96">
      <w:pPr>
        <w:pStyle w:val="Heading1"/>
        <w:tabs>
          <w:tab w:val="left" w:pos="6061"/>
        </w:tabs>
        <w:spacing w:before="120" w:after="120"/>
        <w:ind w:left="0"/>
        <w:rPr>
          <w:sz w:val="28"/>
          <w:szCs w:val="28"/>
        </w:rPr>
      </w:pPr>
      <w:r w:rsidRPr="005A2397">
        <w:rPr>
          <w:sz w:val="28"/>
          <w:szCs w:val="28"/>
        </w:rPr>
        <w:t>Overview</w:t>
      </w:r>
    </w:p>
    <w:p w14:paraId="1ACB1899" w14:textId="1B0F23EB" w:rsidR="002B1E23" w:rsidRDefault="00804BBE" w:rsidP="00C718D1">
      <w:pPr>
        <w:spacing w:before="120" w:after="120"/>
        <w:rPr>
          <w:color w:val="000000" w:themeColor="text1"/>
        </w:rPr>
      </w:pPr>
      <w:r>
        <w:t xml:space="preserve">We </w:t>
      </w:r>
      <w:r w:rsidR="005465E0">
        <w:t xml:space="preserve">would like </w:t>
      </w:r>
      <w:r>
        <w:t>your feedback on a</w:t>
      </w:r>
      <w:r w:rsidR="00871621">
        <w:t xml:space="preserve"> proposal</w:t>
      </w:r>
      <w:r w:rsidR="00D271FB">
        <w:t xml:space="preserve"> to amend </w:t>
      </w:r>
      <w:r w:rsidR="00211E60">
        <w:t xml:space="preserve">the </w:t>
      </w:r>
      <w:r w:rsidR="00D271FB">
        <w:t xml:space="preserve">Part 139 </w:t>
      </w:r>
      <w:r w:rsidR="00D271FB" w:rsidRPr="00D271FB">
        <w:t>Manual of Standards</w:t>
      </w:r>
      <w:r w:rsidR="00211E60">
        <w:t xml:space="preserve"> </w:t>
      </w:r>
      <w:r w:rsidR="00D271FB">
        <w:t>(MOS)</w:t>
      </w:r>
      <w:r w:rsidR="007D2C71">
        <w:t>,</w:t>
      </w:r>
      <w:r w:rsidR="00D271FB">
        <w:t xml:space="preserve"> </w:t>
      </w:r>
      <w:r w:rsidR="00D271FB" w:rsidRPr="00D271FB">
        <w:t xml:space="preserve">to enable the implementation of </w:t>
      </w:r>
      <w:r w:rsidR="007D2C71">
        <w:t>a new</w:t>
      </w:r>
      <w:r w:rsidR="00D271FB" w:rsidRPr="00D271FB">
        <w:t xml:space="preserve"> Pavement Classification Rating</w:t>
      </w:r>
      <w:r w:rsidR="00AE72B1">
        <w:t xml:space="preserve"> (PCR)</w:t>
      </w:r>
      <w:r w:rsidR="00D271FB" w:rsidRPr="00D271FB">
        <w:t xml:space="preserve"> system</w:t>
      </w:r>
      <w:r w:rsidR="007540AC">
        <w:t xml:space="preserve">. </w:t>
      </w:r>
      <w:r w:rsidR="00706DBA">
        <w:rPr>
          <w:color w:val="000000" w:themeColor="text1"/>
        </w:rPr>
        <w:t>This would replace the existing Pavement Classification Number (PCN)</w:t>
      </w:r>
      <w:r w:rsidR="005E018E">
        <w:rPr>
          <w:color w:val="000000" w:themeColor="text1"/>
        </w:rPr>
        <w:t xml:space="preserve"> system</w:t>
      </w:r>
      <w:r w:rsidR="003A3AFF">
        <w:rPr>
          <w:color w:val="000000" w:themeColor="text1"/>
        </w:rPr>
        <w:t>.</w:t>
      </w:r>
    </w:p>
    <w:p w14:paraId="4565094E" w14:textId="3F44F90B" w:rsidR="00804BBE" w:rsidRDefault="00501B1F" w:rsidP="00C718D1">
      <w:pPr>
        <w:spacing w:before="120" w:after="120"/>
      </w:pPr>
      <w:r>
        <w:rPr>
          <w:color w:val="000000" w:themeColor="text1"/>
        </w:rPr>
        <w:t xml:space="preserve">When </w:t>
      </w:r>
      <w:r w:rsidR="003773BF">
        <w:rPr>
          <w:color w:val="000000" w:themeColor="text1"/>
        </w:rPr>
        <w:t>introduced</w:t>
      </w:r>
      <w:r w:rsidR="00B83980">
        <w:rPr>
          <w:color w:val="000000" w:themeColor="text1"/>
        </w:rPr>
        <w:t>,</w:t>
      </w:r>
      <w:r w:rsidR="003773BF">
        <w:rPr>
          <w:color w:val="000000" w:themeColor="text1"/>
        </w:rPr>
        <w:t xml:space="preserve"> the new </w:t>
      </w:r>
      <w:r w:rsidR="003A3AFF">
        <w:rPr>
          <w:color w:val="000000" w:themeColor="text1"/>
        </w:rPr>
        <w:t>PCR would require aerodrome operators to reassess pavement strength and report this</w:t>
      </w:r>
      <w:r w:rsidR="002F4124">
        <w:t xml:space="preserve"> information in </w:t>
      </w:r>
      <w:r w:rsidR="00143376">
        <w:t xml:space="preserve">the </w:t>
      </w:r>
      <w:r w:rsidR="00143376" w:rsidRPr="00143376">
        <w:t>Aeronautical Information Publication (AIP) En-route Supplement Australia (ERSA).</w:t>
      </w:r>
    </w:p>
    <w:p w14:paraId="5AD1BDDB" w14:textId="58014929" w:rsidR="00585ACA" w:rsidRDefault="007425B1" w:rsidP="00C718D1">
      <w:pPr>
        <w:spacing w:before="120" w:after="120"/>
        <w:rPr>
          <w:color w:val="000000" w:themeColor="text1"/>
        </w:rPr>
      </w:pPr>
      <w:r>
        <w:t xml:space="preserve">This </w:t>
      </w:r>
      <w:r w:rsidR="00F15109">
        <w:t>change is part of a global</w:t>
      </w:r>
      <w:r w:rsidR="00871195">
        <w:t xml:space="preserve"> pr</w:t>
      </w:r>
      <w:r w:rsidR="00F15109">
        <w:t>ogram for reporting pavement strength</w:t>
      </w:r>
      <w:r w:rsidR="00871195">
        <w:t xml:space="preserve">, with </w:t>
      </w:r>
      <w:r w:rsidR="002A4C7E">
        <w:t xml:space="preserve">standards specified in </w:t>
      </w:r>
      <w:bookmarkStart w:id="1" w:name="_Hlk10803080"/>
      <w:r w:rsidR="008C765F">
        <w:rPr>
          <w:color w:val="000000" w:themeColor="text1"/>
        </w:rPr>
        <w:t xml:space="preserve">Annex 14 </w:t>
      </w:r>
      <w:r w:rsidR="001D41CB">
        <w:rPr>
          <w:color w:val="000000" w:themeColor="text1"/>
        </w:rPr>
        <w:t xml:space="preserve">to the </w:t>
      </w:r>
      <w:r w:rsidR="00660297">
        <w:rPr>
          <w:color w:val="000000" w:themeColor="text1"/>
        </w:rPr>
        <w:t xml:space="preserve">Convention on </w:t>
      </w:r>
      <w:r w:rsidR="00B15369">
        <w:rPr>
          <w:color w:val="000000" w:themeColor="text1"/>
        </w:rPr>
        <w:t>International</w:t>
      </w:r>
      <w:r w:rsidR="00660297">
        <w:rPr>
          <w:color w:val="000000" w:themeColor="text1"/>
        </w:rPr>
        <w:t xml:space="preserve"> Civil Aviation (</w:t>
      </w:r>
      <w:r w:rsidR="001904F6">
        <w:rPr>
          <w:color w:val="000000" w:themeColor="text1"/>
        </w:rPr>
        <w:t>t</w:t>
      </w:r>
      <w:r w:rsidR="00660297">
        <w:rPr>
          <w:color w:val="000000" w:themeColor="text1"/>
        </w:rPr>
        <w:t>he Chicago convention</w:t>
      </w:r>
      <w:r w:rsidR="002B3751">
        <w:rPr>
          <w:color w:val="000000" w:themeColor="text1"/>
        </w:rPr>
        <w:t>)</w:t>
      </w:r>
      <w:r w:rsidR="001904F6">
        <w:rPr>
          <w:color w:val="000000" w:themeColor="text1"/>
        </w:rPr>
        <w:t xml:space="preserve"> -</w:t>
      </w:r>
      <w:r w:rsidR="00127C3C">
        <w:rPr>
          <w:color w:val="000000" w:themeColor="text1"/>
        </w:rPr>
        <w:t xml:space="preserve"> Aerodromes</w:t>
      </w:r>
      <w:r w:rsidR="001904F6">
        <w:rPr>
          <w:color w:val="000000" w:themeColor="text1"/>
        </w:rPr>
        <w:t>, Volume 1</w:t>
      </w:r>
      <w:r w:rsidR="00235986">
        <w:rPr>
          <w:color w:val="000000" w:themeColor="text1"/>
        </w:rPr>
        <w:t>.</w:t>
      </w:r>
      <w:r w:rsidR="00A46AE4">
        <w:rPr>
          <w:color w:val="000000" w:themeColor="text1"/>
        </w:rPr>
        <w:t xml:space="preserve"> </w:t>
      </w:r>
      <w:r w:rsidR="00A46AE4" w:rsidRPr="00A46AE4">
        <w:rPr>
          <w:color w:val="000000" w:themeColor="text1"/>
        </w:rPr>
        <w:t>The new pavement strength rating system</w:t>
      </w:r>
      <w:r w:rsidR="0088794D">
        <w:rPr>
          <w:color w:val="000000" w:themeColor="text1"/>
        </w:rPr>
        <w:t xml:space="preserve"> </w:t>
      </w:r>
      <w:r w:rsidR="00A46AE4" w:rsidRPr="00A46AE4">
        <w:rPr>
          <w:color w:val="000000" w:themeColor="text1"/>
        </w:rPr>
        <w:t>offers a more accurate evaluation of the strength of airport pavements</w:t>
      </w:r>
      <w:r w:rsidR="002A4C7E">
        <w:rPr>
          <w:color w:val="000000" w:themeColor="text1"/>
        </w:rPr>
        <w:t xml:space="preserve"> and </w:t>
      </w:r>
      <w:r w:rsidR="00A46AE4" w:rsidRPr="00A46AE4">
        <w:rPr>
          <w:color w:val="000000" w:themeColor="text1"/>
        </w:rPr>
        <w:t>provides a better understanding of pavement life</w:t>
      </w:r>
      <w:r w:rsidR="00A46AE4">
        <w:rPr>
          <w:color w:val="000000" w:themeColor="text1"/>
        </w:rPr>
        <w:t>.</w:t>
      </w:r>
    </w:p>
    <w:p w14:paraId="1B670C6B" w14:textId="794CC091" w:rsidR="00ED2D78" w:rsidRPr="004B3CB9" w:rsidRDefault="00ED2D78" w:rsidP="00C718D1">
      <w:pPr>
        <w:pStyle w:val="Heading3"/>
        <w:spacing w:before="120" w:after="120"/>
        <w:ind w:left="0"/>
        <w:rPr>
          <w:b w:val="0"/>
          <w:bCs w:val="0"/>
          <w:sz w:val="22"/>
          <w:szCs w:val="22"/>
        </w:rPr>
      </w:pPr>
      <w:bookmarkStart w:id="2" w:name="_Hlk10803145"/>
      <w:bookmarkEnd w:id="1"/>
      <w:r w:rsidRPr="004B3CB9">
        <w:rPr>
          <w:sz w:val="22"/>
          <w:szCs w:val="22"/>
        </w:rPr>
        <w:t xml:space="preserve">Principal changes that would occur </w:t>
      </w:r>
    </w:p>
    <w:p w14:paraId="73F71461" w14:textId="10EEAA41" w:rsidR="00502B51" w:rsidRPr="00CC5E4E" w:rsidRDefault="00ED2D78" w:rsidP="00C718D1">
      <w:pPr>
        <w:pStyle w:val="BodyText"/>
        <w:tabs>
          <w:tab w:val="left" w:pos="6530"/>
        </w:tabs>
        <w:spacing w:before="120" w:after="120"/>
      </w:pPr>
      <w:r w:rsidRPr="00CC5E4E">
        <w:t xml:space="preserve">Under </w:t>
      </w:r>
      <w:r w:rsidR="00C727B1" w:rsidRPr="00CC5E4E">
        <w:t xml:space="preserve">the </w:t>
      </w:r>
      <w:r w:rsidR="0095164D">
        <w:t xml:space="preserve">proposed </w:t>
      </w:r>
      <w:r w:rsidR="00C727B1" w:rsidRPr="00CC5E4E">
        <w:t xml:space="preserve">changes to </w:t>
      </w:r>
      <w:r w:rsidR="00CF258A">
        <w:t xml:space="preserve">the Part 139 </w:t>
      </w:r>
      <w:r w:rsidR="00423291">
        <w:t>M</w:t>
      </w:r>
      <w:r w:rsidR="00C727B1" w:rsidRPr="00CC5E4E">
        <w:t>OS,</w:t>
      </w:r>
      <w:r w:rsidR="0090542A" w:rsidRPr="00CC5E4E">
        <w:t xml:space="preserve"> </w:t>
      </w:r>
      <w:r w:rsidR="00502B51" w:rsidRPr="00CC5E4E">
        <w:t>the following</w:t>
      </w:r>
      <w:r w:rsidR="0095164D">
        <w:t xml:space="preserve"> will be</w:t>
      </w:r>
      <w:r w:rsidR="00502B51" w:rsidRPr="00CC5E4E">
        <w:t xml:space="preserve"> required:</w:t>
      </w:r>
    </w:p>
    <w:p w14:paraId="2DC3DB33" w14:textId="5EB661E0" w:rsidR="00502B51" w:rsidRPr="00CC5E4E" w:rsidRDefault="00C52A2F" w:rsidP="00D3553C">
      <w:pPr>
        <w:pStyle w:val="ListParagraph"/>
        <w:numPr>
          <w:ilvl w:val="0"/>
          <w:numId w:val="29"/>
        </w:numPr>
        <w:spacing w:before="120"/>
        <w:ind w:left="714" w:hanging="357"/>
      </w:pPr>
      <w:r>
        <w:t xml:space="preserve">For </w:t>
      </w:r>
      <w:r w:rsidR="00C152F3">
        <w:t xml:space="preserve">aerodromes with </w:t>
      </w:r>
      <w:r w:rsidR="00871195">
        <w:t xml:space="preserve">pavements </w:t>
      </w:r>
      <w:r w:rsidR="00CF09B9" w:rsidRPr="00CF09B9">
        <w:t>intended for aircraft with a</w:t>
      </w:r>
      <w:r w:rsidR="00CF09B9">
        <w:t xml:space="preserve"> maximum certificated take-off weight (</w:t>
      </w:r>
      <w:r w:rsidR="00CF09B9" w:rsidRPr="00CF09B9">
        <w:t>MTOW</w:t>
      </w:r>
      <w:r w:rsidR="00CF09B9">
        <w:t>)</w:t>
      </w:r>
      <w:r w:rsidR="00CF09B9" w:rsidRPr="00CF09B9">
        <w:t xml:space="preserve"> greater than 5</w:t>
      </w:r>
      <w:r w:rsidR="00EE0C9B">
        <w:t>,</w:t>
      </w:r>
      <w:r w:rsidR="00CF09B9" w:rsidRPr="00CF09B9">
        <w:t>700 kg</w:t>
      </w:r>
      <w:r w:rsidR="00CF09B9">
        <w:t xml:space="preserve">, aerodrome operators would be obliged to </w:t>
      </w:r>
      <w:r w:rsidR="005C052B">
        <w:t>determine and report</w:t>
      </w:r>
      <w:r w:rsidR="004B0E2F" w:rsidRPr="00CC5E4E">
        <w:t xml:space="preserve"> a</w:t>
      </w:r>
      <w:r w:rsidR="00B90F19">
        <w:t xml:space="preserve"> PCR</w:t>
      </w:r>
      <w:r w:rsidR="004B0E2F" w:rsidRPr="00CC5E4E">
        <w:t xml:space="preserve"> value in AIP ERSA</w:t>
      </w:r>
      <w:r w:rsidR="00A6053B">
        <w:t>.</w:t>
      </w:r>
    </w:p>
    <w:p w14:paraId="30E9F72E" w14:textId="2F7FAE91" w:rsidR="00C152F3" w:rsidRPr="00CC5E4E" w:rsidRDefault="00C152F3" w:rsidP="00C152F3">
      <w:pPr>
        <w:pStyle w:val="ListParagraph"/>
        <w:numPr>
          <w:ilvl w:val="0"/>
          <w:numId w:val="29"/>
        </w:numPr>
        <w:spacing w:before="120"/>
        <w:ind w:left="714" w:hanging="357"/>
      </w:pPr>
      <w:r>
        <w:t xml:space="preserve">For aerodromes with pavements </w:t>
      </w:r>
      <w:r w:rsidRPr="00CF09B9">
        <w:t>intended for aircraft with a</w:t>
      </w:r>
      <w:r w:rsidR="0015060E">
        <w:t>n</w:t>
      </w:r>
      <w:r>
        <w:t xml:space="preserve"> </w:t>
      </w:r>
      <w:r w:rsidRPr="00CF09B9">
        <w:t xml:space="preserve">MTOW </w:t>
      </w:r>
      <w:r>
        <w:t xml:space="preserve">equal to or less </w:t>
      </w:r>
      <w:r w:rsidR="0015060E">
        <w:t xml:space="preserve">than </w:t>
      </w:r>
      <w:r w:rsidRPr="00CF09B9">
        <w:t>5</w:t>
      </w:r>
      <w:r w:rsidR="00EE0C9B">
        <w:t>,</w:t>
      </w:r>
      <w:r w:rsidRPr="00CF09B9">
        <w:t>700 kg</w:t>
      </w:r>
      <w:r>
        <w:t xml:space="preserve">, </w:t>
      </w:r>
      <w:r w:rsidR="00E52A7A">
        <w:t>determining and</w:t>
      </w:r>
      <w:r>
        <w:t xml:space="preserve"> report</w:t>
      </w:r>
      <w:r w:rsidR="00E52A7A">
        <w:t>ing</w:t>
      </w:r>
      <w:r w:rsidRPr="00CC5E4E">
        <w:t xml:space="preserve"> a</w:t>
      </w:r>
      <w:r>
        <w:t xml:space="preserve"> PCR</w:t>
      </w:r>
      <w:r w:rsidRPr="00CC5E4E">
        <w:t xml:space="preserve"> value </w:t>
      </w:r>
      <w:r w:rsidR="00E52A7A">
        <w:t>would be optional</w:t>
      </w:r>
      <w:r w:rsidR="00CA09C2">
        <w:t>. T</w:t>
      </w:r>
      <w:r w:rsidR="00C74500">
        <w:t xml:space="preserve">he aerodrome operator may </w:t>
      </w:r>
      <w:r w:rsidR="001A7104">
        <w:t xml:space="preserve">also </w:t>
      </w:r>
      <w:r w:rsidR="00C74500">
        <w:t xml:space="preserve">elect to publish a weight </w:t>
      </w:r>
      <w:r w:rsidR="00E30600">
        <w:t>or tyre pressure value for the pavement</w:t>
      </w:r>
      <w:r w:rsidR="007D7450">
        <w:t>.</w:t>
      </w:r>
    </w:p>
    <w:p w14:paraId="5291DD73" w14:textId="5509F039" w:rsidR="00D3553C" w:rsidRPr="00CC5E4E" w:rsidRDefault="00735474" w:rsidP="00735474">
      <w:pPr>
        <w:pStyle w:val="ListParagraph"/>
        <w:numPr>
          <w:ilvl w:val="0"/>
          <w:numId w:val="29"/>
        </w:numPr>
        <w:spacing w:before="120"/>
        <w:ind w:left="714" w:hanging="357"/>
      </w:pPr>
      <w:r w:rsidRPr="00735474">
        <w:t xml:space="preserve">If an aerodrome </w:t>
      </w:r>
      <w:r w:rsidR="00965675">
        <w:t xml:space="preserve">operator </w:t>
      </w:r>
      <w:r w:rsidRPr="00735474">
        <w:t xml:space="preserve">is not </w:t>
      </w:r>
      <w:r w:rsidR="00127856">
        <w:t>obliged</w:t>
      </w:r>
      <w:r w:rsidRPr="00735474">
        <w:t xml:space="preserve"> </w:t>
      </w:r>
      <w:r w:rsidR="00965675">
        <w:t xml:space="preserve">by the </w:t>
      </w:r>
      <w:r w:rsidR="00127856">
        <w:t xml:space="preserve">proposed standards </w:t>
      </w:r>
      <w:r w:rsidRPr="00735474">
        <w:t xml:space="preserve">to </w:t>
      </w:r>
      <w:r w:rsidR="00965675">
        <w:t xml:space="preserve">determine and report </w:t>
      </w:r>
      <w:r w:rsidRPr="00735474">
        <w:t>PCR values</w:t>
      </w:r>
      <w:r w:rsidR="00965675">
        <w:t>,</w:t>
      </w:r>
      <w:r w:rsidRPr="00735474">
        <w:t xml:space="preserve"> and chooses not to voluntarily do so, the pavement strengths for the aerodrome would </w:t>
      </w:r>
      <w:r w:rsidR="00D3553C" w:rsidRPr="00CC5E4E">
        <w:t>be published as ‘unrated’.</w:t>
      </w:r>
    </w:p>
    <w:bookmarkEnd w:id="2"/>
    <w:p w14:paraId="6EDA59F8" w14:textId="23ABCEDC" w:rsidR="00FF4AF6" w:rsidRPr="00DC3C44" w:rsidRDefault="00FF4AF6" w:rsidP="00FF4AF6">
      <w:pPr>
        <w:spacing w:before="120" w:after="120"/>
        <w:rPr>
          <w:b/>
          <w:bCs/>
          <w:color w:val="000000" w:themeColor="text1"/>
        </w:rPr>
      </w:pPr>
      <w:r w:rsidRPr="00DC3C44">
        <w:rPr>
          <w:b/>
          <w:bCs/>
          <w:color w:val="000000" w:themeColor="text1"/>
        </w:rPr>
        <w:t xml:space="preserve">Background </w:t>
      </w:r>
      <w:r w:rsidR="008A6949">
        <w:rPr>
          <w:b/>
          <w:bCs/>
          <w:color w:val="000000" w:themeColor="text1"/>
        </w:rPr>
        <w:t>and engagement</w:t>
      </w:r>
    </w:p>
    <w:p w14:paraId="49BA79D3" w14:textId="46F10E60" w:rsidR="00FF4AF6" w:rsidRPr="00D7645C" w:rsidRDefault="0098633B" w:rsidP="00FF4AF6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>In mid-</w:t>
      </w:r>
      <w:r w:rsidR="00FF4AF6">
        <w:rPr>
          <w:color w:val="000000" w:themeColor="text1"/>
        </w:rPr>
        <w:t>2024</w:t>
      </w:r>
      <w:r>
        <w:rPr>
          <w:color w:val="000000" w:themeColor="text1"/>
        </w:rPr>
        <w:t>,</w:t>
      </w:r>
      <w:r w:rsidR="00FF4AF6">
        <w:rPr>
          <w:color w:val="000000" w:themeColor="text1"/>
        </w:rPr>
        <w:t xml:space="preserve"> we</w:t>
      </w:r>
      <w:r w:rsidR="00FF4AF6" w:rsidRPr="00D7645C">
        <w:rPr>
          <w:color w:val="000000" w:themeColor="text1"/>
        </w:rPr>
        <w:t xml:space="preserve"> initiated a PCR Transition Working Group via the National Runway Safety Group</w:t>
      </w:r>
      <w:r w:rsidR="00FF4AF6">
        <w:rPr>
          <w:color w:val="000000" w:themeColor="text1"/>
        </w:rPr>
        <w:t>, t</w:t>
      </w:r>
      <w:r w:rsidR="00FF4AF6" w:rsidRPr="00D7645C">
        <w:rPr>
          <w:color w:val="000000" w:themeColor="text1"/>
        </w:rPr>
        <w:t xml:space="preserve">o assist </w:t>
      </w:r>
      <w:r w:rsidR="00FF4AF6">
        <w:rPr>
          <w:color w:val="000000" w:themeColor="text1"/>
        </w:rPr>
        <w:t>with</w:t>
      </w:r>
      <w:r w:rsidR="00FF4AF6" w:rsidRPr="00D7645C">
        <w:rPr>
          <w:color w:val="000000" w:themeColor="text1"/>
        </w:rPr>
        <w:t xml:space="preserve"> the transition</w:t>
      </w:r>
      <w:r w:rsidR="00FF4AF6">
        <w:rPr>
          <w:color w:val="000000" w:themeColor="text1"/>
        </w:rPr>
        <w:t xml:space="preserve"> from the current </w:t>
      </w:r>
      <w:r w:rsidR="00FF4AF6" w:rsidRPr="000A4177">
        <w:t>Aircraft Classification Number</w:t>
      </w:r>
      <w:r w:rsidR="00FF4AF6">
        <w:t>/</w:t>
      </w:r>
      <w:r w:rsidR="00FF4AF6" w:rsidRPr="000A4177">
        <w:t>Pavement Classification Number (</w:t>
      </w:r>
      <w:r w:rsidR="00FF4AF6">
        <w:t>ACN/</w:t>
      </w:r>
      <w:r w:rsidR="00FF4AF6" w:rsidRPr="000A4177">
        <w:t>PCN)</w:t>
      </w:r>
      <w:r w:rsidR="00FF4AF6" w:rsidRPr="00F266C9">
        <w:t xml:space="preserve"> </w:t>
      </w:r>
      <w:r w:rsidR="00FF4AF6">
        <w:t xml:space="preserve">system </w:t>
      </w:r>
      <w:r w:rsidR="00FF4AF6">
        <w:rPr>
          <w:color w:val="000000" w:themeColor="text1"/>
        </w:rPr>
        <w:t xml:space="preserve">to the proposed new regulations for </w:t>
      </w:r>
      <w:r w:rsidR="00C36E1D">
        <w:rPr>
          <w:color w:val="000000" w:themeColor="text1"/>
        </w:rPr>
        <w:t>Aircraft Classification Rating</w:t>
      </w:r>
      <w:r w:rsidR="00AE03B6">
        <w:rPr>
          <w:color w:val="000000" w:themeColor="text1"/>
        </w:rPr>
        <w:t xml:space="preserve"> (</w:t>
      </w:r>
      <w:r w:rsidR="00FF4AF6">
        <w:rPr>
          <w:color w:val="000000" w:themeColor="text1"/>
        </w:rPr>
        <w:t>ACR/PCR</w:t>
      </w:r>
      <w:r w:rsidR="00335472">
        <w:rPr>
          <w:color w:val="000000" w:themeColor="text1"/>
        </w:rPr>
        <w:t>)</w:t>
      </w:r>
      <w:r w:rsidR="00FF4AF6">
        <w:rPr>
          <w:color w:val="000000" w:themeColor="text1"/>
        </w:rPr>
        <w:t>.</w:t>
      </w:r>
    </w:p>
    <w:p w14:paraId="11E081E0" w14:textId="2B997C0C" w:rsidR="00FF4AF6" w:rsidRDefault="00FF4AF6" w:rsidP="00FF4AF6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B12930">
        <w:rPr>
          <w:color w:val="000000" w:themeColor="text1"/>
        </w:rPr>
        <w:t>w</w:t>
      </w:r>
      <w:r>
        <w:rPr>
          <w:color w:val="000000" w:themeColor="text1"/>
        </w:rPr>
        <w:t xml:space="preserve">orking </w:t>
      </w:r>
      <w:r w:rsidR="00B12930">
        <w:rPr>
          <w:color w:val="000000" w:themeColor="text1"/>
        </w:rPr>
        <w:t>g</w:t>
      </w:r>
      <w:r>
        <w:rPr>
          <w:color w:val="000000" w:themeColor="text1"/>
        </w:rPr>
        <w:t xml:space="preserve">roup has helped to inform a </w:t>
      </w:r>
      <w:r w:rsidR="00B12930">
        <w:rPr>
          <w:color w:val="000000" w:themeColor="text1"/>
        </w:rPr>
        <w:t xml:space="preserve">transition </w:t>
      </w:r>
      <w:r>
        <w:rPr>
          <w:color w:val="000000" w:themeColor="text1"/>
        </w:rPr>
        <w:t xml:space="preserve">pathway. This pathway </w:t>
      </w:r>
      <w:r w:rsidRPr="00D7645C">
        <w:rPr>
          <w:color w:val="000000" w:themeColor="text1"/>
        </w:rPr>
        <w:t>includ</w:t>
      </w:r>
      <w:r>
        <w:rPr>
          <w:color w:val="000000" w:themeColor="text1"/>
        </w:rPr>
        <w:t>es</w:t>
      </w:r>
      <w:r w:rsidRPr="00D7645C">
        <w:rPr>
          <w:color w:val="000000" w:themeColor="text1"/>
        </w:rPr>
        <w:t xml:space="preserve"> the lodging of a </w:t>
      </w:r>
      <w:r w:rsidR="00335472" w:rsidRPr="00D7645C">
        <w:rPr>
          <w:color w:val="000000" w:themeColor="text1"/>
        </w:rPr>
        <w:t>12</w:t>
      </w:r>
      <w:r w:rsidR="00335472">
        <w:rPr>
          <w:color w:val="000000" w:themeColor="text1"/>
        </w:rPr>
        <w:t>-</w:t>
      </w:r>
      <w:r w:rsidRPr="00D7645C">
        <w:rPr>
          <w:color w:val="000000" w:themeColor="text1"/>
        </w:rPr>
        <w:t>month ‘</w:t>
      </w:r>
      <w:r>
        <w:rPr>
          <w:color w:val="000000" w:themeColor="text1"/>
        </w:rPr>
        <w:t xml:space="preserve">notification of </w:t>
      </w:r>
      <w:r w:rsidRPr="00D7645C">
        <w:rPr>
          <w:color w:val="000000" w:themeColor="text1"/>
        </w:rPr>
        <w:t xml:space="preserve">difference’ with </w:t>
      </w:r>
      <w:r w:rsidR="00335472">
        <w:rPr>
          <w:color w:val="000000" w:themeColor="text1"/>
        </w:rPr>
        <w:t>the International Civil Aviation Organization (</w:t>
      </w:r>
      <w:r w:rsidRPr="00D7645C">
        <w:rPr>
          <w:color w:val="000000" w:themeColor="text1"/>
        </w:rPr>
        <w:t>ICAO</w:t>
      </w:r>
      <w:r w:rsidR="00335472">
        <w:rPr>
          <w:color w:val="000000" w:themeColor="text1"/>
        </w:rPr>
        <w:t>)</w:t>
      </w:r>
      <w:r w:rsidRPr="00D7645C">
        <w:rPr>
          <w:color w:val="000000" w:themeColor="text1"/>
        </w:rPr>
        <w:t xml:space="preserve"> to allow for a transition period.</w:t>
      </w:r>
    </w:p>
    <w:p w14:paraId="6CE32944" w14:textId="6D6962AA" w:rsidR="00FF4AF6" w:rsidRPr="00D7645C" w:rsidRDefault="00142BA3" w:rsidP="00FF4AF6">
      <w:pPr>
        <w:spacing w:before="120" w:after="120"/>
        <w:rPr>
          <w:color w:val="000000" w:themeColor="text1"/>
        </w:rPr>
      </w:pPr>
      <w:r>
        <w:rPr>
          <w:color w:val="000000" w:themeColor="text1"/>
        </w:rPr>
        <w:t>The</w:t>
      </w:r>
      <w:r w:rsidR="004C718A">
        <w:rPr>
          <w:color w:val="000000" w:themeColor="text1"/>
        </w:rPr>
        <w:t xml:space="preserve"> working group also assisted CASA to draft</w:t>
      </w:r>
      <w:r w:rsidR="00D63441">
        <w:rPr>
          <w:color w:val="000000" w:themeColor="text1"/>
        </w:rPr>
        <w:t xml:space="preserve"> a</w:t>
      </w:r>
      <w:r w:rsidR="00FF4AF6" w:rsidRPr="00D7645C">
        <w:rPr>
          <w:color w:val="000000" w:themeColor="text1"/>
        </w:rPr>
        <w:t xml:space="preserve">n </w:t>
      </w:r>
      <w:r w:rsidR="00FF4AF6">
        <w:rPr>
          <w:color w:val="000000" w:themeColor="text1"/>
        </w:rPr>
        <w:t>Aeronautical Information Circular (</w:t>
      </w:r>
      <w:r w:rsidR="00FF4AF6" w:rsidRPr="00D7645C">
        <w:rPr>
          <w:color w:val="000000" w:themeColor="text1"/>
        </w:rPr>
        <w:t>AIC</w:t>
      </w:r>
      <w:r w:rsidR="00FF4AF6">
        <w:rPr>
          <w:color w:val="000000" w:themeColor="text1"/>
        </w:rPr>
        <w:t>)</w:t>
      </w:r>
      <w:r w:rsidR="00FF4AF6" w:rsidRPr="00D7645C">
        <w:rPr>
          <w:color w:val="000000" w:themeColor="text1"/>
        </w:rPr>
        <w:t xml:space="preserve"> </w:t>
      </w:r>
      <w:hyperlink r:id="rId8" w:tgtFrame="_blank" w:history="1">
        <w:r w:rsidR="00FF4AF6" w:rsidRPr="001A1F1E">
          <w:rPr>
            <w:rStyle w:val="Hyperlink"/>
          </w:rPr>
          <w:t>(H38/24)</w:t>
        </w:r>
      </w:hyperlink>
      <w:r w:rsidR="00FF4AF6" w:rsidRPr="00D7645C">
        <w:rPr>
          <w:color w:val="000000" w:themeColor="text1"/>
        </w:rPr>
        <w:t xml:space="preserve"> that clearly identifies the procedure for assessing and publishing the PCR arrangements</w:t>
      </w:r>
      <w:r w:rsidR="00E35279">
        <w:rPr>
          <w:color w:val="000000" w:themeColor="text1"/>
        </w:rPr>
        <w:t>.</w:t>
      </w:r>
    </w:p>
    <w:p w14:paraId="513B23D7" w14:textId="30B63137" w:rsidR="00ED2D78" w:rsidRPr="005E268E" w:rsidRDefault="00ED2D78" w:rsidP="004D09C4">
      <w:pPr>
        <w:pStyle w:val="Heading1"/>
        <w:spacing w:before="1"/>
        <w:ind w:left="0"/>
        <w:rPr>
          <w:color w:val="365F91" w:themeColor="accent1" w:themeShade="BF"/>
          <w:sz w:val="24"/>
          <w:szCs w:val="24"/>
        </w:rPr>
      </w:pPr>
      <w:r w:rsidRPr="002A6AF7">
        <w:t xml:space="preserve">Why </w:t>
      </w:r>
      <w:r w:rsidR="00313FF2">
        <w:t>your views matter</w:t>
      </w:r>
    </w:p>
    <w:p w14:paraId="57A1010E" w14:textId="3B05DEE1" w:rsidR="00484E47" w:rsidRDefault="00484E47" w:rsidP="00484E47">
      <w:pPr>
        <w:spacing w:before="120" w:after="120"/>
      </w:pPr>
      <w:bookmarkStart w:id="3" w:name="_Hlk10803478"/>
      <w:bookmarkStart w:id="4" w:name="_Hlk110236422"/>
      <w:r w:rsidRPr="0001033F">
        <w:t xml:space="preserve">Your feedback will help us make sure the </w:t>
      </w:r>
      <w:r>
        <w:t xml:space="preserve">proposed requirements are </w:t>
      </w:r>
      <w:proofErr w:type="gramStart"/>
      <w:r>
        <w:t>suitable,</w:t>
      </w:r>
      <w:proofErr w:type="gramEnd"/>
      <w:r>
        <w:t xml:space="preserve"> the </w:t>
      </w:r>
      <w:r w:rsidRPr="0001033F">
        <w:t xml:space="preserve">final </w:t>
      </w:r>
      <w:r>
        <w:t>legislation</w:t>
      </w:r>
      <w:r w:rsidRPr="0001033F">
        <w:t xml:space="preserve"> is clear and </w:t>
      </w:r>
      <w:r w:rsidR="00E3499E">
        <w:t xml:space="preserve">it </w:t>
      </w:r>
      <w:r w:rsidRPr="0001033F">
        <w:t>will work as intended.</w:t>
      </w:r>
    </w:p>
    <w:p w14:paraId="1271A01C" w14:textId="77777777" w:rsidR="00484E47" w:rsidRDefault="00484E47" w:rsidP="00484E47">
      <w:pPr>
        <w:spacing w:before="120" w:after="120"/>
      </w:pPr>
      <w:r w:rsidRPr="0001033F">
        <w:t>Please submit your comments using the survey link on this page.</w:t>
      </w:r>
    </w:p>
    <w:p w14:paraId="2F69F0D1" w14:textId="17C45B90" w:rsidR="00484E47" w:rsidRDefault="00484E47" w:rsidP="00484E47">
      <w:pPr>
        <w:spacing w:before="120" w:after="120"/>
      </w:pPr>
      <w:r w:rsidRPr="0001033F">
        <w:t xml:space="preserve">If you are unable to provide feedback via the survey link, please email </w:t>
      </w:r>
      <w:hyperlink r:id="rId9" w:history="1">
        <w:r>
          <w:rPr>
            <w:rStyle w:val="Hyperlink"/>
          </w:rPr>
          <w:t xml:space="preserve">regulatoryconsultation@casa.gov.au </w:t>
        </w:r>
      </w:hyperlink>
      <w:r w:rsidRPr="0001033F">
        <w:t>for advice.</w:t>
      </w:r>
    </w:p>
    <w:p w14:paraId="53FBE481" w14:textId="2519C657" w:rsidR="004C4221" w:rsidRPr="004B3CB9" w:rsidRDefault="004C4221" w:rsidP="004C4221">
      <w:pPr>
        <w:pStyle w:val="Heading2"/>
        <w:spacing w:before="120" w:after="120"/>
        <w:ind w:left="0"/>
        <w:rPr>
          <w:rStyle w:val="Strong"/>
          <w:b w:val="0"/>
          <w:bCs w:val="0"/>
          <w:color w:val="000000" w:themeColor="text1"/>
          <w:sz w:val="22"/>
          <w:szCs w:val="22"/>
        </w:rPr>
      </w:pPr>
      <w:r w:rsidRPr="004B3CB9">
        <w:rPr>
          <w:rStyle w:val="Strong"/>
          <w:color w:val="000000" w:themeColor="text1"/>
          <w:sz w:val="22"/>
          <w:szCs w:val="22"/>
        </w:rPr>
        <w:t>Documents for review</w:t>
      </w:r>
      <w:r w:rsidR="005E268E" w:rsidRPr="004B3CB9">
        <w:rPr>
          <w:rStyle w:val="Strong"/>
          <w:color w:val="000000" w:themeColor="text1"/>
          <w:sz w:val="22"/>
          <w:szCs w:val="22"/>
        </w:rPr>
        <w:t xml:space="preserve"> </w:t>
      </w:r>
    </w:p>
    <w:p w14:paraId="0179F931" w14:textId="77777777" w:rsidR="004C4221" w:rsidRPr="00CA7E1B" w:rsidRDefault="004C4221" w:rsidP="004C4221">
      <w:pPr>
        <w:pStyle w:val="BodyText"/>
        <w:rPr>
          <w:color w:val="000000" w:themeColor="text1"/>
          <w:sz w:val="22"/>
          <w:szCs w:val="22"/>
        </w:rPr>
      </w:pPr>
      <w:bookmarkStart w:id="5" w:name="_Hlk110602582"/>
      <w:r w:rsidRPr="00CA7E1B">
        <w:rPr>
          <w:color w:val="000000" w:themeColor="text1"/>
          <w:sz w:val="22"/>
          <w:szCs w:val="22"/>
        </w:rPr>
        <w:t>All documents related to this consultation are attached in the ‘Related’ section at the bottom of the overview page. They are:</w:t>
      </w:r>
    </w:p>
    <w:bookmarkEnd w:id="5"/>
    <w:p w14:paraId="3F59757D" w14:textId="4BFFC4A9" w:rsidR="004C4221" w:rsidRPr="00CA7E1B" w:rsidRDefault="004C4221" w:rsidP="0030298C">
      <w:pPr>
        <w:pStyle w:val="ListBullet"/>
        <w:numPr>
          <w:ilvl w:val="0"/>
          <w:numId w:val="17"/>
        </w:numPr>
        <w:rPr>
          <w:color w:val="000000" w:themeColor="text1"/>
        </w:rPr>
      </w:pPr>
      <w:r w:rsidRPr="00CA7E1B">
        <w:rPr>
          <w:color w:val="000000" w:themeColor="text1"/>
        </w:rPr>
        <w:t>Summary of proposed change</w:t>
      </w:r>
      <w:r w:rsidR="00E3499E" w:rsidRPr="00CA7E1B">
        <w:rPr>
          <w:color w:val="000000" w:themeColor="text1"/>
        </w:rPr>
        <w:t xml:space="preserve"> </w:t>
      </w:r>
      <w:r w:rsidRPr="00CA7E1B">
        <w:rPr>
          <w:color w:val="000000" w:themeColor="text1"/>
        </w:rPr>
        <w:t xml:space="preserve">on </w:t>
      </w:r>
      <w:r w:rsidRPr="008130A3">
        <w:rPr>
          <w:color w:val="000000" w:themeColor="text1"/>
        </w:rPr>
        <w:t xml:space="preserve">CD </w:t>
      </w:r>
      <w:r w:rsidR="008130A3" w:rsidRPr="008130A3">
        <w:rPr>
          <w:color w:val="000000" w:themeColor="text1"/>
        </w:rPr>
        <w:t>2052AS</w:t>
      </w:r>
      <w:r w:rsidRPr="008130A3">
        <w:rPr>
          <w:color w:val="000000" w:themeColor="text1"/>
        </w:rPr>
        <w:t>,</w:t>
      </w:r>
      <w:r w:rsidRPr="00CA7E1B">
        <w:rPr>
          <w:color w:val="000000" w:themeColor="text1"/>
        </w:rPr>
        <w:t xml:space="preserve"> which provides background on the proposed standards</w:t>
      </w:r>
    </w:p>
    <w:p w14:paraId="65FD0816" w14:textId="76BAE2E0" w:rsidR="004C4221" w:rsidRPr="00CA7E1B" w:rsidRDefault="007D61E2" w:rsidP="0030298C">
      <w:pPr>
        <w:pStyle w:val="ListBullet"/>
        <w:numPr>
          <w:ilvl w:val="0"/>
          <w:numId w:val="17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Consultation </w:t>
      </w:r>
      <w:r w:rsidR="00171B3D">
        <w:rPr>
          <w:color w:val="000000" w:themeColor="text1"/>
        </w:rPr>
        <w:t xml:space="preserve">Draft - </w:t>
      </w:r>
      <w:r w:rsidR="004C4221" w:rsidRPr="00CA7E1B">
        <w:rPr>
          <w:color w:val="000000" w:themeColor="text1"/>
        </w:rPr>
        <w:t xml:space="preserve">Part </w:t>
      </w:r>
      <w:r w:rsidR="00E57632" w:rsidRPr="00CA7E1B">
        <w:rPr>
          <w:color w:val="000000" w:themeColor="text1"/>
        </w:rPr>
        <w:t>139</w:t>
      </w:r>
      <w:r w:rsidR="004C4221" w:rsidRPr="00CA7E1B">
        <w:rPr>
          <w:color w:val="000000" w:themeColor="text1"/>
        </w:rPr>
        <w:t xml:space="preserve"> Manual of Standards Amendment Regulations No.</w:t>
      </w:r>
      <w:r w:rsidR="00DA531D" w:rsidRPr="00CA7E1B">
        <w:rPr>
          <w:color w:val="000000" w:themeColor="text1"/>
        </w:rPr>
        <w:t>1</w:t>
      </w:r>
      <w:r w:rsidR="004C4221" w:rsidRPr="00CA7E1B">
        <w:rPr>
          <w:color w:val="000000" w:themeColor="text1"/>
        </w:rPr>
        <w:t>/20</w:t>
      </w:r>
      <w:r w:rsidR="00DA531D" w:rsidRPr="00CA7E1B">
        <w:rPr>
          <w:color w:val="000000" w:themeColor="text1"/>
        </w:rPr>
        <w:t>25</w:t>
      </w:r>
    </w:p>
    <w:p w14:paraId="3473E401" w14:textId="71C747D2" w:rsidR="004C4221" w:rsidRPr="00CA7E1B" w:rsidRDefault="004C4221" w:rsidP="004B3CB9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20"/>
        <w:ind w:left="357" w:hanging="357"/>
        <w:rPr>
          <w:color w:val="000000" w:themeColor="text1"/>
        </w:rPr>
      </w:pPr>
      <w:r w:rsidRPr="00CA7E1B">
        <w:rPr>
          <w:color w:val="000000" w:themeColor="text1"/>
        </w:rPr>
        <w:t xml:space="preserve">MS Word copy of online consultation </w:t>
      </w:r>
      <w:bookmarkStart w:id="6" w:name="_Hlk110602503"/>
      <w:r w:rsidRPr="00CA7E1B">
        <w:rPr>
          <w:color w:val="000000" w:themeColor="text1"/>
        </w:rPr>
        <w:t>for ease of distribution and feedback within your organisation.</w:t>
      </w:r>
    </w:p>
    <w:p w14:paraId="2B2B7A71" w14:textId="77777777" w:rsidR="00484E47" w:rsidRPr="004B3CB9" w:rsidRDefault="00484E47" w:rsidP="004B3CB9">
      <w:pPr>
        <w:pStyle w:val="Heading1"/>
        <w:spacing w:before="120" w:after="120"/>
        <w:ind w:left="0"/>
        <w:rPr>
          <w:b/>
          <w:bCs/>
          <w:color w:val="000000" w:themeColor="text1"/>
          <w:sz w:val="22"/>
          <w:szCs w:val="22"/>
        </w:rPr>
      </w:pPr>
      <w:bookmarkStart w:id="7" w:name="_Hlk10804297"/>
      <w:bookmarkEnd w:id="3"/>
      <w:bookmarkEnd w:id="4"/>
      <w:bookmarkEnd w:id="6"/>
      <w:r w:rsidRPr="004B3CB9">
        <w:rPr>
          <w:b/>
          <w:bCs/>
          <w:color w:val="000000" w:themeColor="text1"/>
          <w:sz w:val="22"/>
          <w:szCs w:val="22"/>
        </w:rPr>
        <w:t>What happens next</w:t>
      </w:r>
    </w:p>
    <w:p w14:paraId="3E04FBDF" w14:textId="77777777" w:rsidR="00484E47" w:rsidRPr="00B453F4" w:rsidRDefault="00484E47" w:rsidP="00484E47">
      <w:pPr>
        <w:pStyle w:val="NormalWeb"/>
        <w:shd w:val="clear" w:color="auto" w:fill="FFFFFF"/>
        <w:spacing w:before="0" w:beforeAutospacing="0" w:after="12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B453F4">
        <w:rPr>
          <w:rFonts w:ascii="Arial" w:hAnsi="Arial" w:cs="Arial"/>
          <w:color w:val="000000" w:themeColor="text1"/>
          <w:sz w:val="22"/>
          <w:szCs w:val="22"/>
        </w:rPr>
        <w:t>At the end of the response period, we will:</w:t>
      </w:r>
    </w:p>
    <w:p w14:paraId="603F640A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after="100" w:afterAutospacing="1"/>
        <w:ind w:left="714" w:hanging="357"/>
        <w:rPr>
          <w:color w:val="000000" w:themeColor="text1"/>
        </w:rPr>
      </w:pPr>
      <w:r>
        <w:rPr>
          <w:color w:val="000000" w:themeColor="text1"/>
        </w:rPr>
        <w:t>r</w:t>
      </w:r>
      <w:r w:rsidRPr="00073355">
        <w:rPr>
          <w:color w:val="000000" w:themeColor="text1"/>
        </w:rPr>
        <w:t>eview</w:t>
      </w:r>
      <w:r>
        <w:rPr>
          <w:color w:val="000000" w:themeColor="text1"/>
        </w:rPr>
        <w:t xml:space="preserve"> all</w:t>
      </w:r>
      <w:r w:rsidRPr="00073355">
        <w:rPr>
          <w:color w:val="000000" w:themeColor="text1"/>
        </w:rPr>
        <w:t xml:space="preserve"> comments received</w:t>
      </w:r>
    </w:p>
    <w:p w14:paraId="7AEDBF27" w14:textId="77777777" w:rsidR="00484E47" w:rsidRPr="00073355" w:rsidRDefault="00484E47" w:rsidP="0030298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rPr>
          <w:color w:val="000000" w:themeColor="text1"/>
        </w:rPr>
      </w:pPr>
      <w:r w:rsidRPr="00073355">
        <w:rPr>
          <w:color w:val="000000" w:themeColor="text1"/>
        </w:rPr>
        <w:t xml:space="preserve">make responses publicly available on the </w:t>
      </w:r>
      <w:r>
        <w:rPr>
          <w:color w:val="000000" w:themeColor="text1"/>
        </w:rPr>
        <w:t>c</w:t>
      </w:r>
      <w:r w:rsidRPr="00073355">
        <w:rPr>
          <w:color w:val="000000" w:themeColor="text1"/>
        </w:rPr>
        <w:t xml:space="preserve">onsultation </w:t>
      </w:r>
      <w:r>
        <w:rPr>
          <w:color w:val="000000" w:themeColor="text1"/>
        </w:rPr>
        <w:t>h</w:t>
      </w:r>
      <w:r w:rsidRPr="00073355">
        <w:rPr>
          <w:color w:val="000000" w:themeColor="text1"/>
        </w:rPr>
        <w:t>ub (unless you request your submission remain confidential)</w:t>
      </w:r>
    </w:p>
    <w:p w14:paraId="0DCB2E1D" w14:textId="77777777" w:rsidR="00484E47" w:rsidRPr="00073355" w:rsidRDefault="00484E47" w:rsidP="004B3CB9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20"/>
        <w:ind w:left="714" w:hanging="357"/>
        <w:rPr>
          <w:color w:val="000000" w:themeColor="text1"/>
        </w:rPr>
      </w:pPr>
      <w:r w:rsidRPr="00073355">
        <w:rPr>
          <w:color w:val="000000" w:themeColor="text1"/>
        </w:rPr>
        <w:t>publish a Summary of Consultation which summarises the feedback received</w:t>
      </w:r>
      <w:r>
        <w:rPr>
          <w:color w:val="000000" w:themeColor="text1"/>
        </w:rPr>
        <w:t xml:space="preserve"> and</w:t>
      </w:r>
      <w:r w:rsidRPr="00073355">
        <w:rPr>
          <w:color w:val="000000" w:themeColor="text1"/>
        </w:rPr>
        <w:t xml:space="preserve"> outlines any intended changes and next steps.</w:t>
      </w:r>
    </w:p>
    <w:p w14:paraId="46B4B439" w14:textId="4DA778DC" w:rsidR="00484E47" w:rsidRPr="00B453F4" w:rsidRDefault="00484E47" w:rsidP="004B3CB9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B453F4">
        <w:rPr>
          <w:rFonts w:ascii="Arial" w:hAnsi="Arial" w:cs="Arial"/>
          <w:sz w:val="22"/>
          <w:szCs w:val="22"/>
        </w:rPr>
        <w:t xml:space="preserve">All comments received on the proposed </w:t>
      </w:r>
      <w:r w:rsidR="000A23D1">
        <w:rPr>
          <w:rFonts w:ascii="Arial" w:hAnsi="Arial" w:cs="Arial"/>
          <w:sz w:val="22"/>
          <w:szCs w:val="22"/>
        </w:rPr>
        <w:t>legislation</w:t>
      </w:r>
      <w:r w:rsidRPr="00B453F4">
        <w:rPr>
          <w:rFonts w:ascii="Arial" w:hAnsi="Arial" w:cs="Arial"/>
          <w:sz w:val="22"/>
          <w:szCs w:val="22"/>
        </w:rPr>
        <w:t xml:space="preserve"> will be considered. Relevant feedback that improves upon the proposed instrument will be incorporated into the final instrument.</w:t>
      </w:r>
    </w:p>
    <w:p w14:paraId="5AFB5C6C" w14:textId="77777777" w:rsidR="00F77E67" w:rsidRPr="004B3CB9" w:rsidRDefault="00F77E67" w:rsidP="004B3CB9">
      <w:pPr>
        <w:pStyle w:val="Heading1"/>
        <w:spacing w:before="120" w:after="120"/>
        <w:ind w:left="0"/>
        <w:rPr>
          <w:b/>
          <w:bCs/>
          <w:color w:val="000000" w:themeColor="text1"/>
          <w:sz w:val="22"/>
          <w:szCs w:val="22"/>
        </w:rPr>
      </w:pPr>
      <w:r w:rsidRPr="004B3CB9">
        <w:rPr>
          <w:b/>
          <w:bCs/>
          <w:sz w:val="22"/>
          <w:szCs w:val="22"/>
        </w:rPr>
        <w:t>Post-implementation review</w:t>
      </w:r>
    </w:p>
    <w:p w14:paraId="78157811" w14:textId="41BE7149" w:rsidR="00F77E67" w:rsidRPr="00F1486B" w:rsidRDefault="00F77E67" w:rsidP="00F77E67">
      <w:pPr>
        <w:pStyle w:val="NormalWeb"/>
        <w:rPr>
          <w:rFonts w:ascii="Arial" w:hAnsi="Arial" w:cs="Arial"/>
          <w:color w:val="000000" w:themeColor="text1"/>
          <w:sz w:val="22"/>
          <w:szCs w:val="22"/>
        </w:rPr>
      </w:pPr>
      <w:r w:rsidRPr="00F1486B">
        <w:rPr>
          <w:rFonts w:ascii="Arial" w:hAnsi="Arial" w:cs="Arial"/>
          <w:color w:val="000000" w:themeColor="text1"/>
          <w:sz w:val="22"/>
          <w:szCs w:val="22"/>
        </w:rPr>
        <w:t>CASA will monitor and review the new rules during the transition phase and on an ongoing basis.</w:t>
      </w:r>
    </w:p>
    <w:p w14:paraId="1B45652B" w14:textId="77777777" w:rsidR="00ED2D78" w:rsidRPr="002A6AF7" w:rsidRDefault="00ED2D78" w:rsidP="00ED2D78">
      <w:pPr>
        <w:pStyle w:val="NormalWeb"/>
        <w:rPr>
          <w:rFonts w:ascii="Arial" w:hAnsi="Arial" w:cs="Arial"/>
          <w:color w:val="333333"/>
          <w:sz w:val="20"/>
          <w:szCs w:val="20"/>
        </w:rPr>
      </w:pPr>
      <w:r w:rsidRPr="002A6AF7">
        <w:rPr>
          <w:rFonts w:ascii="Arial" w:hAnsi="Arial" w:cs="Arial"/>
          <w:color w:val="000000"/>
          <w:sz w:val="48"/>
          <w:szCs w:val="48"/>
          <w:lang w:val="en"/>
        </w:rPr>
        <w:br w:type="page"/>
      </w:r>
    </w:p>
    <w:p w14:paraId="6992C79A" w14:textId="77777777" w:rsidR="00E22CD4" w:rsidRDefault="00AE01E3" w:rsidP="00131B2A">
      <w:pPr>
        <w:pStyle w:val="Heading1"/>
        <w:ind w:left="0"/>
        <w:rPr>
          <w:color w:val="365F91" w:themeColor="accent1" w:themeShade="BF"/>
          <w:lang w:val="en" w:eastAsia="en-AU"/>
        </w:rPr>
      </w:pPr>
      <w:bookmarkStart w:id="8" w:name="_Hlk46393504"/>
      <w:bookmarkStart w:id="9" w:name="_Hlk110602635"/>
      <w:r w:rsidRPr="00F116C7">
        <w:rPr>
          <w:color w:val="365F91" w:themeColor="accent1" w:themeShade="BF"/>
          <w:lang w:val="en" w:eastAsia="en-AU"/>
        </w:rPr>
        <w:lastRenderedPageBreak/>
        <w:t>Give Us Your Views</w:t>
      </w:r>
    </w:p>
    <w:p w14:paraId="3445ACD9" w14:textId="26A02AB2" w:rsidR="00AE01E3" w:rsidRPr="00E22CD4" w:rsidRDefault="00AE01E3" w:rsidP="00E22CD4">
      <w:pPr>
        <w:rPr>
          <w:color w:val="365F91" w:themeColor="accent1" w:themeShade="BF"/>
          <w:sz w:val="20"/>
          <w:szCs w:val="20"/>
          <w:lang w:val="en"/>
        </w:rPr>
      </w:pPr>
      <w:r w:rsidRPr="00E22CD4">
        <w:rPr>
          <w:color w:val="365F91" w:themeColor="accent1" w:themeShade="BF"/>
          <w:sz w:val="20"/>
          <w:szCs w:val="20"/>
          <w:lang w:val="en"/>
        </w:rPr>
        <w:t xml:space="preserve"> </w:t>
      </w:r>
      <w:r w:rsidRPr="002A6AF7">
        <w:rPr>
          <w:color w:val="365F91" w:themeColor="accent1" w:themeShade="BF"/>
          <w:sz w:val="20"/>
          <w:szCs w:val="20"/>
          <w:lang w:val="en"/>
        </w:rPr>
        <w:t>[Appears on the overview page at the bottom]</w:t>
      </w:r>
    </w:p>
    <w:p w14:paraId="0E57A69E" w14:textId="77777777" w:rsidR="00E22CD4" w:rsidRDefault="00AE01E3" w:rsidP="00C718D1">
      <w:pPr>
        <w:shd w:val="clear" w:color="auto" w:fill="FFFFFF"/>
        <w:spacing w:before="240"/>
        <w:rPr>
          <w:rStyle w:val="cs-consultation-cta-link-text2"/>
          <w:color w:val="0055CC"/>
          <w:sz w:val="28"/>
          <w:szCs w:val="28"/>
          <w:lang w:val="en"/>
        </w:rPr>
      </w:pPr>
      <w:r w:rsidRPr="00F602BB">
        <w:rPr>
          <w:rStyle w:val="cs-consultation-cta-link-text2"/>
          <w:color w:val="0055CC"/>
          <w:sz w:val="33"/>
          <w:szCs w:val="33"/>
          <w:lang w:val="en"/>
        </w:rPr>
        <w:t>Online Survey</w:t>
      </w:r>
      <w:r w:rsidRPr="00131B2A">
        <w:rPr>
          <w:rStyle w:val="cs-consultation-cta-link-text2"/>
          <w:color w:val="0055CC"/>
          <w:sz w:val="28"/>
          <w:szCs w:val="28"/>
          <w:lang w:val="en"/>
        </w:rPr>
        <w:t xml:space="preserve"> </w:t>
      </w:r>
    </w:p>
    <w:p w14:paraId="05570962" w14:textId="17844B0B" w:rsidR="00AE01E3" w:rsidRPr="00E22CD4" w:rsidRDefault="00AE01E3" w:rsidP="00E22CD4">
      <w:pPr>
        <w:rPr>
          <w:color w:val="365F91" w:themeColor="accent1" w:themeShade="BF"/>
          <w:sz w:val="20"/>
          <w:szCs w:val="20"/>
          <w:lang w:val="en"/>
        </w:rPr>
      </w:pPr>
      <w:r w:rsidRPr="00131B2A">
        <w:rPr>
          <w:color w:val="365F91" w:themeColor="accent1" w:themeShade="BF"/>
          <w:sz w:val="20"/>
          <w:szCs w:val="20"/>
          <w:lang w:val="en"/>
        </w:rPr>
        <w:t>[This lin</w:t>
      </w:r>
      <w:r w:rsidRPr="002A6AF7">
        <w:rPr>
          <w:color w:val="365F91" w:themeColor="accent1" w:themeShade="BF"/>
          <w:sz w:val="20"/>
          <w:szCs w:val="20"/>
          <w:lang w:val="en"/>
        </w:rPr>
        <w:t>k is on the front page of the survey and takes you to the survey questions]</w:t>
      </w:r>
    </w:p>
    <w:bookmarkEnd w:id="8"/>
    <w:p w14:paraId="1CFAA83F" w14:textId="77777777" w:rsidR="00027FA9" w:rsidRDefault="00116C15" w:rsidP="00E22CD4">
      <w:pPr>
        <w:spacing w:before="240" w:after="120"/>
        <w:rPr>
          <w:b/>
          <w:sz w:val="29"/>
          <w:szCs w:val="29"/>
          <w:lang w:val="en"/>
        </w:rPr>
      </w:pPr>
      <w:r w:rsidRPr="002A6AF7">
        <w:rPr>
          <w:b/>
          <w:sz w:val="29"/>
          <w:szCs w:val="29"/>
          <w:lang w:val="en"/>
        </w:rPr>
        <w:t>Related</w:t>
      </w:r>
      <w:bookmarkStart w:id="10" w:name="_Hlk46393562"/>
      <w:r w:rsidRPr="002A6AF7">
        <w:rPr>
          <w:b/>
          <w:sz w:val="29"/>
          <w:szCs w:val="29"/>
          <w:lang w:val="en"/>
        </w:rPr>
        <w:t xml:space="preserve"> </w:t>
      </w:r>
    </w:p>
    <w:p w14:paraId="30F36B56" w14:textId="20C0BC0B" w:rsidR="00116C15" w:rsidRPr="002A6AF7" w:rsidRDefault="00116C15" w:rsidP="00027FA9">
      <w:pPr>
        <w:rPr>
          <w:color w:val="365F91" w:themeColor="accent1" w:themeShade="BF"/>
          <w:sz w:val="20"/>
          <w:szCs w:val="20"/>
          <w:lang w:val="en"/>
        </w:rPr>
      </w:pPr>
      <w:r w:rsidRPr="002A6AF7">
        <w:rPr>
          <w:color w:val="365F91" w:themeColor="accent1" w:themeShade="BF"/>
          <w:sz w:val="20"/>
          <w:szCs w:val="20"/>
          <w:lang w:val="en"/>
        </w:rPr>
        <w:t>[This section is at the bottom of the front page and contains all the links to other sites and documents related to this consultation]</w:t>
      </w:r>
    </w:p>
    <w:bookmarkEnd w:id="10"/>
    <w:p w14:paraId="0C60BECA" w14:textId="77777777" w:rsidR="00116C15" w:rsidRPr="00025B2C" w:rsidRDefault="00116C15" w:rsidP="004F77CC">
      <w:pPr>
        <w:shd w:val="clear" w:color="auto" w:fill="FFFFFF"/>
        <w:spacing w:before="240"/>
        <w:rPr>
          <w:b/>
          <w:bCs/>
          <w:lang w:val="en"/>
        </w:rPr>
      </w:pPr>
      <w:r w:rsidRPr="00025B2C">
        <w:rPr>
          <w:b/>
          <w:bCs/>
          <w:lang w:val="en"/>
        </w:rPr>
        <w:t>Related Documents</w:t>
      </w:r>
    </w:p>
    <w:p w14:paraId="702D108A" w14:textId="1D77C283" w:rsidR="007A3CB7" w:rsidRDefault="00116C15" w:rsidP="007A3CB7">
      <w:pPr>
        <w:shd w:val="clear" w:color="auto" w:fill="FFFFFF"/>
        <w:rPr>
          <w:lang w:val="en"/>
        </w:rPr>
      </w:pPr>
      <w:r w:rsidRPr="00025B2C">
        <w:rPr>
          <w:lang w:val="en"/>
        </w:rPr>
        <w:t>List of documents attach</w:t>
      </w:r>
      <w:r w:rsidR="00027FA9">
        <w:rPr>
          <w:lang w:val="en"/>
        </w:rPr>
        <w:t>ed</w:t>
      </w:r>
      <w:r w:rsidRPr="00025B2C">
        <w:rPr>
          <w:lang w:val="en"/>
        </w:rPr>
        <w:t xml:space="preserve"> to the consultation</w:t>
      </w:r>
      <w:bookmarkEnd w:id="9"/>
    </w:p>
    <w:p w14:paraId="48AB9424" w14:textId="6563F828" w:rsidR="00171B3D" w:rsidRDefault="00027FA9" w:rsidP="00E22CD4">
      <w:pPr>
        <w:pStyle w:val="ListBullet"/>
        <w:numPr>
          <w:ilvl w:val="0"/>
          <w:numId w:val="32"/>
        </w:numPr>
        <w:spacing w:before="120" w:line="240" w:lineRule="auto"/>
        <w:ind w:left="709" w:hanging="709"/>
        <w:contextualSpacing w:val="0"/>
        <w:rPr>
          <w:color w:val="000000" w:themeColor="text1"/>
        </w:rPr>
      </w:pPr>
      <w:r w:rsidRPr="00CA7E1B">
        <w:rPr>
          <w:color w:val="000000" w:themeColor="text1"/>
        </w:rPr>
        <w:t xml:space="preserve">Summary of proposed change on </w:t>
      </w:r>
      <w:r w:rsidRPr="008130A3">
        <w:rPr>
          <w:color w:val="000000" w:themeColor="text1"/>
        </w:rPr>
        <w:t>CD 2052AS</w:t>
      </w:r>
    </w:p>
    <w:p w14:paraId="38C01D3D" w14:textId="3CEACA51" w:rsidR="007A3CB7" w:rsidRDefault="007D61E2" w:rsidP="00E22CD4">
      <w:pPr>
        <w:pStyle w:val="ListBullet"/>
        <w:numPr>
          <w:ilvl w:val="0"/>
          <w:numId w:val="32"/>
        </w:numPr>
        <w:spacing w:line="240" w:lineRule="auto"/>
        <w:ind w:left="709" w:hanging="709"/>
        <w:contextualSpacing w:val="0"/>
        <w:rPr>
          <w:color w:val="000000" w:themeColor="text1"/>
        </w:rPr>
      </w:pPr>
      <w:r>
        <w:rPr>
          <w:color w:val="000000" w:themeColor="text1"/>
        </w:rPr>
        <w:t xml:space="preserve">Consultation </w:t>
      </w:r>
      <w:r w:rsidR="00171B3D">
        <w:rPr>
          <w:color w:val="000000" w:themeColor="text1"/>
        </w:rPr>
        <w:t xml:space="preserve">Draft - </w:t>
      </w:r>
      <w:r w:rsidR="007A3CB7" w:rsidRPr="00CA7E1B">
        <w:rPr>
          <w:color w:val="000000" w:themeColor="text1"/>
        </w:rPr>
        <w:t>Part 139 Manual of Standards Amendment Regulations No.1/2025</w:t>
      </w:r>
    </w:p>
    <w:p w14:paraId="5AFEEFD7" w14:textId="174CC4BA" w:rsidR="00ED2D78" w:rsidRPr="00633678" w:rsidRDefault="00171B3D" w:rsidP="00633678">
      <w:pPr>
        <w:pStyle w:val="ListBullet"/>
        <w:numPr>
          <w:ilvl w:val="0"/>
          <w:numId w:val="32"/>
        </w:numPr>
        <w:spacing w:line="240" w:lineRule="auto"/>
        <w:ind w:left="709" w:hanging="709"/>
        <w:contextualSpacing w:val="0"/>
        <w:rPr>
          <w:color w:val="000000" w:themeColor="text1"/>
        </w:rPr>
      </w:pPr>
      <w:r w:rsidRPr="00CA7E1B">
        <w:rPr>
          <w:color w:val="000000" w:themeColor="text1"/>
        </w:rPr>
        <w:t>MS Word copy of online consultation</w:t>
      </w:r>
      <w:r w:rsidR="00F15586">
        <w:rPr>
          <w:color w:val="000000" w:themeColor="text1"/>
        </w:rPr>
        <w:t xml:space="preserve"> on </w:t>
      </w:r>
      <w:r w:rsidR="00F15586" w:rsidRPr="00F15586">
        <w:rPr>
          <w:color w:val="000000" w:themeColor="text1"/>
        </w:rPr>
        <w:t>Proposed amendments to Part 139 MOS – new system to reassess aerodrome pavement strength and update AIP ERSA - (CD 2502AS)</w:t>
      </w:r>
    </w:p>
    <w:p w14:paraId="21565CD2" w14:textId="33C13E6B" w:rsidR="006103C1" w:rsidRPr="00F116C7" w:rsidRDefault="006103C1" w:rsidP="00633678">
      <w:pPr>
        <w:pStyle w:val="Heading1"/>
        <w:spacing w:before="240"/>
        <w:ind w:left="0"/>
        <w:rPr>
          <w:color w:val="365F91" w:themeColor="accent1" w:themeShade="BF"/>
          <w:lang w:val="en" w:eastAsia="en-AU"/>
        </w:rPr>
      </w:pPr>
      <w:bookmarkStart w:id="11" w:name="_Hlk110602710"/>
      <w:bookmarkStart w:id="12" w:name="_Hlk2172420"/>
      <w:bookmarkStart w:id="13" w:name="_Hlk10807523"/>
      <w:bookmarkEnd w:id="7"/>
      <w:r w:rsidRPr="00F116C7">
        <w:rPr>
          <w:color w:val="365F91" w:themeColor="accent1" w:themeShade="BF"/>
          <w:lang w:val="en" w:eastAsia="en-AU"/>
        </w:rPr>
        <w:t>Audience &amp; Interest groups</w:t>
      </w:r>
    </w:p>
    <w:p w14:paraId="00333603" w14:textId="51D41C55" w:rsidR="00E96DF0" w:rsidRDefault="003E4625" w:rsidP="00FE656C">
      <w:pPr>
        <w:spacing w:before="120" w:after="120"/>
        <w:rPr>
          <w:b/>
          <w:color w:val="FFFFFF"/>
          <w:sz w:val="24"/>
        </w:rPr>
      </w:pPr>
      <w:bookmarkStart w:id="14" w:name="_Hlk37234369"/>
      <w:r>
        <w:rPr>
          <w:b/>
          <w:bCs/>
          <w:lang w:val="en"/>
        </w:rPr>
        <w:t>Audience</w:t>
      </w:r>
      <w:bookmarkEnd w:id="11"/>
      <w:bookmarkEnd w:id="14"/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E656C" w:rsidRPr="009152EC" w14:paraId="109E49C7" w14:textId="77777777" w:rsidTr="00FE656C">
        <w:tc>
          <w:tcPr>
            <w:tcW w:w="8641" w:type="dxa"/>
          </w:tcPr>
          <w:p w14:paraId="22397084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Aerodrome operator</w:t>
            </w:r>
          </w:p>
        </w:tc>
      </w:tr>
      <w:tr w:rsidR="00FE656C" w:rsidRPr="009152EC" w14:paraId="6696E6DE" w14:textId="77777777" w:rsidTr="00FE656C">
        <w:tc>
          <w:tcPr>
            <w:tcW w:w="8641" w:type="dxa"/>
            <w:hideMark/>
          </w:tcPr>
          <w:p w14:paraId="2A8C61F6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Air operators</w:t>
            </w:r>
          </w:p>
        </w:tc>
      </w:tr>
      <w:tr w:rsidR="00FE656C" w:rsidRPr="009152EC" w14:paraId="3C3EB523" w14:textId="77777777" w:rsidTr="00FE656C">
        <w:tc>
          <w:tcPr>
            <w:tcW w:w="8641" w:type="dxa"/>
            <w:hideMark/>
          </w:tcPr>
          <w:p w14:paraId="3ADC9B4D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Pilots</w:t>
            </w:r>
          </w:p>
        </w:tc>
      </w:tr>
      <w:tr w:rsidR="00FE656C" w:rsidRPr="009152EC" w14:paraId="225FF5F4" w14:textId="77777777" w:rsidTr="00FE656C">
        <w:tc>
          <w:tcPr>
            <w:tcW w:w="8641" w:type="dxa"/>
            <w:hideMark/>
          </w:tcPr>
          <w:p w14:paraId="21BB1D4E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Air traffic service provider</w:t>
            </w:r>
          </w:p>
        </w:tc>
      </w:tr>
      <w:tr w:rsidR="00FE656C" w:rsidRPr="009152EC" w14:paraId="441D6F21" w14:textId="77777777" w:rsidTr="00FE656C">
        <w:tc>
          <w:tcPr>
            <w:tcW w:w="8641" w:type="dxa"/>
            <w:hideMark/>
          </w:tcPr>
          <w:p w14:paraId="683493F8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Part 175 of CASR Aeronautical information service providers</w:t>
            </w:r>
          </w:p>
        </w:tc>
      </w:tr>
      <w:tr w:rsidR="00FE656C" w:rsidRPr="009152EC" w14:paraId="42932E00" w14:textId="77777777" w:rsidTr="00FE656C">
        <w:tc>
          <w:tcPr>
            <w:tcW w:w="8641" w:type="dxa"/>
            <w:hideMark/>
          </w:tcPr>
          <w:p w14:paraId="092DF16A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Operations Control/Flight Dispatch</w:t>
            </w:r>
          </w:p>
        </w:tc>
      </w:tr>
      <w:tr w:rsidR="00FE656C" w:rsidRPr="009152EC" w14:paraId="545903CD" w14:textId="77777777" w:rsidTr="00FE656C">
        <w:tc>
          <w:tcPr>
            <w:tcW w:w="8641" w:type="dxa"/>
            <w:hideMark/>
          </w:tcPr>
          <w:p w14:paraId="756F92A0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Certified aerodrome owner/operator</w:t>
            </w:r>
          </w:p>
        </w:tc>
      </w:tr>
      <w:tr w:rsidR="00FE656C" w:rsidRPr="009152EC" w14:paraId="14B9D384" w14:textId="77777777" w:rsidTr="00FE656C">
        <w:tc>
          <w:tcPr>
            <w:tcW w:w="8641" w:type="dxa"/>
            <w:hideMark/>
          </w:tcPr>
          <w:p w14:paraId="79CBA65A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Unregulated aerodrome owner/operator</w:t>
            </w:r>
          </w:p>
        </w:tc>
      </w:tr>
      <w:tr w:rsidR="00FE656C" w:rsidRPr="009152EC" w14:paraId="3FB8BD31" w14:textId="77777777" w:rsidTr="00FE656C">
        <w:tc>
          <w:tcPr>
            <w:tcW w:w="8641" w:type="dxa"/>
            <w:hideMark/>
          </w:tcPr>
          <w:p w14:paraId="2FC1FAA1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Aerodrome owner/operators</w:t>
            </w:r>
          </w:p>
        </w:tc>
      </w:tr>
      <w:tr w:rsidR="00FE656C" w:rsidRPr="009152EC" w14:paraId="336F9048" w14:textId="77777777" w:rsidTr="00FE656C">
        <w:tc>
          <w:tcPr>
            <w:tcW w:w="8641" w:type="dxa"/>
            <w:hideMark/>
          </w:tcPr>
          <w:p w14:paraId="5FE370E9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CASA aerodrome inspector</w:t>
            </w:r>
          </w:p>
        </w:tc>
      </w:tr>
      <w:tr w:rsidR="00FE656C" w:rsidRPr="009152EC" w14:paraId="04279D41" w14:textId="77777777" w:rsidTr="00FE656C">
        <w:tc>
          <w:tcPr>
            <w:tcW w:w="8641" w:type="dxa"/>
            <w:hideMark/>
          </w:tcPr>
          <w:p w14:paraId="25E603AC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Aerodrome industry consultant</w:t>
            </w:r>
          </w:p>
        </w:tc>
      </w:tr>
      <w:tr w:rsidR="00FE656C" w:rsidRPr="009152EC" w14:paraId="1A0C0FC5" w14:textId="77777777" w:rsidTr="00FE656C">
        <w:tc>
          <w:tcPr>
            <w:tcW w:w="8641" w:type="dxa"/>
            <w:hideMark/>
          </w:tcPr>
          <w:p w14:paraId="76043256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VET and tertiary sector organisations providing aviation theory training</w:t>
            </w:r>
          </w:p>
        </w:tc>
      </w:tr>
      <w:tr w:rsidR="00FE656C" w:rsidRPr="009152EC" w14:paraId="4241916D" w14:textId="77777777" w:rsidTr="00FE656C">
        <w:tc>
          <w:tcPr>
            <w:tcW w:w="8641" w:type="dxa"/>
          </w:tcPr>
          <w:p w14:paraId="2AD4D6CF" w14:textId="77777777" w:rsidR="00FE656C" w:rsidRPr="00FE656C" w:rsidRDefault="00FE656C" w:rsidP="00FE656C">
            <w:pPr>
              <w:pStyle w:val="ListParagraph"/>
              <w:numPr>
                <w:ilvl w:val="0"/>
                <w:numId w:val="36"/>
              </w:numPr>
              <w:rPr>
                <w:rFonts w:eastAsia="Times New Roman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sz w:val="20"/>
                <w:szCs w:val="20"/>
                <w:lang w:eastAsia="en-AU"/>
              </w:rPr>
              <w:t>Aerodrome industry consultant</w:t>
            </w:r>
          </w:p>
        </w:tc>
      </w:tr>
    </w:tbl>
    <w:p w14:paraId="427AF9BA" w14:textId="763EBFCA" w:rsidR="00E96DF0" w:rsidRPr="00FE656C" w:rsidRDefault="00FE656C" w:rsidP="00FE656C">
      <w:pPr>
        <w:spacing w:before="120" w:after="120"/>
        <w:rPr>
          <w:b/>
          <w:bCs/>
        </w:rPr>
      </w:pPr>
      <w:r w:rsidRPr="00FE656C">
        <w:rPr>
          <w:b/>
          <w:bCs/>
        </w:rPr>
        <w:t>Interest</w:t>
      </w:r>
    </w:p>
    <w:tbl>
      <w:tblPr>
        <w:tblStyle w:val="TableGridLight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1"/>
      </w:tblGrid>
      <w:tr w:rsidR="00FE656C" w:rsidRPr="00FC010F" w14:paraId="17A42086" w14:textId="77777777" w:rsidTr="00FE656C">
        <w:tc>
          <w:tcPr>
            <w:tcW w:w="8641" w:type="dxa"/>
            <w:vAlign w:val="center"/>
          </w:tcPr>
          <w:p w14:paraId="54F35F84" w14:textId="77777777" w:rsidR="00FE656C" w:rsidRPr="00FE656C" w:rsidRDefault="00FE656C" w:rsidP="00FE656C">
            <w:pPr>
              <w:pStyle w:val="ListParagraph"/>
              <w:numPr>
                <w:ilvl w:val="0"/>
                <w:numId w:val="37"/>
              </w:numPr>
              <w:rPr>
                <w:rFonts w:eastAsia="Times New Roman"/>
                <w:color w:val="333333"/>
                <w:sz w:val="20"/>
                <w:szCs w:val="20"/>
                <w:lang w:eastAsia="en-AU"/>
              </w:rPr>
            </w:pPr>
            <w:r w:rsidRPr="00FE656C">
              <w:rPr>
                <w:rFonts w:eastAsia="Times New Roman"/>
                <w:color w:val="333333"/>
                <w:sz w:val="20"/>
                <w:szCs w:val="20"/>
                <w:lang w:eastAsia="en-AU"/>
              </w:rPr>
              <w:t>Operational standards</w:t>
            </w:r>
          </w:p>
        </w:tc>
      </w:tr>
      <w:tr w:rsidR="00FE656C" w:rsidRPr="00FC010F" w14:paraId="488C7893" w14:textId="77777777" w:rsidTr="00FE656C">
        <w:tc>
          <w:tcPr>
            <w:tcW w:w="8641" w:type="dxa"/>
          </w:tcPr>
          <w:p w14:paraId="78E371AA" w14:textId="77777777" w:rsidR="00FE656C" w:rsidRPr="00FE656C" w:rsidRDefault="00FE656C" w:rsidP="00FE656C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  <w:lang w:eastAsia="en-AU"/>
              </w:rPr>
            </w:pPr>
            <w:r w:rsidRPr="00FE656C">
              <w:rPr>
                <w:sz w:val="20"/>
                <w:szCs w:val="20"/>
                <w:lang w:eastAsia="en-AU"/>
              </w:rPr>
              <w:t>Aerodrome Reporting Officer Training</w:t>
            </w:r>
          </w:p>
        </w:tc>
      </w:tr>
      <w:tr w:rsidR="00FE656C" w:rsidRPr="00FC010F" w14:paraId="4428515D" w14:textId="77777777" w:rsidTr="00FE656C">
        <w:tc>
          <w:tcPr>
            <w:tcW w:w="8641" w:type="dxa"/>
          </w:tcPr>
          <w:p w14:paraId="568B96E2" w14:textId="77777777" w:rsidR="00FE656C" w:rsidRPr="00FE656C" w:rsidRDefault="00FE656C" w:rsidP="00FE656C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  <w:lang w:eastAsia="en-AU"/>
              </w:rPr>
            </w:pPr>
            <w:r w:rsidRPr="00FE656C">
              <w:rPr>
                <w:sz w:val="20"/>
                <w:szCs w:val="20"/>
                <w:lang w:eastAsia="en-AU"/>
              </w:rPr>
              <w:t>Aerodromes</w:t>
            </w:r>
          </w:p>
        </w:tc>
      </w:tr>
    </w:tbl>
    <w:p w14:paraId="5B61245A" w14:textId="77777777" w:rsidR="00E96DF0" w:rsidRPr="000970F5" w:rsidRDefault="00E96DF0" w:rsidP="00E96DF0">
      <w:r w:rsidRPr="000970F5">
        <w:br w:type="page"/>
      </w:r>
    </w:p>
    <w:p w14:paraId="395966F5" w14:textId="10A53DD2" w:rsidR="00ED2D78" w:rsidRPr="009F3360" w:rsidRDefault="00ED2D78" w:rsidP="009F3360">
      <w:pPr>
        <w:pStyle w:val="Heading1"/>
        <w:spacing w:before="120" w:after="120"/>
        <w:ind w:left="0"/>
        <w:rPr>
          <w:color w:val="365F91" w:themeColor="accent1" w:themeShade="BF"/>
          <w:lang w:val="en" w:eastAsia="en-AU"/>
        </w:rPr>
      </w:pPr>
      <w:bookmarkStart w:id="15" w:name="_Hlk110602861"/>
      <w:bookmarkStart w:id="16" w:name="_Hlk2172166"/>
      <w:bookmarkEnd w:id="12"/>
      <w:r w:rsidRPr="009F3360">
        <w:rPr>
          <w:color w:val="365F91" w:themeColor="accent1" w:themeShade="BF"/>
          <w:lang w:val="en" w:eastAsia="en-AU"/>
        </w:rPr>
        <w:lastRenderedPageBreak/>
        <w:t>Page</w:t>
      </w:r>
      <w:r w:rsidR="00D10CFD" w:rsidRPr="009F3360">
        <w:rPr>
          <w:color w:val="365F91" w:themeColor="accent1" w:themeShade="BF"/>
          <w:lang w:val="en" w:eastAsia="en-AU"/>
        </w:rPr>
        <w:t xml:space="preserve"> 1</w:t>
      </w:r>
      <w:r w:rsidR="00707E81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About this consultation</w:t>
      </w:r>
    </w:p>
    <w:bookmarkEnd w:id="15"/>
    <w:p w14:paraId="35CFA177" w14:textId="63B6B174" w:rsidR="00ED2D78" w:rsidRPr="00FE656C" w:rsidRDefault="00ED2D78" w:rsidP="00ED2D78">
      <w:pPr>
        <w:widowControl/>
        <w:shd w:val="clear" w:color="auto" w:fill="FFFFFF"/>
        <w:autoSpaceDE/>
        <w:autoSpaceDN/>
        <w:spacing w:after="392"/>
        <w:rPr>
          <w:rFonts w:eastAsia="Times New Roman"/>
          <w:sz w:val="24"/>
          <w:szCs w:val="24"/>
          <w:lang w:val="en" w:eastAsia="en-AU"/>
        </w:rPr>
      </w:pPr>
      <w:r w:rsidRPr="002A6AF7">
        <w:rPr>
          <w:rFonts w:eastAsia="Times New Roman"/>
          <w:color w:val="000000"/>
          <w:sz w:val="24"/>
          <w:szCs w:val="24"/>
          <w:lang w:val="en" w:eastAsia="en-AU"/>
        </w:rPr>
        <w:t xml:space="preserve">This consultation asks for your feedback on </w:t>
      </w:r>
      <w:r w:rsidRPr="00FE656C">
        <w:rPr>
          <w:rFonts w:eastAsia="Times New Roman"/>
          <w:sz w:val="24"/>
          <w:szCs w:val="24"/>
          <w:lang w:eastAsia="en-AU"/>
        </w:rPr>
        <w:t xml:space="preserve">proposed </w:t>
      </w:r>
      <w:r w:rsidR="004D7A3B" w:rsidRPr="00FE656C">
        <w:rPr>
          <w:rFonts w:eastAsia="Times New Roman"/>
          <w:sz w:val="24"/>
          <w:szCs w:val="24"/>
          <w:lang w:eastAsia="en-AU"/>
        </w:rPr>
        <w:t xml:space="preserve">amendments to the Part 139 Manual of Standards associated with the transition from Pavement Classification Number </w:t>
      </w:r>
      <w:r w:rsidR="0085233E" w:rsidRPr="00FE656C">
        <w:rPr>
          <w:rFonts w:eastAsia="Times New Roman"/>
          <w:sz w:val="24"/>
          <w:szCs w:val="24"/>
          <w:lang w:eastAsia="en-AU"/>
        </w:rPr>
        <w:t xml:space="preserve">(PCN) </w:t>
      </w:r>
      <w:r w:rsidR="004D7A3B" w:rsidRPr="00FE656C">
        <w:rPr>
          <w:rFonts w:eastAsia="Times New Roman"/>
          <w:sz w:val="24"/>
          <w:szCs w:val="24"/>
          <w:lang w:eastAsia="en-AU"/>
        </w:rPr>
        <w:t>to Pavement Classification Rating</w:t>
      </w:r>
      <w:r w:rsidR="0085233E" w:rsidRPr="00FE656C">
        <w:rPr>
          <w:rFonts w:eastAsia="Times New Roman"/>
          <w:sz w:val="24"/>
          <w:szCs w:val="24"/>
          <w:lang w:eastAsia="en-AU"/>
        </w:rPr>
        <w:t xml:space="preserve"> (PCR).</w:t>
      </w:r>
    </w:p>
    <w:p w14:paraId="2CE636A4" w14:textId="178CBFA4" w:rsidR="00ED2D78" w:rsidRPr="002A6AF7" w:rsidRDefault="00ED2D78" w:rsidP="00ED2D78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17" w:name="_Hlk110602770"/>
      <w:r w:rsidRPr="002A6AF7">
        <w:rPr>
          <w:rFonts w:eastAsia="Times New Roman"/>
          <w:color w:val="000000"/>
          <w:sz w:val="24"/>
          <w:szCs w:val="24"/>
          <w:lang w:val="en" w:eastAsia="en-AU"/>
        </w:rPr>
        <w:t>We will ask you for:</w:t>
      </w:r>
    </w:p>
    <w:p w14:paraId="16CB0CEB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>personal information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, such as your name, any organisation you represent, and your email address</w:t>
      </w:r>
    </w:p>
    <w:p w14:paraId="06BB56F6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consent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publish your submission</w:t>
      </w:r>
    </w:p>
    <w:p w14:paraId="5C03C8B3" w14:textId="77777777" w:rsidR="00ED2D78" w:rsidRPr="002A6AF7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your responses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the proposed changes in the regulations</w:t>
      </w:r>
    </w:p>
    <w:p w14:paraId="1D218170" w14:textId="427646CB" w:rsidR="00ED2D78" w:rsidRDefault="00ED2D78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2A6AF7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demographic information </w:t>
      </w:r>
      <w:r w:rsidRPr="002A6AF7">
        <w:rPr>
          <w:rFonts w:eastAsia="Times New Roman"/>
          <w:bCs/>
          <w:color w:val="000000"/>
          <w:sz w:val="24"/>
          <w:szCs w:val="24"/>
          <w:lang w:val="en" w:eastAsia="en-AU"/>
        </w:rPr>
        <w:t>to help us understand your interest in the regulations</w:t>
      </w:r>
    </w:p>
    <w:p w14:paraId="4E86BCBA" w14:textId="22B6A154" w:rsidR="00FB4955" w:rsidRPr="00FB4955" w:rsidRDefault="00FB4955" w:rsidP="0030298C">
      <w:pPr>
        <w:widowControl/>
        <w:numPr>
          <w:ilvl w:val="0"/>
          <w:numId w:val="9"/>
        </w:numPr>
        <w:shd w:val="clear" w:color="auto" w:fill="FFFFFF"/>
        <w:tabs>
          <w:tab w:val="clear" w:pos="2160"/>
        </w:tabs>
        <w:autoSpaceDE/>
        <w:autoSpaceDN/>
        <w:spacing w:before="100" w:beforeAutospacing="1" w:after="100" w:afterAutospacing="1"/>
        <w:ind w:left="567" w:hanging="283"/>
        <w:rPr>
          <w:rFonts w:eastAsia="Times New Roman"/>
          <w:bCs/>
          <w:color w:val="000000"/>
          <w:sz w:val="24"/>
          <w:szCs w:val="24"/>
          <w:lang w:val="en" w:eastAsia="en-AU"/>
        </w:rPr>
      </w:pPr>
      <w:r w:rsidRPr="00FB4955">
        <w:rPr>
          <w:rFonts w:eastAsia="Times New Roman"/>
          <w:b/>
          <w:bCs/>
          <w:color w:val="000000"/>
          <w:sz w:val="24"/>
          <w:szCs w:val="24"/>
          <w:lang w:val="en" w:eastAsia="en-AU"/>
        </w:rPr>
        <w:t xml:space="preserve">any comments </w:t>
      </w:r>
      <w:r w:rsidRPr="00FB4955">
        <w:rPr>
          <w:rFonts w:eastAsia="Times New Roman"/>
          <w:bCs/>
          <w:color w:val="000000"/>
          <w:sz w:val="24"/>
          <w:szCs w:val="24"/>
          <w:lang w:val="en" w:eastAsia="en-AU"/>
        </w:rPr>
        <w:t>you may want to provide</w:t>
      </w:r>
    </w:p>
    <w:p w14:paraId="2F2418C9" w14:textId="5FC5DC93" w:rsidR="00ED2D78" w:rsidRDefault="00ED2D78" w:rsidP="00ED2D78">
      <w:pPr>
        <w:widowControl/>
        <w:shd w:val="clear" w:color="auto" w:fill="FFFFFF"/>
        <w:autoSpaceDE/>
        <w:autoSpaceDN/>
        <w:spacing w:after="392"/>
        <w:rPr>
          <w:rFonts w:eastAsia="Times New Roman"/>
          <w:color w:val="000000"/>
          <w:sz w:val="24"/>
          <w:szCs w:val="24"/>
          <w:lang w:val="en" w:eastAsia="en-AU"/>
        </w:rPr>
      </w:pPr>
      <w:bookmarkStart w:id="18" w:name="_Hlk110604336"/>
      <w:r w:rsidRPr="002A6AF7">
        <w:rPr>
          <w:rFonts w:eastAsia="Times New Roman"/>
          <w:color w:val="000000"/>
          <w:sz w:val="24"/>
          <w:szCs w:val="24"/>
          <w:lang w:val="en" w:eastAsia="en-AU"/>
        </w:rPr>
        <w:t xml:space="preserve">Our </w:t>
      </w:r>
      <w:hyperlink r:id="rId10" w:tgtFrame="_blank" w:history="1">
        <w:r w:rsidR="00D83381">
          <w:rPr>
            <w:rStyle w:val="Hyperlink"/>
            <w:bCs/>
          </w:rPr>
          <w:t>website</w:t>
        </w:r>
      </w:hyperlink>
      <w:r w:rsidR="001E6DA4">
        <w:t xml:space="preserve"> </w:t>
      </w:r>
      <w:r w:rsidRPr="002A6AF7">
        <w:rPr>
          <w:rFonts w:eastAsia="Times New Roman"/>
          <w:color w:val="000000"/>
          <w:sz w:val="24"/>
          <w:szCs w:val="24"/>
          <w:lang w:val="en" w:eastAsia="en-AU"/>
        </w:rPr>
        <w:t>contains more information on making a submission and what we do with your feedback.</w:t>
      </w:r>
    </w:p>
    <w:bookmarkEnd w:id="16"/>
    <w:bookmarkEnd w:id="17"/>
    <w:bookmarkEnd w:id="18"/>
    <w:p w14:paraId="16D7A4A6" w14:textId="77777777" w:rsidR="00ED2D78" w:rsidRPr="002A6AF7" w:rsidRDefault="00ED2D78" w:rsidP="00ED2D78">
      <w:pPr>
        <w:rPr>
          <w:b/>
          <w:sz w:val="33"/>
          <w:szCs w:val="33"/>
        </w:rPr>
      </w:pPr>
      <w:r w:rsidRPr="002A6AF7">
        <w:rPr>
          <w:b/>
        </w:rPr>
        <w:br w:type="page"/>
      </w:r>
    </w:p>
    <w:p w14:paraId="69D42EAC" w14:textId="5F17A91C" w:rsidR="00ED2D78" w:rsidRPr="009F3360" w:rsidRDefault="00ED2D78" w:rsidP="009F3360">
      <w:pPr>
        <w:pStyle w:val="Heading1"/>
        <w:spacing w:before="120" w:after="120"/>
        <w:ind w:left="176"/>
        <w:rPr>
          <w:color w:val="365F91" w:themeColor="accent1" w:themeShade="BF"/>
          <w:lang w:val="en" w:eastAsia="en-AU"/>
        </w:rPr>
      </w:pPr>
      <w:bookmarkStart w:id="19" w:name="_Hlk46392696"/>
      <w:bookmarkStart w:id="20" w:name="_Hlk2173730"/>
      <w:r w:rsidRPr="009F3360">
        <w:rPr>
          <w:color w:val="365F91" w:themeColor="accent1" w:themeShade="BF"/>
          <w:lang w:val="en" w:eastAsia="en-AU"/>
        </w:rPr>
        <w:lastRenderedPageBreak/>
        <w:t xml:space="preserve">Page </w:t>
      </w:r>
      <w:r w:rsidR="00D10CFD" w:rsidRPr="009F3360">
        <w:rPr>
          <w:color w:val="365F91" w:themeColor="accent1" w:themeShade="BF"/>
          <w:lang w:val="en" w:eastAsia="en-AU"/>
        </w:rPr>
        <w:t>2</w:t>
      </w:r>
      <w:r w:rsidR="00707E81">
        <w:rPr>
          <w:color w:val="365F91" w:themeColor="accent1" w:themeShade="BF"/>
          <w:lang w:val="en" w:eastAsia="en-AU"/>
        </w:rPr>
        <w:t>.</w:t>
      </w:r>
      <w:r w:rsidRPr="009F3360">
        <w:rPr>
          <w:color w:val="365F91" w:themeColor="accent1" w:themeShade="BF"/>
          <w:lang w:val="en" w:eastAsia="en-AU"/>
        </w:rPr>
        <w:t xml:space="preserve"> Personal information </w:t>
      </w:r>
    </w:p>
    <w:p w14:paraId="6157A6ED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First name</w:t>
      </w:r>
    </w:p>
    <w:p w14:paraId="7AABB4A0" w14:textId="77777777" w:rsidR="00ED2D78" w:rsidRPr="00D10CFD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D10CFD" w14:paraId="5486B7C7" w14:textId="77777777" w:rsidTr="00035C67">
        <w:tc>
          <w:tcPr>
            <w:tcW w:w="9946" w:type="dxa"/>
          </w:tcPr>
          <w:p w14:paraId="283D58DC" w14:textId="77777777" w:rsidR="00ED2D78" w:rsidRPr="00D10CFD" w:rsidRDefault="00ED2D78" w:rsidP="00035C67">
            <w:pPr>
              <w:pStyle w:val="BodyText"/>
              <w:spacing w:before="127"/>
            </w:pPr>
          </w:p>
        </w:tc>
      </w:tr>
    </w:tbl>
    <w:p w14:paraId="2C17A839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Last name</w:t>
      </w:r>
    </w:p>
    <w:p w14:paraId="229D53BF" w14:textId="77777777" w:rsidR="00ED2D78" w:rsidRPr="00D10CFD" w:rsidRDefault="00ED2D78" w:rsidP="005E5B3A">
      <w:pPr>
        <w:pStyle w:val="BodyText"/>
        <w:ind w:left="176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(Required)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D10CFD" w14:paraId="5FFB38FC" w14:textId="77777777" w:rsidTr="00035C67">
        <w:tc>
          <w:tcPr>
            <w:tcW w:w="9946" w:type="dxa"/>
          </w:tcPr>
          <w:p w14:paraId="08A29357" w14:textId="77777777" w:rsidR="00ED2D78" w:rsidRPr="00D10CFD" w:rsidRDefault="00ED2D78" w:rsidP="00035C67">
            <w:pPr>
              <w:pStyle w:val="BodyText"/>
              <w:spacing w:before="128"/>
            </w:pPr>
          </w:p>
        </w:tc>
      </w:tr>
    </w:tbl>
    <w:p w14:paraId="1F0FC9DC" w14:textId="77777777" w:rsidR="00ED2D78" w:rsidRPr="009F3360" w:rsidRDefault="00ED2D78" w:rsidP="00417969">
      <w:pPr>
        <w:pStyle w:val="Heading2"/>
        <w:spacing w:before="120" w:after="120"/>
        <w:ind w:left="176"/>
        <w:rPr>
          <w:sz w:val="28"/>
          <w:szCs w:val="28"/>
        </w:rPr>
      </w:pPr>
      <w:r w:rsidRPr="009F3360">
        <w:rPr>
          <w:sz w:val="28"/>
          <w:szCs w:val="28"/>
        </w:rPr>
        <w:t>Email address</w:t>
      </w:r>
    </w:p>
    <w:p w14:paraId="3BBFC095" w14:textId="6A873304" w:rsidR="00ED2D78" w:rsidRPr="00D10CFD" w:rsidRDefault="00ED2D78" w:rsidP="00D10CFD">
      <w:pPr>
        <w:pStyle w:val="BodyText"/>
        <w:spacing w:before="120" w:after="120"/>
        <w:ind w:left="147" w:right="238"/>
        <w:rPr>
          <w:i/>
          <w:iCs/>
          <w:sz w:val="20"/>
          <w:szCs w:val="20"/>
        </w:rPr>
      </w:pPr>
      <w:r w:rsidRPr="00D10CFD">
        <w:rPr>
          <w:i/>
          <w:iCs/>
          <w:sz w:val="20"/>
          <w:szCs w:val="20"/>
        </w:rPr>
        <w:t>If you enter your email address</w:t>
      </w:r>
      <w:r w:rsidR="00146F5A">
        <w:rPr>
          <w:i/>
          <w:iCs/>
          <w:sz w:val="20"/>
          <w:szCs w:val="20"/>
        </w:rPr>
        <w:t>,</w:t>
      </w:r>
      <w:r w:rsidRPr="00D10CFD">
        <w:rPr>
          <w:i/>
          <w:iCs/>
          <w:sz w:val="20"/>
          <w:szCs w:val="20"/>
        </w:rPr>
        <w:t xml:space="preserve"> you will automatically receive an acknowledgement email when you submit your response.</w:t>
      </w:r>
    </w:p>
    <w:p w14:paraId="464BEECB" w14:textId="77777777" w:rsidR="00ED2D78" w:rsidRPr="00D10CFD" w:rsidRDefault="00ED2D78" w:rsidP="00D10CFD">
      <w:pPr>
        <w:ind w:left="148"/>
        <w:rPr>
          <w:sz w:val="24"/>
          <w:szCs w:val="24"/>
        </w:rPr>
      </w:pPr>
      <w:r w:rsidRPr="00D10CFD">
        <w:rPr>
          <w:sz w:val="24"/>
          <w:szCs w:val="24"/>
        </w:rPr>
        <w:t>Email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5"/>
      </w:tblGrid>
      <w:tr w:rsidR="00ED2D78" w:rsidRPr="00D10CFD" w14:paraId="37310964" w14:textId="77777777" w:rsidTr="005977C6">
        <w:tc>
          <w:tcPr>
            <w:tcW w:w="9583" w:type="dxa"/>
          </w:tcPr>
          <w:p w14:paraId="6A14B357" w14:textId="77777777" w:rsidR="00ED2D78" w:rsidRPr="00D10CFD" w:rsidRDefault="00ED2D78" w:rsidP="00035C67">
            <w:pPr>
              <w:pStyle w:val="BodyText"/>
              <w:spacing w:before="128"/>
            </w:pPr>
          </w:p>
        </w:tc>
      </w:tr>
    </w:tbl>
    <w:p w14:paraId="54F99F39" w14:textId="77777777" w:rsidR="00ED2D78" w:rsidRPr="00D10CFD" w:rsidRDefault="00ED2D78" w:rsidP="00417969">
      <w:pPr>
        <w:pStyle w:val="Heading2"/>
        <w:spacing w:before="240" w:after="120"/>
        <w:ind w:left="176"/>
      </w:pPr>
      <w:r w:rsidRPr="00D10CFD">
        <w:t>Do your views officially represent those of an organisation?</w:t>
      </w:r>
    </w:p>
    <w:p w14:paraId="075E43B9" w14:textId="77777777" w:rsidR="00ED2D78" w:rsidRPr="002A6AF7" w:rsidRDefault="00ED2D78" w:rsidP="009F3360">
      <w:pPr>
        <w:pStyle w:val="Heading2"/>
        <w:rPr>
          <w:i/>
          <w:iCs/>
          <w:sz w:val="20"/>
          <w:szCs w:val="20"/>
        </w:rPr>
      </w:pPr>
      <w:r w:rsidRPr="002A6AF7">
        <w:rPr>
          <w:i/>
          <w:iCs/>
          <w:sz w:val="20"/>
          <w:szCs w:val="20"/>
        </w:rPr>
        <w:t>(Required)</w:t>
      </w:r>
    </w:p>
    <w:p w14:paraId="4658C6E8" w14:textId="6FD2BEC7" w:rsidR="00ED2D78" w:rsidRPr="002A6AF7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>Please select only one item</w:t>
      </w:r>
    </w:p>
    <w:p w14:paraId="56D37CAF" w14:textId="2D27ED99" w:rsidR="00ED2D78" w:rsidRPr="00D10CFD" w:rsidRDefault="00000000" w:rsidP="005E5B3A">
      <w:pPr>
        <w:spacing w:after="120"/>
        <w:ind w:left="720"/>
        <w:rPr>
          <w:rFonts w:eastAsiaTheme="minorHAnsi"/>
          <w:sz w:val="24"/>
          <w:szCs w:val="24"/>
        </w:rPr>
      </w:pPr>
      <w:sdt>
        <w:sdtPr>
          <w:rPr>
            <w:sz w:val="24"/>
            <w:szCs w:val="24"/>
          </w:rPr>
          <w:id w:val="2085868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D10C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D10CFD">
        <w:rPr>
          <w:sz w:val="24"/>
          <w:szCs w:val="24"/>
        </w:rPr>
        <w:t xml:space="preserve"> </w:t>
      </w:r>
      <w:r w:rsidR="00ED2D78" w:rsidRPr="00D10CFD">
        <w:rPr>
          <w:sz w:val="24"/>
          <w:szCs w:val="24"/>
        </w:rPr>
        <w:t>Yes, I am authorised to submit feedback on behalf of an organisation</w:t>
      </w:r>
    </w:p>
    <w:p w14:paraId="0A632D94" w14:textId="2540B7F0" w:rsidR="00ED2D78" w:rsidRPr="00D10CFD" w:rsidRDefault="00000000" w:rsidP="005E5B3A">
      <w:pPr>
        <w:spacing w:after="120"/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168874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D10CF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E5B3A" w:rsidRPr="00D10CFD">
        <w:rPr>
          <w:sz w:val="24"/>
          <w:szCs w:val="24"/>
        </w:rPr>
        <w:t xml:space="preserve"> </w:t>
      </w:r>
      <w:r w:rsidR="00ED2D78" w:rsidRPr="00D10CFD">
        <w:rPr>
          <w:sz w:val="24"/>
          <w:szCs w:val="24"/>
        </w:rPr>
        <w:t>No, these are my personal views.</w:t>
      </w:r>
    </w:p>
    <w:p w14:paraId="19D83EBD" w14:textId="77777777" w:rsidR="00ED2D78" w:rsidRPr="009F3360" w:rsidRDefault="00ED2D78" w:rsidP="00417969">
      <w:pPr>
        <w:spacing w:before="240" w:after="120"/>
        <w:ind w:left="147"/>
        <w:rPr>
          <w:sz w:val="26"/>
          <w:szCs w:val="26"/>
        </w:rPr>
      </w:pPr>
      <w:r w:rsidRPr="009F3360">
        <w:rPr>
          <w:sz w:val="26"/>
          <w:szCs w:val="26"/>
        </w:rPr>
        <w:t>If yes, please specify the name of your organisation.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2A6AF7" w14:paraId="465CDEFE" w14:textId="77777777" w:rsidTr="00035C67">
        <w:tc>
          <w:tcPr>
            <w:tcW w:w="9946" w:type="dxa"/>
          </w:tcPr>
          <w:p w14:paraId="17EBA670" w14:textId="77777777" w:rsidR="00ED2D78" w:rsidRPr="002A6AF7" w:rsidRDefault="00ED2D78" w:rsidP="00035C67">
            <w:pPr>
              <w:pStyle w:val="BodyText"/>
              <w:spacing w:before="128"/>
            </w:pPr>
          </w:p>
        </w:tc>
      </w:tr>
    </w:tbl>
    <w:p w14:paraId="616B16DD" w14:textId="77777777" w:rsidR="00ED2D78" w:rsidRPr="00945C1D" w:rsidRDefault="00ED2D78" w:rsidP="00945C1D">
      <w:pPr>
        <w:pStyle w:val="Heading2"/>
        <w:spacing w:before="240" w:after="120"/>
        <w:ind w:left="176"/>
      </w:pPr>
      <w:bookmarkStart w:id="21" w:name="_Hlk143264669"/>
      <w:r w:rsidRPr="00945C1D">
        <w:t>Which of the following best describes the group you represent?</w:t>
      </w:r>
    </w:p>
    <w:p w14:paraId="459BE7A4" w14:textId="2FCF0475" w:rsidR="00ED2D78" w:rsidRPr="002A6AF7" w:rsidRDefault="00ED2D78" w:rsidP="00417969">
      <w:pPr>
        <w:spacing w:before="120" w:after="120"/>
        <w:ind w:left="176"/>
        <w:rPr>
          <w:i/>
          <w:color w:val="888888"/>
          <w:sz w:val="19"/>
        </w:rPr>
      </w:pPr>
      <w:r w:rsidRPr="002A6AF7">
        <w:rPr>
          <w:i/>
          <w:color w:val="888888"/>
          <w:sz w:val="19"/>
        </w:rPr>
        <w:t xml:space="preserve">Please select </w:t>
      </w:r>
      <w:r w:rsidR="00606E20">
        <w:rPr>
          <w:i/>
          <w:color w:val="888888"/>
          <w:sz w:val="19"/>
        </w:rPr>
        <w:t>all that apply</w:t>
      </w:r>
    </w:p>
    <w:p w14:paraId="09124B62" w14:textId="36AF1BBB" w:rsidR="00ED2D78" w:rsidRPr="00F25D3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pacing w:val="-6"/>
            <w:sz w:val="24"/>
            <w:szCs w:val="24"/>
          </w:rPr>
          <w:id w:val="1947040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F25D31">
            <w:rPr>
              <w:rFonts w:ascii="Segoe UI Symbol" w:eastAsia="MS Gothic" w:hAnsi="Segoe UI Symbol" w:cs="Segoe UI Symbol"/>
              <w:color w:val="000000" w:themeColor="text1"/>
              <w:spacing w:val="-6"/>
              <w:sz w:val="24"/>
              <w:szCs w:val="24"/>
            </w:rPr>
            <w:t>☐</w:t>
          </w:r>
        </w:sdtContent>
      </w:sdt>
      <w:r w:rsidR="005E5B3A" w:rsidRPr="00F25D31">
        <w:rPr>
          <w:color w:val="000000" w:themeColor="text1"/>
          <w:spacing w:val="-6"/>
          <w:sz w:val="24"/>
          <w:szCs w:val="24"/>
        </w:rPr>
        <w:t xml:space="preserve"> </w:t>
      </w:r>
      <w:r w:rsidR="00ED2D78" w:rsidRPr="00F25D31">
        <w:rPr>
          <w:color w:val="000000" w:themeColor="text1"/>
          <w:sz w:val="24"/>
          <w:szCs w:val="24"/>
        </w:rPr>
        <w:t>Aircraft owner/operator</w:t>
      </w:r>
    </w:p>
    <w:p w14:paraId="1DE2A90C" w14:textId="44797B77" w:rsidR="00ED2D78" w:rsidRPr="00F25D3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437910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F25D3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E5B3A" w:rsidRPr="00F25D31">
        <w:rPr>
          <w:color w:val="000000" w:themeColor="text1"/>
          <w:sz w:val="24"/>
          <w:szCs w:val="24"/>
        </w:rPr>
        <w:t xml:space="preserve"> </w:t>
      </w:r>
      <w:r w:rsidR="00954463" w:rsidRPr="00F25D31">
        <w:rPr>
          <w:color w:val="000000" w:themeColor="text1"/>
          <w:sz w:val="24"/>
          <w:szCs w:val="24"/>
        </w:rPr>
        <w:t xml:space="preserve">Aerodrome </w:t>
      </w:r>
      <w:r w:rsidR="0083239B">
        <w:rPr>
          <w:color w:val="000000" w:themeColor="text1"/>
          <w:sz w:val="24"/>
          <w:szCs w:val="24"/>
        </w:rPr>
        <w:t>o</w:t>
      </w:r>
      <w:r w:rsidR="00954463" w:rsidRPr="00F25D31">
        <w:rPr>
          <w:color w:val="000000" w:themeColor="text1"/>
          <w:sz w:val="24"/>
          <w:szCs w:val="24"/>
        </w:rPr>
        <w:t>perator</w:t>
      </w:r>
    </w:p>
    <w:p w14:paraId="1B7BFEEA" w14:textId="2C6711CE" w:rsidR="00ED2D78" w:rsidRPr="00F25D3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-1452697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F25D3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E5B3A" w:rsidRPr="00F25D31">
        <w:rPr>
          <w:color w:val="000000" w:themeColor="text1"/>
          <w:sz w:val="24"/>
          <w:szCs w:val="24"/>
        </w:rPr>
        <w:t xml:space="preserve"> </w:t>
      </w:r>
      <w:r w:rsidR="00954463" w:rsidRPr="00F25D31">
        <w:rPr>
          <w:color w:val="000000" w:themeColor="text1"/>
          <w:sz w:val="24"/>
          <w:szCs w:val="24"/>
        </w:rPr>
        <w:t xml:space="preserve">Aerodrome </w:t>
      </w:r>
      <w:r w:rsidR="0083239B">
        <w:rPr>
          <w:color w:val="000000" w:themeColor="text1"/>
          <w:sz w:val="24"/>
          <w:szCs w:val="24"/>
        </w:rPr>
        <w:t>o</w:t>
      </w:r>
      <w:r w:rsidR="00954463" w:rsidRPr="00F25D31">
        <w:rPr>
          <w:color w:val="000000" w:themeColor="text1"/>
          <w:sz w:val="24"/>
          <w:szCs w:val="24"/>
        </w:rPr>
        <w:t>wner</w:t>
      </w:r>
    </w:p>
    <w:p w14:paraId="7EEF0A68" w14:textId="7A4CF607" w:rsidR="00ED2D78" w:rsidRPr="00F25D31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</w:rPr>
          <w:id w:val="1149092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5B3A" w:rsidRPr="00F25D31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</w:rPr>
            <w:t>☐</w:t>
          </w:r>
        </w:sdtContent>
      </w:sdt>
      <w:r w:rsidR="005E5B3A" w:rsidRPr="00F25D31">
        <w:rPr>
          <w:color w:val="000000" w:themeColor="text1"/>
          <w:sz w:val="24"/>
          <w:szCs w:val="24"/>
        </w:rPr>
        <w:t xml:space="preserve"> </w:t>
      </w:r>
      <w:r w:rsidR="00596FE3" w:rsidRPr="00F25D31">
        <w:rPr>
          <w:color w:val="000000" w:themeColor="text1"/>
          <w:sz w:val="24"/>
          <w:szCs w:val="24"/>
        </w:rPr>
        <w:t xml:space="preserve">Aviation </w:t>
      </w:r>
      <w:r w:rsidR="0083239B">
        <w:rPr>
          <w:color w:val="000000" w:themeColor="text1"/>
          <w:sz w:val="24"/>
          <w:szCs w:val="24"/>
        </w:rPr>
        <w:t>c</w:t>
      </w:r>
      <w:r w:rsidR="00596FE3" w:rsidRPr="00F25D31">
        <w:rPr>
          <w:color w:val="000000" w:themeColor="text1"/>
          <w:sz w:val="24"/>
          <w:szCs w:val="24"/>
        </w:rPr>
        <w:t>onsultant/</w:t>
      </w:r>
      <w:r w:rsidR="0083239B">
        <w:rPr>
          <w:color w:val="000000" w:themeColor="text1"/>
          <w:sz w:val="24"/>
          <w:szCs w:val="24"/>
        </w:rPr>
        <w:t>c</w:t>
      </w:r>
      <w:r w:rsidR="00596FE3" w:rsidRPr="00F25D31">
        <w:rPr>
          <w:color w:val="000000" w:themeColor="text1"/>
          <w:sz w:val="24"/>
          <w:szCs w:val="24"/>
        </w:rPr>
        <w:t>ontractor</w:t>
      </w:r>
    </w:p>
    <w:p w14:paraId="336F28D9" w14:textId="56B36B6C" w:rsidR="00ED2D78" w:rsidRDefault="00000000" w:rsidP="005E5B3A">
      <w:pPr>
        <w:widowControl/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223572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E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E5B3A" w:rsidRPr="00417969">
        <w:rPr>
          <w:sz w:val="24"/>
          <w:szCs w:val="24"/>
        </w:rPr>
        <w:t xml:space="preserve"> </w:t>
      </w:r>
      <w:r w:rsidR="00F25D31">
        <w:rPr>
          <w:sz w:val="24"/>
          <w:szCs w:val="24"/>
        </w:rPr>
        <w:t xml:space="preserve">Pavement </w:t>
      </w:r>
      <w:r w:rsidR="0083239B">
        <w:rPr>
          <w:sz w:val="24"/>
          <w:szCs w:val="24"/>
        </w:rPr>
        <w:t>e</w:t>
      </w:r>
      <w:r w:rsidR="00F25D31">
        <w:rPr>
          <w:sz w:val="24"/>
          <w:szCs w:val="24"/>
        </w:rPr>
        <w:t>ngineer</w:t>
      </w:r>
    </w:p>
    <w:p w14:paraId="00AD7EB8" w14:textId="1F80738C" w:rsidR="00EA4ED8" w:rsidRDefault="00000000" w:rsidP="00F25D31">
      <w:pPr>
        <w:widowControl/>
        <w:tabs>
          <w:tab w:val="left" w:pos="2745"/>
        </w:tabs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61298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5D3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25D31">
        <w:rPr>
          <w:sz w:val="24"/>
          <w:szCs w:val="24"/>
        </w:rPr>
        <w:t xml:space="preserve"> </w:t>
      </w:r>
      <w:r w:rsidR="00EA4ED8">
        <w:rPr>
          <w:sz w:val="24"/>
          <w:szCs w:val="24"/>
        </w:rPr>
        <w:t>Air Navigation Service Provider</w:t>
      </w:r>
    </w:p>
    <w:p w14:paraId="557DA3CF" w14:textId="6CE5FC2B" w:rsidR="00EA4ED8" w:rsidRDefault="00000000" w:rsidP="00F25D31">
      <w:pPr>
        <w:widowControl/>
        <w:tabs>
          <w:tab w:val="left" w:pos="2745"/>
        </w:tabs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157145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42E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A42E9">
        <w:rPr>
          <w:sz w:val="24"/>
          <w:szCs w:val="24"/>
        </w:rPr>
        <w:t xml:space="preserve"> Defence Force</w:t>
      </w:r>
    </w:p>
    <w:p w14:paraId="12E7C0C3" w14:textId="48304624" w:rsidR="00F25D31" w:rsidRPr="00417969" w:rsidRDefault="00000000" w:rsidP="00F25D31">
      <w:pPr>
        <w:widowControl/>
        <w:tabs>
          <w:tab w:val="left" w:pos="2745"/>
        </w:tabs>
        <w:autoSpaceDE/>
        <w:autoSpaceDN/>
        <w:spacing w:after="160" w:line="259" w:lineRule="auto"/>
        <w:ind w:left="144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90211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ED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A4ED8" w:rsidRPr="00417969">
        <w:rPr>
          <w:sz w:val="24"/>
          <w:szCs w:val="24"/>
        </w:rPr>
        <w:t xml:space="preserve"> </w:t>
      </w:r>
      <w:r w:rsidR="00F25D31" w:rsidRPr="00417969">
        <w:rPr>
          <w:sz w:val="24"/>
          <w:szCs w:val="24"/>
        </w:rPr>
        <w:t>Other</w:t>
      </w:r>
    </w:p>
    <w:p w14:paraId="4A7EEA6B" w14:textId="56FCB868" w:rsidR="00ED2D78" w:rsidRPr="002A6AF7" w:rsidRDefault="00ED2D78" w:rsidP="00417969">
      <w:pPr>
        <w:pStyle w:val="BodyText"/>
        <w:tabs>
          <w:tab w:val="left" w:pos="3329"/>
          <w:tab w:val="left" w:pos="3449"/>
          <w:tab w:val="left" w:pos="4499"/>
        </w:tabs>
        <w:spacing w:before="240" w:after="120"/>
        <w:ind w:left="181" w:right="2449"/>
      </w:pPr>
      <w:r w:rsidRPr="002A6AF7">
        <w:t xml:space="preserve">Please specify </w:t>
      </w:r>
      <w:r w:rsidR="00707E81">
        <w:t>‘</w:t>
      </w:r>
      <w:r w:rsidRPr="002A6AF7">
        <w:t>Other</w:t>
      </w:r>
      <w:r w:rsidR="00707E81">
        <w:t>’</w:t>
      </w:r>
      <w:r w:rsidRPr="002A6AF7">
        <w:t xml:space="preserve"> if selected.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9454"/>
      </w:tblGrid>
      <w:tr w:rsidR="00ED2D78" w:rsidRPr="002A6AF7" w14:paraId="03D95475" w14:textId="77777777" w:rsidTr="00035C67">
        <w:tc>
          <w:tcPr>
            <w:tcW w:w="9946" w:type="dxa"/>
          </w:tcPr>
          <w:p w14:paraId="01F3DFB2" w14:textId="77777777" w:rsidR="00ED2D78" w:rsidRPr="002A6AF7" w:rsidRDefault="00ED2D78" w:rsidP="00035C67">
            <w:pPr>
              <w:pStyle w:val="BodyText"/>
              <w:spacing w:before="40"/>
            </w:pPr>
          </w:p>
        </w:tc>
      </w:tr>
    </w:tbl>
    <w:p w14:paraId="4389C71A" w14:textId="77777777" w:rsidR="00ED2D78" w:rsidRPr="002A6AF7" w:rsidRDefault="00ED2D78" w:rsidP="00ED2D78">
      <w:pPr>
        <w:pStyle w:val="BodyText"/>
        <w:spacing w:before="40"/>
        <w:ind w:left="178"/>
      </w:pPr>
    </w:p>
    <w:bookmarkEnd w:id="19"/>
    <w:bookmarkEnd w:id="21"/>
    <w:p w14:paraId="60CE259D" w14:textId="77777777" w:rsidR="00D816FC" w:rsidRPr="002A6AF7" w:rsidRDefault="00D816FC">
      <w:pPr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br w:type="page"/>
      </w:r>
    </w:p>
    <w:p w14:paraId="2290FFD9" w14:textId="420304BF" w:rsidR="00ED2D78" w:rsidRPr="00D1560A" w:rsidRDefault="00ED2D78" w:rsidP="0053185F">
      <w:pPr>
        <w:pStyle w:val="Heading1"/>
        <w:spacing w:before="120" w:after="12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bookmarkStart w:id="22" w:name="_Hlk46394012"/>
      <w:bookmarkStart w:id="23" w:name="_Hlk110603021"/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 xml:space="preserve">Page </w:t>
      </w:r>
      <w:r w:rsidR="00D1560A"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3</w:t>
      </w:r>
      <w:r w:rsidR="00707E81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D1560A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Consent to publish submission</w:t>
      </w:r>
      <w:bookmarkStart w:id="24" w:name="_Hlk16072089"/>
    </w:p>
    <w:p w14:paraId="433D65C6" w14:textId="267586B5" w:rsidR="00ED2D78" w:rsidRPr="00D1560A" w:rsidRDefault="005E4E3D" w:rsidP="00ED2D78">
      <w:pPr>
        <w:pStyle w:val="BodyText"/>
        <w:spacing w:before="297" w:line="333" w:lineRule="auto"/>
        <w:ind w:left="118" w:right="386"/>
        <w:rPr>
          <w:sz w:val="22"/>
          <w:szCs w:val="22"/>
        </w:rPr>
      </w:pPr>
      <w:bookmarkStart w:id="25" w:name="_Hlk46393757"/>
      <w:bookmarkEnd w:id="22"/>
      <w:bookmarkEnd w:id="24"/>
      <w:r>
        <w:rPr>
          <w:sz w:val="22"/>
          <w:szCs w:val="22"/>
        </w:rPr>
        <w:t>T</w:t>
      </w:r>
      <w:r w:rsidR="00ED2D78" w:rsidRPr="00D1560A">
        <w:rPr>
          <w:sz w:val="22"/>
          <w:szCs w:val="22"/>
        </w:rPr>
        <w:t>o provide transparency and promote debate, we intend to publish all responses to this consultation. This may include both detailed responses/submissions in full and aggregated data drawn from the responses received.</w:t>
      </w:r>
    </w:p>
    <w:p w14:paraId="41260C00" w14:textId="77777777" w:rsidR="00ED2D78" w:rsidRPr="00D1560A" w:rsidRDefault="00ED2D78" w:rsidP="00417969">
      <w:pPr>
        <w:pStyle w:val="BodyText"/>
        <w:spacing w:before="120" w:after="120"/>
        <w:ind w:left="119"/>
        <w:rPr>
          <w:sz w:val="22"/>
          <w:szCs w:val="22"/>
        </w:rPr>
      </w:pPr>
      <w:r w:rsidRPr="00D1560A">
        <w:rPr>
          <w:sz w:val="22"/>
          <w:szCs w:val="22"/>
        </w:rPr>
        <w:t>Where you consent to publication, we will include:</w:t>
      </w:r>
    </w:p>
    <w:p w14:paraId="3FB6F454" w14:textId="1E622F85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last </w:t>
      </w:r>
      <w:r w:rsidR="003C7E66" w:rsidRPr="00751BDA">
        <w:rPr>
          <w:b/>
          <w:bCs/>
          <w:color w:val="000000"/>
          <w:sz w:val="24"/>
          <w:szCs w:val="24"/>
        </w:rPr>
        <w:t>name</w:t>
      </w:r>
      <w:r w:rsidR="003C7E66" w:rsidRPr="00751BDA">
        <w:rPr>
          <w:color w:val="000000"/>
          <w:sz w:val="24"/>
          <w:szCs w:val="24"/>
        </w:rPr>
        <w:t xml:space="preserve"> if</w:t>
      </w:r>
      <w:r w:rsidRPr="00751BDA">
        <w:rPr>
          <w:color w:val="000000"/>
          <w:sz w:val="24"/>
          <w:szCs w:val="24"/>
        </w:rPr>
        <w:t xml:space="preserve"> the submission is made by you as an individual or </w:t>
      </w:r>
    </w:p>
    <w:p w14:paraId="68C8164D" w14:textId="77777777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the name of the organisation </w:t>
      </w:r>
      <w:r w:rsidRPr="00751BDA">
        <w:rPr>
          <w:color w:val="000000"/>
          <w:sz w:val="24"/>
          <w:szCs w:val="24"/>
        </w:rPr>
        <w:t>on whose behalf the submission has been made</w:t>
      </w:r>
    </w:p>
    <w:p w14:paraId="5F0C755E" w14:textId="77777777" w:rsidR="008D5197" w:rsidRPr="00751BDA" w:rsidRDefault="008D5197" w:rsidP="0030298C">
      <w:pPr>
        <w:pStyle w:val="ListParagraph"/>
        <w:widowControl/>
        <w:numPr>
          <w:ilvl w:val="0"/>
          <w:numId w:val="11"/>
        </w:numPr>
        <w:adjustRightInd w:val="0"/>
        <w:spacing w:line="360" w:lineRule="auto"/>
        <w:ind w:left="851" w:hanging="425"/>
        <w:contextualSpacing/>
        <w:rPr>
          <w:color w:val="000000"/>
          <w:sz w:val="24"/>
          <w:szCs w:val="24"/>
        </w:rPr>
      </w:pPr>
      <w:r w:rsidRPr="00751BDA">
        <w:rPr>
          <w:b/>
          <w:bCs/>
          <w:color w:val="000000"/>
          <w:sz w:val="24"/>
          <w:szCs w:val="24"/>
        </w:rPr>
        <w:t xml:space="preserve">your responses </w:t>
      </w:r>
      <w:r w:rsidRPr="00751BDA">
        <w:rPr>
          <w:color w:val="000000"/>
          <w:sz w:val="24"/>
          <w:szCs w:val="24"/>
        </w:rPr>
        <w:t>and comments</w:t>
      </w:r>
    </w:p>
    <w:p w14:paraId="3C42941A" w14:textId="07B95C99" w:rsidR="00ED2D78" w:rsidRPr="00D1560A" w:rsidRDefault="00ED2D78" w:rsidP="00417969">
      <w:pPr>
        <w:pStyle w:val="BodyText"/>
        <w:spacing w:before="120" w:after="120"/>
        <w:ind w:left="119" w:right="1015"/>
        <w:rPr>
          <w:sz w:val="22"/>
          <w:szCs w:val="22"/>
        </w:rPr>
      </w:pPr>
      <w:r w:rsidRPr="00D1560A">
        <w:rPr>
          <w:sz w:val="22"/>
          <w:szCs w:val="22"/>
        </w:rPr>
        <w:t xml:space="preserve">We </w:t>
      </w:r>
      <w:r w:rsidRPr="00D1560A">
        <w:rPr>
          <w:b/>
          <w:sz w:val="22"/>
          <w:szCs w:val="22"/>
        </w:rPr>
        <w:t>will not</w:t>
      </w:r>
      <w:r w:rsidRPr="00D1560A">
        <w:rPr>
          <w:sz w:val="22"/>
          <w:szCs w:val="22"/>
        </w:rPr>
        <w:t xml:space="preserve"> include any other personal or demographic information in a published response</w:t>
      </w:r>
    </w:p>
    <w:p w14:paraId="2026AEB1" w14:textId="77777777" w:rsidR="00ED2D78" w:rsidRPr="00417969" w:rsidRDefault="00ED2D78" w:rsidP="00694C52">
      <w:pPr>
        <w:spacing w:before="480" w:after="120"/>
        <w:ind w:left="119"/>
        <w:rPr>
          <w:sz w:val="28"/>
          <w:szCs w:val="28"/>
        </w:rPr>
      </w:pPr>
      <w:bookmarkStart w:id="26" w:name="_Hlk46393777"/>
      <w:bookmarkEnd w:id="25"/>
      <w:r w:rsidRPr="00417969">
        <w:rPr>
          <w:sz w:val="28"/>
          <w:szCs w:val="28"/>
        </w:rPr>
        <w:t>Do you give permission for your response to be published?</w:t>
      </w:r>
    </w:p>
    <w:p w14:paraId="0708794C" w14:textId="77777777" w:rsidR="00ED2D78" w:rsidRPr="00D1560A" w:rsidRDefault="00ED2D78" w:rsidP="00B64D69">
      <w:pPr>
        <w:spacing w:before="120" w:after="120"/>
        <w:ind w:left="119"/>
        <w:rPr>
          <w:i/>
          <w:iCs/>
          <w:sz w:val="20"/>
          <w:szCs w:val="20"/>
        </w:rPr>
      </w:pPr>
      <w:r w:rsidRPr="00D1560A">
        <w:rPr>
          <w:i/>
          <w:iCs/>
          <w:sz w:val="20"/>
          <w:szCs w:val="20"/>
        </w:rPr>
        <w:t>(Required)</w:t>
      </w:r>
    </w:p>
    <w:p w14:paraId="6B22068A" w14:textId="77777777" w:rsidR="00ED2D78" w:rsidRPr="00AD3087" w:rsidRDefault="00ED2D78" w:rsidP="00ED2D78">
      <w:pPr>
        <w:spacing w:before="216"/>
        <w:ind w:left="178"/>
        <w:rPr>
          <w:i/>
          <w:sz w:val="20"/>
          <w:szCs w:val="20"/>
        </w:rPr>
      </w:pPr>
      <w:r w:rsidRPr="00AD3087">
        <w:rPr>
          <w:i/>
          <w:color w:val="888888"/>
          <w:sz w:val="20"/>
          <w:szCs w:val="20"/>
        </w:rPr>
        <w:t>Please select only one item</w:t>
      </w:r>
    </w:p>
    <w:p w14:paraId="1361C33D" w14:textId="1854A56E" w:rsidR="00ED2D78" w:rsidRPr="007F12DC" w:rsidRDefault="00000000" w:rsidP="00D816FC">
      <w:pPr>
        <w:pStyle w:val="BodyText"/>
        <w:spacing w:before="168"/>
        <w:ind w:left="360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873008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6FC" w:rsidRPr="007F12DC">
            <w:rPr>
              <w:rFonts w:ascii="Segoe UI Symbol" w:eastAsia="MS Gothic" w:hAnsi="Segoe UI Symbol" w:cs="Segoe UI Symbol"/>
              <w:spacing w:val="-6"/>
              <w:sz w:val="28"/>
              <w:szCs w:val="28"/>
            </w:rPr>
            <w:t>☐</w:t>
          </w:r>
        </w:sdtContent>
      </w:sdt>
      <w:r w:rsidR="00ED2D78" w:rsidRPr="007F12DC">
        <w:rPr>
          <w:spacing w:val="-6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Yes - I give permission for my response/submission to be</w:t>
      </w:r>
      <w:r w:rsidR="00ED2D78" w:rsidRPr="007F12DC">
        <w:rPr>
          <w:spacing w:val="-18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published.</w:t>
      </w:r>
    </w:p>
    <w:p w14:paraId="288BAC3D" w14:textId="2C3B1427" w:rsidR="00ED2D78" w:rsidRPr="007F12DC" w:rsidRDefault="00000000" w:rsidP="00D816FC">
      <w:pPr>
        <w:pStyle w:val="BodyText"/>
        <w:spacing w:before="60" w:line="333" w:lineRule="auto"/>
        <w:ind w:left="709" w:right="604" w:hanging="349"/>
        <w:rPr>
          <w:sz w:val="28"/>
          <w:szCs w:val="28"/>
        </w:rPr>
      </w:pPr>
      <w:sdt>
        <w:sdtPr>
          <w:rPr>
            <w:sz w:val="28"/>
            <w:szCs w:val="28"/>
          </w:rPr>
          <w:id w:val="-619000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16FC" w:rsidRPr="007F12D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816FC" w:rsidRPr="007F12DC">
        <w:rPr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No - I would like my response/submission to remain confidential but understand that de-identified aggregate data may be published.</w:t>
      </w:r>
    </w:p>
    <w:p w14:paraId="7D3EC55A" w14:textId="3B92DB76" w:rsidR="00ED2D78" w:rsidRPr="007F12DC" w:rsidRDefault="00000000" w:rsidP="00694C52">
      <w:pPr>
        <w:pStyle w:val="BodyText"/>
        <w:spacing w:before="28" w:after="120"/>
        <w:ind w:left="357"/>
        <w:rPr>
          <w:sz w:val="28"/>
          <w:szCs w:val="28"/>
        </w:rPr>
      </w:pPr>
      <w:sdt>
        <w:sdtPr>
          <w:rPr>
            <w:spacing w:val="-6"/>
            <w:sz w:val="28"/>
            <w:szCs w:val="28"/>
          </w:rPr>
          <w:id w:val="-201821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4C52" w:rsidRPr="007F12DC">
            <w:rPr>
              <w:rFonts w:ascii="MS Gothic" w:eastAsia="MS Gothic" w:hAnsi="MS Gothic" w:hint="eastAsia"/>
              <w:spacing w:val="-6"/>
              <w:sz w:val="28"/>
              <w:szCs w:val="28"/>
            </w:rPr>
            <w:t>☐</w:t>
          </w:r>
        </w:sdtContent>
      </w:sdt>
      <w:r w:rsidR="00ED2D78" w:rsidRPr="007F12DC">
        <w:rPr>
          <w:spacing w:val="-6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I am a CASA</w:t>
      </w:r>
      <w:r w:rsidR="00ED2D78" w:rsidRPr="007F12DC">
        <w:rPr>
          <w:spacing w:val="-14"/>
          <w:sz w:val="28"/>
          <w:szCs w:val="28"/>
        </w:rPr>
        <w:t xml:space="preserve"> </w:t>
      </w:r>
      <w:r w:rsidR="00ED2D78" w:rsidRPr="007F12DC">
        <w:rPr>
          <w:sz w:val="28"/>
          <w:szCs w:val="28"/>
        </w:rPr>
        <w:t>officer.</w:t>
      </w:r>
      <w:bookmarkEnd w:id="26"/>
    </w:p>
    <w:p w14:paraId="46AA804C" w14:textId="734702B2" w:rsidR="00694C52" w:rsidRPr="002A6AF7" w:rsidRDefault="00694C52" w:rsidP="00694C52">
      <w:pPr>
        <w:spacing w:before="360" w:after="120" w:line="334" w:lineRule="auto"/>
        <w:ind w:left="119" w:right="136"/>
        <w:rPr>
          <w:sz w:val="28"/>
          <w:szCs w:val="28"/>
        </w:rPr>
      </w:pPr>
      <w:bookmarkStart w:id="27" w:name="_Hlk79580265"/>
      <w:bookmarkStart w:id="28" w:name="_Hlk110604226"/>
      <w:r w:rsidRPr="00D1560A">
        <w:t xml:space="preserve">Information about how we consult and how to make a confidential submission is available on </w:t>
      </w:r>
      <w:r>
        <w:t>o</w:t>
      </w:r>
      <w:r w:rsidR="001F17EE">
        <w:t>ur</w:t>
      </w:r>
      <w:r w:rsidRPr="00DC127A">
        <w:rPr>
          <w:rFonts w:eastAsia="Times New Roman"/>
          <w:color w:val="000000"/>
          <w:sz w:val="24"/>
          <w:szCs w:val="24"/>
          <w:lang w:val="en" w:eastAsia="en-AU"/>
        </w:rPr>
        <w:t xml:space="preserve"> </w:t>
      </w:r>
      <w:hyperlink r:id="rId11" w:tgtFrame="_blank" w:history="1">
        <w:r w:rsidR="00D83381">
          <w:rPr>
            <w:rStyle w:val="Hyperlink"/>
            <w:bCs/>
            <w:sz w:val="24"/>
            <w:szCs w:val="24"/>
          </w:rPr>
          <w:t>website</w:t>
        </w:r>
      </w:hyperlink>
      <w:r w:rsidRPr="00D1560A">
        <w:t>.</w:t>
      </w:r>
      <w:bookmarkEnd w:id="27"/>
    </w:p>
    <w:bookmarkEnd w:id="23"/>
    <w:bookmarkEnd w:id="28"/>
    <w:p w14:paraId="6C25F64B" w14:textId="77777777" w:rsidR="00ED2D78" w:rsidRPr="002A6AF7" w:rsidRDefault="00ED2D78" w:rsidP="00ED2D78">
      <w:pPr>
        <w:rPr>
          <w:sz w:val="33"/>
          <w:szCs w:val="33"/>
        </w:rPr>
      </w:pPr>
      <w:r w:rsidRPr="002A6AF7">
        <w:br w:type="page"/>
      </w:r>
    </w:p>
    <w:bookmarkEnd w:id="20"/>
    <w:p w14:paraId="4D7A9D56" w14:textId="7D8FD7A3" w:rsidR="00ED2D78" w:rsidRDefault="00ED2D78" w:rsidP="0053185F">
      <w:pPr>
        <w:pStyle w:val="Heading1"/>
        <w:spacing w:before="120" w:after="120"/>
        <w:ind w:left="0"/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</w:pP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lastRenderedPageBreak/>
        <w:t xml:space="preserve">Page </w:t>
      </w:r>
      <w:r w:rsidR="00E46925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4</w:t>
      </w:r>
      <w:r w:rsidR="00606980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.</w:t>
      </w:r>
      <w:r w:rsidRPr="002A6AF7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</w:t>
      </w:r>
      <w:r w:rsidR="00E22CD4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Feedback on proposed P</w:t>
      </w:r>
      <w:r w:rsidR="007D2CD0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avement Classification Rating (P</w:t>
      </w:r>
      <w:r w:rsidR="00E22CD4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CR</w:t>
      </w:r>
      <w:r w:rsidR="007D2CD0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)</w:t>
      </w:r>
      <w:r w:rsidR="00E22CD4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 xml:space="preserve"> </w:t>
      </w:r>
      <w:r w:rsidR="0053185F">
        <w:rPr>
          <w:rFonts w:eastAsia="Times New Roman"/>
          <w:bCs/>
          <w:color w:val="365F91" w:themeColor="accent1" w:themeShade="BF"/>
          <w:sz w:val="32"/>
          <w:szCs w:val="32"/>
          <w:lang w:val="en" w:eastAsia="en-AU"/>
        </w:rPr>
        <w:t>amendments</w:t>
      </w:r>
    </w:p>
    <w:p w14:paraId="5CF0597E" w14:textId="77777777" w:rsidR="002C5703" w:rsidRPr="00535572" w:rsidRDefault="002C5703" w:rsidP="00C718D1">
      <w:pPr>
        <w:pStyle w:val="Heading3"/>
        <w:spacing w:before="360"/>
        <w:ind w:left="0"/>
        <w:rPr>
          <w:b w:val="0"/>
          <w:bCs w:val="0"/>
        </w:rPr>
      </w:pPr>
      <w:r w:rsidRPr="00E22CD4">
        <w:t xml:space="preserve">Principal changes that would occur </w:t>
      </w:r>
    </w:p>
    <w:p w14:paraId="7FD6EE39" w14:textId="76CEE69E" w:rsidR="002C5703" w:rsidRPr="00CC5E4E" w:rsidRDefault="002C5703" w:rsidP="000A4177">
      <w:pPr>
        <w:spacing w:before="120" w:after="120"/>
      </w:pPr>
      <w:r w:rsidRPr="00CC5E4E">
        <w:t xml:space="preserve">Under the </w:t>
      </w:r>
      <w:r>
        <w:t xml:space="preserve">proposed </w:t>
      </w:r>
      <w:r w:rsidRPr="00CC5E4E">
        <w:t xml:space="preserve">changes to </w:t>
      </w:r>
      <w:r>
        <w:t xml:space="preserve">the Part 139 </w:t>
      </w:r>
      <w:r w:rsidRPr="00CC5E4E">
        <w:t>M</w:t>
      </w:r>
      <w:r w:rsidR="007C5459">
        <w:t>anual of Standards</w:t>
      </w:r>
      <w:r w:rsidR="00264A52">
        <w:t xml:space="preserve"> (MOS)</w:t>
      </w:r>
      <w:r w:rsidRPr="00CC5E4E">
        <w:t>, the following</w:t>
      </w:r>
      <w:r>
        <w:t xml:space="preserve"> </w:t>
      </w:r>
      <w:r w:rsidR="005643C4">
        <w:t xml:space="preserve">will </w:t>
      </w:r>
      <w:r>
        <w:t>be</w:t>
      </w:r>
      <w:r w:rsidRPr="00CC5E4E">
        <w:t xml:space="preserve"> required</w:t>
      </w:r>
      <w:r w:rsidR="00616732">
        <w:t>:</w:t>
      </w:r>
    </w:p>
    <w:p w14:paraId="06CE88FF" w14:textId="13B36555" w:rsidR="00735474" w:rsidRPr="00CC5E4E" w:rsidRDefault="005643C4" w:rsidP="00735474">
      <w:pPr>
        <w:pStyle w:val="ListParagraph"/>
        <w:numPr>
          <w:ilvl w:val="0"/>
          <w:numId w:val="29"/>
        </w:numPr>
        <w:spacing w:before="120"/>
        <w:ind w:left="714" w:hanging="357"/>
      </w:pPr>
      <w:r>
        <w:t>For a</w:t>
      </w:r>
      <w:r w:rsidR="00735474">
        <w:t xml:space="preserve">erodromes with pavements </w:t>
      </w:r>
      <w:r w:rsidR="00735474" w:rsidRPr="00CF09B9">
        <w:t>intended for aircraft with a</w:t>
      </w:r>
      <w:r w:rsidR="00735474">
        <w:t xml:space="preserve"> maximum certificated take-off weight (</w:t>
      </w:r>
      <w:r w:rsidR="00735474" w:rsidRPr="00CF09B9">
        <w:t>MTOW</w:t>
      </w:r>
      <w:r w:rsidR="00735474">
        <w:t>)</w:t>
      </w:r>
      <w:r w:rsidR="00735474" w:rsidRPr="00CF09B9">
        <w:t xml:space="preserve"> greater than 5</w:t>
      </w:r>
      <w:r w:rsidR="00735474">
        <w:t>,</w:t>
      </w:r>
      <w:r w:rsidR="00735474" w:rsidRPr="00CF09B9">
        <w:t>700 kg</w:t>
      </w:r>
      <w:r w:rsidR="00735474">
        <w:t>, aerodrome operators would be obliged to determine and report</w:t>
      </w:r>
      <w:r w:rsidR="00735474" w:rsidRPr="00CC5E4E">
        <w:t xml:space="preserve"> a</w:t>
      </w:r>
      <w:r w:rsidR="00735474">
        <w:t xml:space="preserve"> PCR</w:t>
      </w:r>
      <w:r w:rsidR="00735474" w:rsidRPr="00CC5E4E">
        <w:t xml:space="preserve"> value in AIP ERSA</w:t>
      </w:r>
      <w:r w:rsidR="00D87FD2">
        <w:t>.</w:t>
      </w:r>
    </w:p>
    <w:p w14:paraId="3C6A6179" w14:textId="76E87995" w:rsidR="00735474" w:rsidRPr="00CC5E4E" w:rsidRDefault="005643C4" w:rsidP="00735474">
      <w:pPr>
        <w:pStyle w:val="ListParagraph"/>
        <w:numPr>
          <w:ilvl w:val="0"/>
          <w:numId w:val="29"/>
        </w:numPr>
        <w:spacing w:before="120"/>
        <w:ind w:left="714" w:hanging="357"/>
      </w:pPr>
      <w:r>
        <w:t>For a</w:t>
      </w:r>
      <w:r w:rsidR="00735474">
        <w:t xml:space="preserve">erodromes with pavements </w:t>
      </w:r>
      <w:r w:rsidR="00735474" w:rsidRPr="00CF09B9">
        <w:t>intended for aircraft with a</w:t>
      </w:r>
      <w:r w:rsidR="009F0A85">
        <w:t>n</w:t>
      </w:r>
      <w:r w:rsidR="00735474">
        <w:t xml:space="preserve"> </w:t>
      </w:r>
      <w:r w:rsidR="00735474" w:rsidRPr="00CF09B9">
        <w:t xml:space="preserve">MTOW </w:t>
      </w:r>
      <w:r w:rsidR="00735474">
        <w:t xml:space="preserve">equal to or less </w:t>
      </w:r>
      <w:r w:rsidR="009F0A85">
        <w:t xml:space="preserve">than </w:t>
      </w:r>
      <w:r w:rsidR="00735474" w:rsidRPr="00CF09B9">
        <w:t>5</w:t>
      </w:r>
      <w:r w:rsidR="00735474">
        <w:t>,</w:t>
      </w:r>
      <w:r w:rsidR="00735474" w:rsidRPr="00CF09B9">
        <w:t>700 kg</w:t>
      </w:r>
      <w:r w:rsidR="00735474">
        <w:t>, determining and reporting</w:t>
      </w:r>
      <w:r w:rsidR="00735474" w:rsidRPr="00CC5E4E">
        <w:t xml:space="preserve"> a</w:t>
      </w:r>
      <w:r w:rsidR="00735474">
        <w:t xml:space="preserve"> PCR</w:t>
      </w:r>
      <w:r w:rsidR="00735474" w:rsidRPr="00CC5E4E">
        <w:t xml:space="preserve"> value </w:t>
      </w:r>
      <w:r w:rsidR="00735474">
        <w:t>would be optional.</w:t>
      </w:r>
    </w:p>
    <w:p w14:paraId="582A39B2" w14:textId="3E5C9AD6" w:rsidR="00735474" w:rsidRPr="00CC5E4E" w:rsidRDefault="00127856" w:rsidP="00735474">
      <w:pPr>
        <w:pStyle w:val="ListParagraph"/>
        <w:numPr>
          <w:ilvl w:val="0"/>
          <w:numId w:val="29"/>
        </w:numPr>
        <w:spacing w:before="120"/>
        <w:ind w:left="714" w:hanging="357"/>
      </w:pPr>
      <w:r w:rsidRPr="00735474">
        <w:t xml:space="preserve">If an aerodrome </w:t>
      </w:r>
      <w:r>
        <w:t xml:space="preserve">operator </w:t>
      </w:r>
      <w:r w:rsidRPr="00735474">
        <w:t xml:space="preserve">is not </w:t>
      </w:r>
      <w:r>
        <w:t>obliged</w:t>
      </w:r>
      <w:r w:rsidRPr="00735474">
        <w:t xml:space="preserve"> </w:t>
      </w:r>
      <w:r>
        <w:t xml:space="preserve">by the proposed standards </w:t>
      </w:r>
      <w:r w:rsidRPr="00735474">
        <w:t xml:space="preserve">to </w:t>
      </w:r>
      <w:r>
        <w:t xml:space="preserve">determine and report </w:t>
      </w:r>
      <w:r w:rsidRPr="00735474">
        <w:t>PCR values</w:t>
      </w:r>
      <w:r>
        <w:t>,</w:t>
      </w:r>
      <w:r w:rsidRPr="00735474">
        <w:t xml:space="preserve"> and chooses not to voluntarily do so, the pavement strengths for the aerodrome would </w:t>
      </w:r>
      <w:r w:rsidR="00735474" w:rsidRPr="00CC5E4E">
        <w:t>be published as ‘unrated’.</w:t>
      </w:r>
    </w:p>
    <w:p w14:paraId="78EE2CC9" w14:textId="2ED85DC4" w:rsidR="002515A7" w:rsidRPr="00CA7E1B" w:rsidRDefault="002515A7" w:rsidP="00C718D1">
      <w:pPr>
        <w:pStyle w:val="ListBullet"/>
        <w:numPr>
          <w:ilvl w:val="0"/>
          <w:numId w:val="0"/>
        </w:numPr>
        <w:spacing w:before="240" w:after="120" w:line="240" w:lineRule="auto"/>
        <w:rPr>
          <w:color w:val="000000" w:themeColor="text1"/>
        </w:rPr>
      </w:pPr>
      <w:r w:rsidRPr="00C718D1">
        <w:rPr>
          <w:b/>
          <w:bCs/>
        </w:rPr>
        <w:t xml:space="preserve">Link: </w:t>
      </w:r>
      <w:hyperlink r:id="rId12" w:tgtFrame="_blank" w:history="1">
        <w:r w:rsidRPr="006658AB">
          <w:rPr>
            <w:rStyle w:val="Hyperlink"/>
          </w:rPr>
          <w:t>Consultation Draft - Part 139 Manual of Standards Amendment Regulations No.1/2025</w:t>
        </w:r>
      </w:hyperlink>
    </w:p>
    <w:p w14:paraId="73F2BA3D" w14:textId="2B192B5E" w:rsidR="00ED2D78" w:rsidRPr="006876C1" w:rsidRDefault="00D372FA" w:rsidP="000A4177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</w:pPr>
      <w:r w:rsidRPr="000A4177">
        <w:rPr>
          <w:b/>
          <w:bCs/>
        </w:rPr>
        <w:t>Question 1.</w:t>
      </w:r>
      <w:r>
        <w:t xml:space="preserve"> </w:t>
      </w:r>
      <w:r w:rsidR="00ED2D78" w:rsidRPr="006876C1">
        <w:t xml:space="preserve">Do you agree </w:t>
      </w:r>
      <w:r w:rsidR="00CD518A">
        <w:t>t</w:t>
      </w:r>
      <w:r w:rsidR="00ED2D78" w:rsidRPr="006876C1">
        <w:t xml:space="preserve">he proposed </w:t>
      </w:r>
      <w:r w:rsidR="0021780B">
        <w:t xml:space="preserve">amendment </w:t>
      </w:r>
      <w:r w:rsidR="00D14851">
        <w:t xml:space="preserve">to the Part 139 MOS is sufficient for </w:t>
      </w:r>
      <w:r w:rsidR="00337AD0">
        <w:t>introduc</w:t>
      </w:r>
      <w:r w:rsidR="00D14851">
        <w:t xml:space="preserve">ing the </w:t>
      </w:r>
      <w:r w:rsidR="00614B14">
        <w:t xml:space="preserve">PCR </w:t>
      </w:r>
      <w:r w:rsidR="00D14851">
        <w:t xml:space="preserve">system </w:t>
      </w:r>
      <w:r w:rsidR="00614B14">
        <w:t>in Australia</w:t>
      </w:r>
      <w:r w:rsidR="00337AD0">
        <w:t>?</w:t>
      </w:r>
    </w:p>
    <w:p w14:paraId="25158C8B" w14:textId="77777777" w:rsidR="00ED2D78" w:rsidRPr="002A6AF7" w:rsidRDefault="00ED2D78" w:rsidP="006876C1">
      <w:pPr>
        <w:spacing w:before="120" w:after="120"/>
        <w:rPr>
          <w:i/>
          <w:iCs/>
          <w:color w:val="808080" w:themeColor="background1" w:themeShade="80"/>
          <w:sz w:val="18"/>
          <w:szCs w:val="18"/>
        </w:rPr>
      </w:pPr>
      <w:r w:rsidRPr="002A6AF7">
        <w:rPr>
          <w:i/>
          <w:iCs/>
          <w:color w:val="808080" w:themeColor="background1" w:themeShade="80"/>
          <w:sz w:val="18"/>
          <w:szCs w:val="18"/>
        </w:rPr>
        <w:t>Radio buttons</w:t>
      </w:r>
    </w:p>
    <w:p w14:paraId="46BD774E" w14:textId="5E799141" w:rsidR="00ED2D78" w:rsidRPr="002A6AF7" w:rsidRDefault="00000000" w:rsidP="00240944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825498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39F">
            <w:rPr>
              <w:rFonts w:ascii="MS Gothic" w:eastAsia="MS Gothic" w:hAnsi="MS Gothic" w:hint="eastAsia"/>
            </w:rPr>
            <w:t>☐</w:t>
          </w:r>
        </w:sdtContent>
      </w:sdt>
      <w:r w:rsidR="00240944">
        <w:t xml:space="preserve"> </w:t>
      </w:r>
      <w:r w:rsidR="00ED2D78" w:rsidRPr="002A6AF7">
        <w:t>Agree</w:t>
      </w:r>
    </w:p>
    <w:p w14:paraId="6D96B7C3" w14:textId="0C67FACF" w:rsidR="00ED2D78" w:rsidRPr="002A6AF7" w:rsidRDefault="00000000" w:rsidP="00240944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863749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944">
            <w:rPr>
              <w:rFonts w:ascii="MS Gothic" w:eastAsia="MS Gothic" w:hAnsi="MS Gothic" w:hint="eastAsia"/>
            </w:rPr>
            <w:t>☐</w:t>
          </w:r>
        </w:sdtContent>
      </w:sdt>
      <w:r w:rsidR="00240944">
        <w:t xml:space="preserve"> </w:t>
      </w:r>
      <w:r w:rsidR="00ED2D78" w:rsidRPr="002A6AF7">
        <w:t>Agree</w:t>
      </w:r>
      <w:r w:rsidR="006876C1">
        <w:t>,</w:t>
      </w:r>
      <w:r w:rsidR="00ED2D78" w:rsidRPr="002A6AF7">
        <w:t xml:space="preserve"> with changes (please </w:t>
      </w:r>
      <w:r w:rsidR="00106014">
        <w:t xml:space="preserve">provide your </w:t>
      </w:r>
      <w:r w:rsidR="00ED2D78" w:rsidRPr="002A6AF7">
        <w:t>suggest</w:t>
      </w:r>
      <w:r w:rsidR="00D27FCA">
        <w:t>ions</w:t>
      </w:r>
      <w:r w:rsidR="00ED2D78" w:rsidRPr="002A6AF7">
        <w:t xml:space="preserve"> below)</w:t>
      </w:r>
    </w:p>
    <w:p w14:paraId="4A14982B" w14:textId="78904324" w:rsidR="00ED2D78" w:rsidRPr="002A6AF7" w:rsidRDefault="00000000" w:rsidP="00240944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36320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944">
            <w:rPr>
              <w:rFonts w:ascii="MS Gothic" w:eastAsia="MS Gothic" w:hAnsi="MS Gothic" w:hint="eastAsia"/>
            </w:rPr>
            <w:t>☐</w:t>
          </w:r>
        </w:sdtContent>
      </w:sdt>
      <w:r w:rsidR="00240944">
        <w:t xml:space="preserve"> </w:t>
      </w:r>
      <w:r w:rsidR="00ED2D78" w:rsidRPr="002A6AF7">
        <w:t xml:space="preserve">Disagree (please </w:t>
      </w:r>
      <w:r w:rsidR="00106014">
        <w:t xml:space="preserve">explain why and </w:t>
      </w:r>
      <w:r w:rsidR="00B16476">
        <w:t xml:space="preserve">provide </w:t>
      </w:r>
      <w:r w:rsidR="00ED2D78" w:rsidRPr="002A6AF7">
        <w:t>alternative suggestions below)</w:t>
      </w:r>
    </w:p>
    <w:p w14:paraId="131E8BDB" w14:textId="4883A919" w:rsidR="00ED2D78" w:rsidRDefault="00000000" w:rsidP="00240944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360"/>
      </w:pPr>
      <w:sdt>
        <w:sdtPr>
          <w:id w:val="-10773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944">
            <w:rPr>
              <w:rFonts w:ascii="MS Gothic" w:eastAsia="MS Gothic" w:hAnsi="MS Gothic" w:hint="eastAsia"/>
            </w:rPr>
            <w:t>☐</w:t>
          </w:r>
        </w:sdtContent>
      </w:sdt>
      <w:r w:rsidR="00240944">
        <w:t xml:space="preserve"> </w:t>
      </w:r>
      <w:r w:rsidR="00ED2D78" w:rsidRPr="002A6AF7">
        <w:t>Undecided / Not my area of expertise</w:t>
      </w:r>
    </w:p>
    <w:p w14:paraId="17F05381" w14:textId="77777777" w:rsidR="009D2CDC" w:rsidRPr="002A6AF7" w:rsidRDefault="009D2CDC" w:rsidP="009D2CDC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2CDC" w:rsidRPr="002A6AF7" w14:paraId="603D87BD" w14:textId="77777777" w:rsidTr="002C2A35">
        <w:tc>
          <w:tcPr>
            <w:tcW w:w="9016" w:type="dxa"/>
          </w:tcPr>
          <w:p w14:paraId="79C045AA" w14:textId="77777777" w:rsidR="009D2CDC" w:rsidRPr="002A6AF7" w:rsidRDefault="009D2CDC" w:rsidP="002C2A35">
            <w:pPr>
              <w:spacing w:before="120" w:after="120"/>
            </w:pPr>
          </w:p>
        </w:tc>
      </w:tr>
    </w:tbl>
    <w:p w14:paraId="6BF29B40" w14:textId="1514DE0E" w:rsidR="00133F58" w:rsidRPr="006876C1" w:rsidRDefault="00D372FA" w:rsidP="000A4177">
      <w:pPr>
        <w:pStyle w:val="ListNumber3"/>
        <w:numPr>
          <w:ilvl w:val="0"/>
          <w:numId w:val="0"/>
        </w:numPr>
        <w:autoSpaceDE/>
        <w:autoSpaceDN/>
        <w:spacing w:before="360" w:after="120"/>
        <w:contextualSpacing w:val="0"/>
      </w:pPr>
      <w:r w:rsidRPr="000A4177">
        <w:rPr>
          <w:b/>
          <w:bCs/>
        </w:rPr>
        <w:t>Question 2</w:t>
      </w:r>
      <w:r w:rsidR="007C5459" w:rsidRPr="000A4177">
        <w:rPr>
          <w:b/>
          <w:bCs/>
        </w:rPr>
        <w:t>.</w:t>
      </w:r>
      <w:r w:rsidR="007C5459">
        <w:t xml:space="preserve"> </w:t>
      </w:r>
      <w:r w:rsidR="00133F58" w:rsidRPr="006876C1">
        <w:t xml:space="preserve">Do you agree </w:t>
      </w:r>
      <w:r w:rsidR="00CD518A">
        <w:t xml:space="preserve">with </w:t>
      </w:r>
      <w:r w:rsidR="00133F58" w:rsidRPr="006876C1">
        <w:t xml:space="preserve">the proposed </w:t>
      </w:r>
      <w:r w:rsidR="00B04E86">
        <w:t>5</w:t>
      </w:r>
      <w:r w:rsidR="00337AD0">
        <w:t>,700kg</w:t>
      </w:r>
      <w:r w:rsidR="009F0BCC">
        <w:t xml:space="preserve"> MTOW </w:t>
      </w:r>
      <w:r w:rsidR="00B04E86">
        <w:t>break point</w:t>
      </w:r>
      <w:r w:rsidR="00337AD0">
        <w:t xml:space="preserve"> between mandatory and voluntary </w:t>
      </w:r>
      <w:r w:rsidR="00472E8F">
        <w:t>assessment and reporting of PCR</w:t>
      </w:r>
      <w:r w:rsidR="00133F58" w:rsidRPr="006876C1">
        <w:t>?</w:t>
      </w:r>
    </w:p>
    <w:p w14:paraId="6F5BABBD" w14:textId="4B9306E7" w:rsidR="0092339F" w:rsidRPr="002A6AF7" w:rsidRDefault="00000000" w:rsidP="0092339F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425"/>
      </w:pPr>
      <w:sdt>
        <w:sdtPr>
          <w:id w:val="-18323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39F">
            <w:rPr>
              <w:rFonts w:ascii="MS Gothic" w:eastAsia="MS Gothic" w:hAnsi="MS Gothic" w:hint="eastAsia"/>
            </w:rPr>
            <w:t>☐</w:t>
          </w:r>
        </w:sdtContent>
      </w:sdt>
      <w:r w:rsidR="0092339F">
        <w:t xml:space="preserve"> </w:t>
      </w:r>
      <w:r w:rsidR="0092339F" w:rsidRPr="002A6AF7">
        <w:t>Agree</w:t>
      </w:r>
    </w:p>
    <w:p w14:paraId="2AD85E3C" w14:textId="6AC44F18" w:rsidR="0092339F" w:rsidRPr="002A6AF7" w:rsidRDefault="00000000" w:rsidP="0092339F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425"/>
      </w:pPr>
      <w:sdt>
        <w:sdtPr>
          <w:id w:val="70907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39F">
            <w:rPr>
              <w:rFonts w:ascii="MS Gothic" w:eastAsia="MS Gothic" w:hAnsi="MS Gothic" w:hint="eastAsia"/>
            </w:rPr>
            <w:t>☐</w:t>
          </w:r>
        </w:sdtContent>
      </w:sdt>
      <w:r w:rsidR="0092339F">
        <w:t xml:space="preserve"> </w:t>
      </w:r>
      <w:r w:rsidR="0092339F" w:rsidRPr="002A6AF7">
        <w:t>Agree</w:t>
      </w:r>
      <w:r w:rsidR="0092339F">
        <w:t>,</w:t>
      </w:r>
      <w:r w:rsidR="0092339F" w:rsidRPr="002A6AF7">
        <w:t xml:space="preserve"> with changes (please </w:t>
      </w:r>
      <w:r w:rsidR="008F15AA">
        <w:t>provide you</w:t>
      </w:r>
      <w:r w:rsidR="00106014">
        <w:t>r</w:t>
      </w:r>
      <w:r w:rsidR="008F15AA">
        <w:t xml:space="preserve"> </w:t>
      </w:r>
      <w:r w:rsidR="0092339F" w:rsidRPr="002A6AF7">
        <w:t>suggest</w:t>
      </w:r>
      <w:r w:rsidR="000D3A33">
        <w:t>ions</w:t>
      </w:r>
      <w:r w:rsidR="0092339F" w:rsidRPr="002A6AF7">
        <w:t xml:space="preserve"> below)</w:t>
      </w:r>
    </w:p>
    <w:p w14:paraId="49A3DEEA" w14:textId="0B8E2092" w:rsidR="0092339F" w:rsidRPr="002A6AF7" w:rsidRDefault="00000000" w:rsidP="0092339F">
      <w:pPr>
        <w:pStyle w:val="ListNumber3"/>
        <w:widowControl/>
        <w:numPr>
          <w:ilvl w:val="0"/>
          <w:numId w:val="0"/>
        </w:numPr>
        <w:autoSpaceDE/>
        <w:autoSpaceDN/>
        <w:spacing w:line="276" w:lineRule="auto"/>
        <w:ind w:left="425"/>
      </w:pPr>
      <w:sdt>
        <w:sdtPr>
          <w:id w:val="26250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39F">
            <w:rPr>
              <w:rFonts w:ascii="MS Gothic" w:eastAsia="MS Gothic" w:hAnsi="MS Gothic" w:hint="eastAsia"/>
            </w:rPr>
            <w:t>☐</w:t>
          </w:r>
        </w:sdtContent>
      </w:sdt>
      <w:r w:rsidR="0092339F">
        <w:t xml:space="preserve"> </w:t>
      </w:r>
      <w:r w:rsidR="0092339F" w:rsidRPr="002A6AF7">
        <w:t xml:space="preserve">Disagree (please </w:t>
      </w:r>
      <w:r w:rsidR="008F15AA">
        <w:t xml:space="preserve">explain why </w:t>
      </w:r>
      <w:r w:rsidR="0092339F" w:rsidRPr="002A6AF7">
        <w:t>and</w:t>
      </w:r>
      <w:r w:rsidR="008F15AA">
        <w:t xml:space="preserve"> provide</w:t>
      </w:r>
      <w:r w:rsidR="0092339F" w:rsidRPr="002A6AF7">
        <w:t xml:space="preserve"> alternative suggestions below)</w:t>
      </w:r>
    </w:p>
    <w:p w14:paraId="45B59DEE" w14:textId="2EAB9CE9" w:rsidR="0092339F" w:rsidRPr="000A4177" w:rsidRDefault="00000000" w:rsidP="0092339F">
      <w:pPr>
        <w:pStyle w:val="ListNumber3"/>
        <w:numPr>
          <w:ilvl w:val="0"/>
          <w:numId w:val="0"/>
        </w:numPr>
        <w:tabs>
          <w:tab w:val="left" w:pos="720"/>
        </w:tabs>
        <w:autoSpaceDE/>
        <w:spacing w:line="276" w:lineRule="auto"/>
        <w:ind w:left="425"/>
      </w:pPr>
      <w:sdt>
        <w:sdtPr>
          <w:id w:val="39832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339F">
            <w:rPr>
              <w:rFonts w:ascii="MS Gothic" w:eastAsia="MS Gothic" w:hAnsi="MS Gothic" w:hint="eastAsia"/>
            </w:rPr>
            <w:t>☐</w:t>
          </w:r>
        </w:sdtContent>
      </w:sdt>
      <w:r w:rsidR="0092339F">
        <w:t xml:space="preserve"> </w:t>
      </w:r>
      <w:r w:rsidR="0092339F" w:rsidRPr="002A6AF7">
        <w:t xml:space="preserve">Undecided / Not my area of </w:t>
      </w:r>
      <w:r w:rsidR="0092339F" w:rsidRPr="00106014">
        <w:t>expertise</w:t>
      </w:r>
    </w:p>
    <w:p w14:paraId="15E8090F" w14:textId="77777777" w:rsidR="00ED2D78" w:rsidRPr="002A6AF7" w:rsidRDefault="00ED2D78" w:rsidP="007B1F30">
      <w:pPr>
        <w:spacing w:before="240" w:after="120"/>
      </w:pPr>
      <w:r w:rsidRPr="002A6AF7">
        <w:t>Comment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2D78" w:rsidRPr="002A6AF7" w14:paraId="601F139D" w14:textId="77777777" w:rsidTr="00035C67">
        <w:tc>
          <w:tcPr>
            <w:tcW w:w="9016" w:type="dxa"/>
          </w:tcPr>
          <w:p w14:paraId="01B03648" w14:textId="77777777" w:rsidR="00ED2D78" w:rsidRPr="002A6AF7" w:rsidRDefault="00ED2D78" w:rsidP="007B1F30">
            <w:pPr>
              <w:spacing w:before="120" w:after="120"/>
            </w:pPr>
            <w:bookmarkStart w:id="29" w:name="_Hlk520205553"/>
          </w:p>
        </w:tc>
      </w:tr>
    </w:tbl>
    <w:bookmarkEnd w:id="13"/>
    <w:bookmarkEnd w:id="29"/>
    <w:p w14:paraId="14D877BC" w14:textId="34A27170" w:rsidR="00FC5603" w:rsidRPr="00395824" w:rsidRDefault="00FC5603" w:rsidP="00395824">
      <w:pPr>
        <w:spacing w:before="360"/>
        <w:rPr>
          <w:b/>
          <w:bCs/>
          <w:sz w:val="32"/>
          <w:szCs w:val="32"/>
          <w:lang w:val="en" w:eastAsia="en-AU"/>
        </w:rPr>
      </w:pPr>
      <w:r w:rsidRPr="00395824">
        <w:rPr>
          <w:b/>
          <w:bCs/>
          <w:sz w:val="32"/>
          <w:szCs w:val="32"/>
          <w:lang w:val="en" w:eastAsia="en-AU"/>
        </w:rPr>
        <w:t>General comments</w:t>
      </w:r>
    </w:p>
    <w:p w14:paraId="4F761F7E" w14:textId="77777777" w:rsidR="00FC5603" w:rsidRPr="00DF173B" w:rsidRDefault="00FC5603" w:rsidP="00FC5603">
      <w:pPr>
        <w:spacing w:before="120" w:after="120" w:line="360" w:lineRule="auto"/>
      </w:pPr>
      <w:r w:rsidRPr="00DF173B">
        <w:t xml:space="preserve">Do you have any additional comments about the proposed policy? </w:t>
      </w:r>
      <w:r>
        <w:t>Please</w:t>
      </w:r>
      <w:r w:rsidRPr="00DF173B">
        <w:t xml:space="preserve"> include any </w:t>
      </w:r>
      <w:r w:rsidRPr="00DF173B">
        <w:rPr>
          <w:b/>
          <w:bCs/>
        </w:rPr>
        <w:t>impact</w:t>
      </w:r>
      <w:r w:rsidRPr="00DF173B">
        <w:t xml:space="preserve"> this change may have on you or your operation. Please do not include points you have already raised.</w:t>
      </w:r>
    </w:p>
    <w:p w14:paraId="01A30775" w14:textId="77777777" w:rsidR="00FC5603" w:rsidRPr="00DF173B" w:rsidRDefault="00FC5603" w:rsidP="00FC5603">
      <w:pPr>
        <w:pStyle w:val="BodyText"/>
        <w:spacing w:before="240" w:after="120"/>
        <w:rPr>
          <w:sz w:val="22"/>
          <w:szCs w:val="22"/>
        </w:rPr>
      </w:pPr>
      <w:r w:rsidRPr="00DF173B">
        <w:rPr>
          <w:sz w:val="22"/>
          <w:szCs w:val="22"/>
        </w:rPr>
        <w:t>Comments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FC5603" w:rsidRPr="00A24C4A" w14:paraId="51602E3E" w14:textId="77777777" w:rsidTr="00CA299A">
        <w:tc>
          <w:tcPr>
            <w:tcW w:w="9637" w:type="dxa"/>
            <w:shd w:val="clear" w:color="auto" w:fill="auto"/>
          </w:tcPr>
          <w:p w14:paraId="6661CF72" w14:textId="77777777" w:rsidR="00FC5603" w:rsidRPr="00A24C4A" w:rsidRDefault="00FC5603" w:rsidP="00CA299A">
            <w:pPr>
              <w:pStyle w:val="BodyText"/>
              <w:spacing w:before="120" w:after="120"/>
              <w:ind w:left="119"/>
            </w:pPr>
          </w:p>
        </w:tc>
      </w:tr>
    </w:tbl>
    <w:p w14:paraId="5093E9D7" w14:textId="77777777" w:rsidR="00D70A17" w:rsidRDefault="00D70A17" w:rsidP="00D70A17"/>
    <w:sectPr w:rsidR="00D70A17" w:rsidSect="000E73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0"/>
      <w:pgMar w:top="1134" w:right="1134" w:bottom="1134" w:left="1134" w:header="227" w:footer="8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FA3F" w14:textId="77777777" w:rsidR="00FF7497" w:rsidRDefault="00FF7497">
      <w:r>
        <w:separator/>
      </w:r>
    </w:p>
  </w:endnote>
  <w:endnote w:type="continuationSeparator" w:id="0">
    <w:p w14:paraId="2FDFA94A" w14:textId="77777777" w:rsidR="00FF7497" w:rsidRDefault="00FF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1822" w14:textId="77777777" w:rsidR="00BC0E28" w:rsidRDefault="00BC0E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931073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34AD83" w14:textId="033945DE" w:rsidR="000E732D" w:rsidRDefault="000E732D" w:rsidP="000E732D">
        <w:pPr>
          <w:pStyle w:val="Heading1"/>
          <w:ind w:left="0"/>
          <w:rPr>
            <w:sz w:val="20"/>
            <w:szCs w:val="20"/>
          </w:rPr>
        </w:pPr>
        <w:r w:rsidRPr="000E732D">
          <w:rPr>
            <w:sz w:val="20"/>
            <w:szCs w:val="20"/>
          </w:rPr>
          <w:t xml:space="preserve">Consultation – </w:t>
        </w:r>
        <w:r w:rsidR="00BC0E28" w:rsidRPr="00BC0E28">
          <w:rPr>
            <w:sz w:val="20"/>
            <w:szCs w:val="20"/>
          </w:rPr>
          <w:t>Proposed amendments to Part 139 MOS – new system to reassess aerodrome pavement strength and update AIP ERSA - (CD 2502AS)</w:t>
        </w:r>
      </w:p>
      <w:p w14:paraId="61207B67" w14:textId="033945DE" w:rsidR="000E732D" w:rsidRPr="009F79FE" w:rsidRDefault="000E732D" w:rsidP="000E732D">
        <w:pPr>
          <w:pStyle w:val="Heading1"/>
          <w:ind w:left="0"/>
          <w:rPr>
            <w:sz w:val="20"/>
            <w:szCs w:val="20"/>
          </w:rPr>
        </w:pPr>
        <w:r w:rsidRPr="000E732D">
          <w:rPr>
            <w:rStyle w:val="CommentReference"/>
            <w:rFonts w:asciiTheme="minorHAnsi" w:eastAsiaTheme="minorHAnsi" w:hAnsiTheme="minorHAnsi" w:cstheme="minorBidi"/>
            <w:sz w:val="20"/>
            <w:szCs w:val="20"/>
            <w:lang w:val="en-AU"/>
          </w:rPr>
          <w:t/>
        </w:r>
        <w:r w:rsidRPr="009F79FE">
          <w:rPr>
            <w:sz w:val="20"/>
            <w:szCs w:val="20"/>
          </w:rPr>
          <w:t>RMS D</w:t>
        </w:r>
        <w:r w:rsidR="009F79FE" w:rsidRPr="009F79FE">
          <w:rPr>
            <w:sz w:val="20"/>
            <w:szCs w:val="20"/>
          </w:rPr>
          <w:t>25</w:t>
        </w:r>
        <w:r w:rsidRPr="009F79FE">
          <w:rPr>
            <w:sz w:val="20"/>
            <w:szCs w:val="20"/>
          </w:rPr>
          <w:t>/</w:t>
        </w:r>
        <w:r w:rsidR="009F79FE" w:rsidRPr="009F79FE">
          <w:rPr>
            <w:sz w:val="20"/>
            <w:szCs w:val="20"/>
          </w:rPr>
          <w:t>46023</w:t>
        </w:r>
      </w:p>
      <w:p w14:paraId="7E454A18" w14:textId="362B0778" w:rsidR="00A47D11" w:rsidRDefault="00A47D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9CFE" w14:textId="77777777" w:rsidR="00BC0E28" w:rsidRDefault="00BC0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0564" w14:textId="77777777" w:rsidR="00FF7497" w:rsidRDefault="00FF7497">
      <w:r>
        <w:separator/>
      </w:r>
    </w:p>
  </w:footnote>
  <w:footnote w:type="continuationSeparator" w:id="0">
    <w:p w14:paraId="2F1D00EB" w14:textId="77777777" w:rsidR="00FF7497" w:rsidRDefault="00FF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9273B" w14:textId="77777777" w:rsidR="00BC0E28" w:rsidRDefault="00BC0E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6A83B" w14:textId="748633A1" w:rsidR="00A47D11" w:rsidRPr="000E732D" w:rsidRDefault="00A47D11" w:rsidP="000E732D">
    <w:pPr>
      <w:pStyle w:val="Header"/>
      <w:spacing w:before="120" w:after="120"/>
      <w:rPr>
        <w:iCs/>
        <w:sz w:val="20"/>
        <w:szCs w:val="20"/>
      </w:rPr>
    </w:pPr>
    <w:r w:rsidRPr="000E732D">
      <w:rPr>
        <w:iCs/>
        <w:sz w:val="20"/>
        <w:szCs w:val="20"/>
      </w:rPr>
      <w:t xml:space="preserve">Civil Aviation Safety Authority – Consultation </w:t>
    </w:r>
    <w:r w:rsidR="00B27EC2" w:rsidRPr="000E732D">
      <w:rPr>
        <w:iCs/>
        <w:sz w:val="20"/>
        <w:szCs w:val="20"/>
      </w:rPr>
      <w:t xml:space="preserve">on </w:t>
    </w:r>
    <w:r w:rsidRPr="000E732D">
      <w:rPr>
        <w:iCs/>
        <w:sz w:val="20"/>
        <w:szCs w:val="20"/>
      </w:rPr>
      <w:t xml:space="preserve">CD </w:t>
    </w:r>
    <w:r w:rsidR="000E732D" w:rsidRPr="000E732D">
      <w:rPr>
        <w:iCs/>
        <w:sz w:val="20"/>
        <w:szCs w:val="20"/>
      </w:rPr>
      <w:t>2502AS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7A5FC" w14:textId="77777777" w:rsidR="00BC0E28" w:rsidRDefault="00BC0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E56C22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984E6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6F5D7E"/>
    <w:multiLevelType w:val="multilevel"/>
    <w:tmpl w:val="7B2CEA0A"/>
    <w:styleLink w:val="SDbulletlist"/>
    <w:lvl w:ilvl="0">
      <w:start w:val="1"/>
      <w:numFmt w:val="bullet"/>
      <w:pStyle w:val="ListBullet"/>
      <w:lvlText w:val=""/>
      <w:lvlJc w:val="left"/>
      <w:pPr>
        <w:ind w:left="851" w:hanging="426"/>
      </w:pPr>
      <w:rPr>
        <w:rFonts w:ascii="Symbol" w:hAnsi="Symbol" w:hint="default"/>
        <w:sz w:val="24"/>
      </w:rPr>
    </w:lvl>
    <w:lvl w:ilvl="1">
      <w:start w:val="1"/>
      <w:numFmt w:val="bullet"/>
      <w:pStyle w:val="ListBullet2"/>
      <w:lvlText w:val=""/>
      <w:lvlJc w:val="left"/>
      <w:pPr>
        <w:ind w:left="1276" w:hanging="426"/>
      </w:pPr>
      <w:rPr>
        <w:rFonts w:ascii="Symbol" w:hAnsi="Symbol" w:hint="default"/>
        <w:sz w:val="22"/>
      </w:rPr>
    </w:lvl>
    <w:lvl w:ilvl="2">
      <w:start w:val="1"/>
      <w:numFmt w:val="bullet"/>
      <w:pStyle w:val="ListBullet3"/>
      <w:lvlText w:val="o"/>
      <w:lvlJc w:val="left"/>
      <w:pPr>
        <w:ind w:left="1701" w:hanging="426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2126" w:hanging="426"/>
      </w:pPr>
    </w:lvl>
    <w:lvl w:ilvl="4">
      <w:start w:val="1"/>
      <w:numFmt w:val="lowerLetter"/>
      <w:lvlText w:val="(%5)"/>
      <w:lvlJc w:val="left"/>
      <w:pPr>
        <w:ind w:left="2551" w:hanging="426"/>
      </w:pPr>
    </w:lvl>
    <w:lvl w:ilvl="5">
      <w:start w:val="1"/>
      <w:numFmt w:val="lowerRoman"/>
      <w:lvlText w:val="(%6)"/>
      <w:lvlJc w:val="left"/>
      <w:pPr>
        <w:ind w:left="2976" w:hanging="426"/>
      </w:pPr>
    </w:lvl>
    <w:lvl w:ilvl="6">
      <w:start w:val="1"/>
      <w:numFmt w:val="decimal"/>
      <w:lvlText w:val="%7."/>
      <w:lvlJc w:val="left"/>
      <w:pPr>
        <w:ind w:left="3401" w:hanging="426"/>
      </w:pPr>
    </w:lvl>
    <w:lvl w:ilvl="7">
      <w:start w:val="1"/>
      <w:numFmt w:val="lowerLetter"/>
      <w:lvlText w:val="%8."/>
      <w:lvlJc w:val="left"/>
      <w:pPr>
        <w:ind w:left="3826" w:hanging="426"/>
      </w:pPr>
    </w:lvl>
    <w:lvl w:ilvl="8">
      <w:start w:val="1"/>
      <w:numFmt w:val="lowerRoman"/>
      <w:lvlText w:val="%9."/>
      <w:lvlJc w:val="left"/>
      <w:pPr>
        <w:ind w:left="4251" w:hanging="426"/>
      </w:pPr>
    </w:lvl>
  </w:abstractNum>
  <w:abstractNum w:abstractNumId="3" w15:restartNumberingAfterBreak="0">
    <w:nsid w:val="02E52E67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4" w15:restartNumberingAfterBreak="0">
    <w:nsid w:val="05E14132"/>
    <w:multiLevelType w:val="multilevel"/>
    <w:tmpl w:val="952414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91C72"/>
    <w:multiLevelType w:val="hybridMultilevel"/>
    <w:tmpl w:val="FD3CAE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3611"/>
    <w:multiLevelType w:val="hybridMultilevel"/>
    <w:tmpl w:val="E27416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D707DDA"/>
    <w:multiLevelType w:val="hybridMultilevel"/>
    <w:tmpl w:val="B5505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7F1ABD"/>
    <w:multiLevelType w:val="hybridMultilevel"/>
    <w:tmpl w:val="D7ECF50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796C92"/>
    <w:multiLevelType w:val="hybridMultilevel"/>
    <w:tmpl w:val="B6427E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11752"/>
    <w:multiLevelType w:val="hybridMultilevel"/>
    <w:tmpl w:val="7AAC8BDE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B448A5C2">
      <w:numFmt w:val="bullet"/>
      <w:lvlText w:val="•"/>
      <w:lvlJc w:val="left"/>
      <w:pPr>
        <w:ind w:left="89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2" w:tplc="AF0C06A8">
      <w:numFmt w:val="bullet"/>
      <w:lvlText w:val="•"/>
      <w:lvlJc w:val="left"/>
      <w:pPr>
        <w:ind w:left="1880" w:hanging="204"/>
      </w:pPr>
      <w:rPr>
        <w:rFonts w:hint="default"/>
      </w:rPr>
    </w:lvl>
    <w:lvl w:ilvl="3" w:tplc="D452DC82">
      <w:numFmt w:val="bullet"/>
      <w:lvlText w:val="•"/>
      <w:lvlJc w:val="left"/>
      <w:pPr>
        <w:ind w:left="2860" w:hanging="204"/>
      </w:pPr>
      <w:rPr>
        <w:rFonts w:hint="default"/>
      </w:rPr>
    </w:lvl>
    <w:lvl w:ilvl="4" w:tplc="1E90DCF4">
      <w:numFmt w:val="bullet"/>
      <w:lvlText w:val="•"/>
      <w:lvlJc w:val="left"/>
      <w:pPr>
        <w:ind w:left="3841" w:hanging="204"/>
      </w:pPr>
      <w:rPr>
        <w:rFonts w:hint="default"/>
      </w:rPr>
    </w:lvl>
    <w:lvl w:ilvl="5" w:tplc="0E8C5256">
      <w:numFmt w:val="bullet"/>
      <w:lvlText w:val="•"/>
      <w:lvlJc w:val="left"/>
      <w:pPr>
        <w:ind w:left="4821" w:hanging="204"/>
      </w:pPr>
      <w:rPr>
        <w:rFonts w:hint="default"/>
      </w:rPr>
    </w:lvl>
    <w:lvl w:ilvl="6" w:tplc="47F6F57E">
      <w:numFmt w:val="bullet"/>
      <w:lvlText w:val="•"/>
      <w:lvlJc w:val="left"/>
      <w:pPr>
        <w:ind w:left="5802" w:hanging="204"/>
      </w:pPr>
      <w:rPr>
        <w:rFonts w:hint="default"/>
      </w:rPr>
    </w:lvl>
    <w:lvl w:ilvl="7" w:tplc="95A0A1A4">
      <w:numFmt w:val="bullet"/>
      <w:lvlText w:val="•"/>
      <w:lvlJc w:val="left"/>
      <w:pPr>
        <w:ind w:left="6782" w:hanging="204"/>
      </w:pPr>
      <w:rPr>
        <w:rFonts w:hint="default"/>
      </w:rPr>
    </w:lvl>
    <w:lvl w:ilvl="8" w:tplc="B8A631DC">
      <w:numFmt w:val="bullet"/>
      <w:lvlText w:val="•"/>
      <w:lvlJc w:val="left"/>
      <w:pPr>
        <w:ind w:left="7763" w:hanging="204"/>
      </w:pPr>
      <w:rPr>
        <w:rFonts w:hint="default"/>
      </w:rPr>
    </w:lvl>
  </w:abstractNum>
  <w:abstractNum w:abstractNumId="11" w15:restartNumberingAfterBreak="0">
    <w:nsid w:val="26A70FD6"/>
    <w:multiLevelType w:val="hybridMultilevel"/>
    <w:tmpl w:val="90080C10"/>
    <w:lvl w:ilvl="0" w:tplc="FFFFFFFF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2C8650FF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2CA85B80"/>
    <w:multiLevelType w:val="hybridMultilevel"/>
    <w:tmpl w:val="F36CFB44"/>
    <w:lvl w:ilvl="0" w:tplc="1B226134">
      <w:numFmt w:val="bullet"/>
      <w:lvlText w:val="•"/>
      <w:lvlJc w:val="left"/>
      <w:pPr>
        <w:ind w:left="898" w:hanging="272"/>
      </w:pPr>
      <w:rPr>
        <w:rFonts w:ascii="Arial" w:eastAsia="Arial" w:hAnsi="Arial" w:cs="Arial" w:hint="default"/>
        <w:spacing w:val="-13"/>
        <w:w w:val="100"/>
        <w:sz w:val="24"/>
        <w:szCs w:val="24"/>
      </w:rPr>
    </w:lvl>
    <w:lvl w:ilvl="1" w:tplc="77C2A88C">
      <w:numFmt w:val="bullet"/>
      <w:lvlText w:val="•"/>
      <w:lvlJc w:val="left"/>
      <w:pPr>
        <w:ind w:left="1782" w:hanging="272"/>
      </w:pPr>
      <w:rPr>
        <w:rFonts w:hint="default"/>
      </w:rPr>
    </w:lvl>
    <w:lvl w:ilvl="2" w:tplc="A41C729C">
      <w:numFmt w:val="bullet"/>
      <w:lvlText w:val="•"/>
      <w:lvlJc w:val="left"/>
      <w:pPr>
        <w:ind w:left="2664" w:hanging="272"/>
      </w:pPr>
      <w:rPr>
        <w:rFonts w:hint="default"/>
      </w:rPr>
    </w:lvl>
    <w:lvl w:ilvl="3" w:tplc="64801612">
      <w:numFmt w:val="bullet"/>
      <w:lvlText w:val="•"/>
      <w:lvlJc w:val="left"/>
      <w:pPr>
        <w:ind w:left="3547" w:hanging="272"/>
      </w:pPr>
      <w:rPr>
        <w:rFonts w:hint="default"/>
      </w:rPr>
    </w:lvl>
    <w:lvl w:ilvl="4" w:tplc="FE082448">
      <w:numFmt w:val="bullet"/>
      <w:lvlText w:val="•"/>
      <w:lvlJc w:val="left"/>
      <w:pPr>
        <w:ind w:left="4429" w:hanging="272"/>
      </w:pPr>
      <w:rPr>
        <w:rFonts w:hint="default"/>
      </w:rPr>
    </w:lvl>
    <w:lvl w:ilvl="5" w:tplc="251E3E68">
      <w:numFmt w:val="bullet"/>
      <w:lvlText w:val="•"/>
      <w:lvlJc w:val="left"/>
      <w:pPr>
        <w:ind w:left="5312" w:hanging="272"/>
      </w:pPr>
      <w:rPr>
        <w:rFonts w:hint="default"/>
      </w:rPr>
    </w:lvl>
    <w:lvl w:ilvl="6" w:tplc="944E0920">
      <w:numFmt w:val="bullet"/>
      <w:lvlText w:val="•"/>
      <w:lvlJc w:val="left"/>
      <w:pPr>
        <w:ind w:left="6194" w:hanging="272"/>
      </w:pPr>
      <w:rPr>
        <w:rFonts w:hint="default"/>
      </w:rPr>
    </w:lvl>
    <w:lvl w:ilvl="7" w:tplc="5F5245BC">
      <w:numFmt w:val="bullet"/>
      <w:lvlText w:val="•"/>
      <w:lvlJc w:val="left"/>
      <w:pPr>
        <w:ind w:left="7077" w:hanging="272"/>
      </w:pPr>
      <w:rPr>
        <w:rFonts w:hint="default"/>
      </w:rPr>
    </w:lvl>
    <w:lvl w:ilvl="8" w:tplc="A73E9B4A">
      <w:numFmt w:val="bullet"/>
      <w:lvlText w:val="•"/>
      <w:lvlJc w:val="left"/>
      <w:pPr>
        <w:ind w:left="7959" w:hanging="272"/>
      </w:pPr>
      <w:rPr>
        <w:rFonts w:hint="default"/>
      </w:rPr>
    </w:lvl>
  </w:abstractNum>
  <w:abstractNum w:abstractNumId="14" w15:restartNumberingAfterBreak="0">
    <w:nsid w:val="2E535940"/>
    <w:multiLevelType w:val="hybridMultilevel"/>
    <w:tmpl w:val="7B200C5A"/>
    <w:lvl w:ilvl="0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305E415D"/>
    <w:multiLevelType w:val="hybridMultilevel"/>
    <w:tmpl w:val="8E26C99E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21D14"/>
    <w:multiLevelType w:val="hybridMultilevel"/>
    <w:tmpl w:val="904C2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576D5"/>
    <w:multiLevelType w:val="hybridMultilevel"/>
    <w:tmpl w:val="4E3CAC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067B40"/>
    <w:multiLevelType w:val="hybridMultilevel"/>
    <w:tmpl w:val="1BD292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D3358"/>
    <w:multiLevelType w:val="hybridMultilevel"/>
    <w:tmpl w:val="EB76C4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04530"/>
    <w:multiLevelType w:val="multilevel"/>
    <w:tmpl w:val="1E54FDE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2E560F"/>
    <w:multiLevelType w:val="hybridMultilevel"/>
    <w:tmpl w:val="9BB87F60"/>
    <w:lvl w:ilvl="0" w:tplc="34C8425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C412C"/>
    <w:multiLevelType w:val="hybridMultilevel"/>
    <w:tmpl w:val="CA4AFD00"/>
    <w:lvl w:ilvl="0" w:tplc="99D05BE4">
      <w:numFmt w:val="bullet"/>
      <w:lvlText w:val="•"/>
      <w:lvlJc w:val="left"/>
      <w:pPr>
        <w:ind w:left="718" w:hanging="204"/>
      </w:pPr>
      <w:rPr>
        <w:rFonts w:ascii="Arial" w:eastAsia="Arial" w:hAnsi="Arial" w:cs="Arial" w:hint="default"/>
        <w:spacing w:val="-14"/>
        <w:w w:val="10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61075"/>
    <w:multiLevelType w:val="hybridMultilevel"/>
    <w:tmpl w:val="18B42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72141"/>
    <w:multiLevelType w:val="hybridMultilevel"/>
    <w:tmpl w:val="64DA81CA"/>
    <w:lvl w:ilvl="0" w:tplc="0C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5" w15:restartNumberingAfterBreak="0">
    <w:nsid w:val="57065527"/>
    <w:multiLevelType w:val="hybridMultilevel"/>
    <w:tmpl w:val="0C045E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647A29"/>
    <w:multiLevelType w:val="hybridMultilevel"/>
    <w:tmpl w:val="9E161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F2E9A"/>
    <w:multiLevelType w:val="hybridMultilevel"/>
    <w:tmpl w:val="F814E2A8"/>
    <w:lvl w:ilvl="0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3A72E7"/>
    <w:multiLevelType w:val="hybridMultilevel"/>
    <w:tmpl w:val="BEA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12A97"/>
    <w:multiLevelType w:val="hybridMultilevel"/>
    <w:tmpl w:val="90080C10"/>
    <w:lvl w:ilvl="0" w:tplc="FFFFFFFF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17" w:hanging="360"/>
      </w:pPr>
    </w:lvl>
    <w:lvl w:ilvl="2" w:tplc="FFFFFFFF" w:tentative="1">
      <w:start w:val="1"/>
      <w:numFmt w:val="lowerRoman"/>
      <w:lvlText w:val="%3."/>
      <w:lvlJc w:val="right"/>
      <w:pPr>
        <w:ind w:left="2537" w:hanging="180"/>
      </w:pPr>
    </w:lvl>
    <w:lvl w:ilvl="3" w:tplc="FFFFFFFF" w:tentative="1">
      <w:start w:val="1"/>
      <w:numFmt w:val="decimal"/>
      <w:lvlText w:val="%4."/>
      <w:lvlJc w:val="left"/>
      <w:pPr>
        <w:ind w:left="3257" w:hanging="360"/>
      </w:pPr>
    </w:lvl>
    <w:lvl w:ilvl="4" w:tplc="FFFFFFFF" w:tentative="1">
      <w:start w:val="1"/>
      <w:numFmt w:val="lowerLetter"/>
      <w:lvlText w:val="%5."/>
      <w:lvlJc w:val="left"/>
      <w:pPr>
        <w:ind w:left="3977" w:hanging="360"/>
      </w:pPr>
    </w:lvl>
    <w:lvl w:ilvl="5" w:tplc="FFFFFFFF" w:tentative="1">
      <w:start w:val="1"/>
      <w:numFmt w:val="lowerRoman"/>
      <w:lvlText w:val="%6."/>
      <w:lvlJc w:val="right"/>
      <w:pPr>
        <w:ind w:left="4697" w:hanging="180"/>
      </w:pPr>
    </w:lvl>
    <w:lvl w:ilvl="6" w:tplc="FFFFFFFF" w:tentative="1">
      <w:start w:val="1"/>
      <w:numFmt w:val="decimal"/>
      <w:lvlText w:val="%7."/>
      <w:lvlJc w:val="left"/>
      <w:pPr>
        <w:ind w:left="5417" w:hanging="360"/>
      </w:pPr>
    </w:lvl>
    <w:lvl w:ilvl="7" w:tplc="FFFFFFFF" w:tentative="1">
      <w:start w:val="1"/>
      <w:numFmt w:val="lowerLetter"/>
      <w:lvlText w:val="%8."/>
      <w:lvlJc w:val="left"/>
      <w:pPr>
        <w:ind w:left="6137" w:hanging="360"/>
      </w:pPr>
    </w:lvl>
    <w:lvl w:ilvl="8" w:tplc="FFFFFFFF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60D400BE"/>
    <w:multiLevelType w:val="hybridMultilevel"/>
    <w:tmpl w:val="46966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232B1E"/>
    <w:multiLevelType w:val="hybridMultilevel"/>
    <w:tmpl w:val="BA26E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62EF6"/>
    <w:multiLevelType w:val="hybridMultilevel"/>
    <w:tmpl w:val="9594E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C4EA6"/>
    <w:multiLevelType w:val="multilevel"/>
    <w:tmpl w:val="0BECCC0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25" w:hanging="425"/>
      </w:pPr>
      <w:rPr>
        <w:rFonts w:hint="default"/>
      </w:rPr>
    </w:lvl>
  </w:abstractNum>
  <w:abstractNum w:abstractNumId="34" w15:restartNumberingAfterBreak="0">
    <w:nsid w:val="78577E49"/>
    <w:multiLevelType w:val="multilevel"/>
    <w:tmpl w:val="2998F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1F705B"/>
    <w:multiLevelType w:val="hybridMultilevel"/>
    <w:tmpl w:val="3B2C6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F96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423E1"/>
    <w:multiLevelType w:val="hybridMultilevel"/>
    <w:tmpl w:val="90080C10"/>
    <w:lvl w:ilvl="0" w:tplc="2EE0B88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45056922">
    <w:abstractNumId w:val="10"/>
  </w:num>
  <w:num w:numId="2" w16cid:durableId="1023434966">
    <w:abstractNumId w:val="13"/>
  </w:num>
  <w:num w:numId="3" w16cid:durableId="331878245">
    <w:abstractNumId w:val="2"/>
  </w:num>
  <w:num w:numId="4" w16cid:durableId="1050543840">
    <w:abstractNumId w:val="0"/>
  </w:num>
  <w:num w:numId="5" w16cid:durableId="584806588">
    <w:abstractNumId w:val="15"/>
  </w:num>
  <w:num w:numId="6" w16cid:durableId="680739386">
    <w:abstractNumId w:val="21"/>
  </w:num>
  <w:num w:numId="7" w16cid:durableId="1742022009">
    <w:abstractNumId w:val="22"/>
  </w:num>
  <w:num w:numId="8" w16cid:durableId="52586114">
    <w:abstractNumId w:val="4"/>
  </w:num>
  <w:num w:numId="9" w16cid:durableId="1442915209">
    <w:abstractNumId w:val="20"/>
  </w:num>
  <w:num w:numId="10" w16cid:durableId="2013215660">
    <w:abstractNumId w:val="28"/>
  </w:num>
  <w:num w:numId="11" w16cid:durableId="25763553">
    <w:abstractNumId w:val="8"/>
  </w:num>
  <w:num w:numId="12" w16cid:durableId="1893271042">
    <w:abstractNumId w:val="35"/>
  </w:num>
  <w:num w:numId="13" w16cid:durableId="727533634">
    <w:abstractNumId w:val="23"/>
  </w:num>
  <w:num w:numId="14" w16cid:durableId="460000166">
    <w:abstractNumId w:val="27"/>
  </w:num>
  <w:num w:numId="15" w16cid:durableId="895775316">
    <w:abstractNumId w:val="15"/>
  </w:num>
  <w:num w:numId="16" w16cid:durableId="116067883">
    <w:abstractNumId w:val="33"/>
  </w:num>
  <w:num w:numId="17" w16cid:durableId="1420130273">
    <w:abstractNumId w:val="7"/>
  </w:num>
  <w:num w:numId="18" w16cid:durableId="1871019819">
    <w:abstractNumId w:val="32"/>
  </w:num>
  <w:num w:numId="19" w16cid:durableId="1413359615">
    <w:abstractNumId w:val="34"/>
  </w:num>
  <w:num w:numId="20" w16cid:durableId="1907717278">
    <w:abstractNumId w:val="3"/>
  </w:num>
  <w:num w:numId="21" w16cid:durableId="385884163">
    <w:abstractNumId w:val="12"/>
  </w:num>
  <w:num w:numId="22" w16cid:durableId="1127359104">
    <w:abstractNumId w:val="24"/>
  </w:num>
  <w:num w:numId="23" w16cid:durableId="1181701801">
    <w:abstractNumId w:val="31"/>
  </w:num>
  <w:num w:numId="24" w16cid:durableId="774132004">
    <w:abstractNumId w:val="5"/>
  </w:num>
  <w:num w:numId="25" w16cid:durableId="863130611">
    <w:abstractNumId w:val="25"/>
  </w:num>
  <w:num w:numId="26" w16cid:durableId="1603679903">
    <w:abstractNumId w:val="18"/>
  </w:num>
  <w:num w:numId="27" w16cid:durableId="1708872120">
    <w:abstractNumId w:val="17"/>
  </w:num>
  <w:num w:numId="28" w16cid:durableId="407961870">
    <w:abstractNumId w:val="6"/>
  </w:num>
  <w:num w:numId="29" w16cid:durableId="677192654">
    <w:abstractNumId w:val="26"/>
  </w:num>
  <w:num w:numId="30" w16cid:durableId="929312859">
    <w:abstractNumId w:val="1"/>
  </w:num>
  <w:num w:numId="31" w16cid:durableId="563444487">
    <w:abstractNumId w:val="9"/>
  </w:num>
  <w:num w:numId="32" w16cid:durableId="45766956">
    <w:abstractNumId w:val="14"/>
  </w:num>
  <w:num w:numId="33" w16cid:durableId="138378178">
    <w:abstractNumId w:val="36"/>
  </w:num>
  <w:num w:numId="34" w16cid:durableId="544106078">
    <w:abstractNumId w:val="29"/>
  </w:num>
  <w:num w:numId="35" w16cid:durableId="1007441961">
    <w:abstractNumId w:val="11"/>
  </w:num>
  <w:num w:numId="36" w16cid:durableId="309213298">
    <w:abstractNumId w:val="16"/>
  </w:num>
  <w:num w:numId="37" w16cid:durableId="1239706849">
    <w:abstractNumId w:val="19"/>
  </w:num>
  <w:num w:numId="38" w16cid:durableId="699747822">
    <w:abstractNumId w:val="30"/>
  </w:num>
  <w:num w:numId="39" w16cid:durableId="783117255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09"/>
    <w:rsid w:val="000062D0"/>
    <w:rsid w:val="00006D9A"/>
    <w:rsid w:val="00007999"/>
    <w:rsid w:val="000111B6"/>
    <w:rsid w:val="000145C1"/>
    <w:rsid w:val="0001662D"/>
    <w:rsid w:val="000211F0"/>
    <w:rsid w:val="00022196"/>
    <w:rsid w:val="00023516"/>
    <w:rsid w:val="00026F8F"/>
    <w:rsid w:val="00027AE3"/>
    <w:rsid w:val="00027FA9"/>
    <w:rsid w:val="00033269"/>
    <w:rsid w:val="00033D79"/>
    <w:rsid w:val="00035C67"/>
    <w:rsid w:val="00036413"/>
    <w:rsid w:val="0003647F"/>
    <w:rsid w:val="00042422"/>
    <w:rsid w:val="00050DAF"/>
    <w:rsid w:val="000521A1"/>
    <w:rsid w:val="00052B12"/>
    <w:rsid w:val="00061409"/>
    <w:rsid w:val="00061DAD"/>
    <w:rsid w:val="00062FB7"/>
    <w:rsid w:val="00064AA8"/>
    <w:rsid w:val="00064DF9"/>
    <w:rsid w:val="000650BB"/>
    <w:rsid w:val="00065F22"/>
    <w:rsid w:val="000729A7"/>
    <w:rsid w:val="00075B8F"/>
    <w:rsid w:val="00085EF8"/>
    <w:rsid w:val="00092A0F"/>
    <w:rsid w:val="000971B5"/>
    <w:rsid w:val="000A23D1"/>
    <w:rsid w:val="000A4177"/>
    <w:rsid w:val="000A42E9"/>
    <w:rsid w:val="000A6176"/>
    <w:rsid w:val="000A68F4"/>
    <w:rsid w:val="000B0E62"/>
    <w:rsid w:val="000C0C96"/>
    <w:rsid w:val="000C1412"/>
    <w:rsid w:val="000C33AD"/>
    <w:rsid w:val="000D1087"/>
    <w:rsid w:val="000D110D"/>
    <w:rsid w:val="000D123F"/>
    <w:rsid w:val="000D1526"/>
    <w:rsid w:val="000D29E8"/>
    <w:rsid w:val="000D3A33"/>
    <w:rsid w:val="000D480B"/>
    <w:rsid w:val="000D5A59"/>
    <w:rsid w:val="000D5F0A"/>
    <w:rsid w:val="000D62FD"/>
    <w:rsid w:val="000E1617"/>
    <w:rsid w:val="000E6EA4"/>
    <w:rsid w:val="000E732D"/>
    <w:rsid w:val="000E76E7"/>
    <w:rsid w:val="000E7AA9"/>
    <w:rsid w:val="000F17DC"/>
    <w:rsid w:val="000F2A90"/>
    <w:rsid w:val="000F3AC8"/>
    <w:rsid w:val="00102FBD"/>
    <w:rsid w:val="0010461E"/>
    <w:rsid w:val="00106014"/>
    <w:rsid w:val="001079FE"/>
    <w:rsid w:val="0011208A"/>
    <w:rsid w:val="00116C15"/>
    <w:rsid w:val="00123652"/>
    <w:rsid w:val="0012547F"/>
    <w:rsid w:val="00127856"/>
    <w:rsid w:val="00127C3C"/>
    <w:rsid w:val="001310FE"/>
    <w:rsid w:val="00131B2A"/>
    <w:rsid w:val="001323F7"/>
    <w:rsid w:val="00132FF1"/>
    <w:rsid w:val="00133F58"/>
    <w:rsid w:val="001344CB"/>
    <w:rsid w:val="00142BA3"/>
    <w:rsid w:val="00142E42"/>
    <w:rsid w:val="00143376"/>
    <w:rsid w:val="0014432F"/>
    <w:rsid w:val="00146F5A"/>
    <w:rsid w:val="0015060E"/>
    <w:rsid w:val="001509C5"/>
    <w:rsid w:val="001515A3"/>
    <w:rsid w:val="00151ADE"/>
    <w:rsid w:val="00154461"/>
    <w:rsid w:val="0015582D"/>
    <w:rsid w:val="00156CF7"/>
    <w:rsid w:val="00157FEF"/>
    <w:rsid w:val="00160399"/>
    <w:rsid w:val="001608E3"/>
    <w:rsid w:val="00163B28"/>
    <w:rsid w:val="00165AE2"/>
    <w:rsid w:val="00165CA9"/>
    <w:rsid w:val="00165CDA"/>
    <w:rsid w:val="00166784"/>
    <w:rsid w:val="00170582"/>
    <w:rsid w:val="00171B3D"/>
    <w:rsid w:val="0017584F"/>
    <w:rsid w:val="001760F4"/>
    <w:rsid w:val="00176FB0"/>
    <w:rsid w:val="00182209"/>
    <w:rsid w:val="001825B4"/>
    <w:rsid w:val="00182B57"/>
    <w:rsid w:val="00183EB1"/>
    <w:rsid w:val="0018723E"/>
    <w:rsid w:val="001904F6"/>
    <w:rsid w:val="00191140"/>
    <w:rsid w:val="001912EC"/>
    <w:rsid w:val="00192A17"/>
    <w:rsid w:val="0019373D"/>
    <w:rsid w:val="001A1F1E"/>
    <w:rsid w:val="001A233A"/>
    <w:rsid w:val="001A6CA8"/>
    <w:rsid w:val="001A7104"/>
    <w:rsid w:val="001B1092"/>
    <w:rsid w:val="001B4AC9"/>
    <w:rsid w:val="001B50CA"/>
    <w:rsid w:val="001B7C5A"/>
    <w:rsid w:val="001B7FE1"/>
    <w:rsid w:val="001C36A2"/>
    <w:rsid w:val="001C3783"/>
    <w:rsid w:val="001C7898"/>
    <w:rsid w:val="001D41CB"/>
    <w:rsid w:val="001D6A4D"/>
    <w:rsid w:val="001D75D7"/>
    <w:rsid w:val="001E0485"/>
    <w:rsid w:val="001E3AD0"/>
    <w:rsid w:val="001E4DA6"/>
    <w:rsid w:val="001E6DA4"/>
    <w:rsid w:val="001F17EE"/>
    <w:rsid w:val="001F2197"/>
    <w:rsid w:val="001F31FB"/>
    <w:rsid w:val="001F41EA"/>
    <w:rsid w:val="001F71E4"/>
    <w:rsid w:val="002037EF"/>
    <w:rsid w:val="00211E60"/>
    <w:rsid w:val="002138D4"/>
    <w:rsid w:val="00215C6D"/>
    <w:rsid w:val="00216556"/>
    <w:rsid w:val="0021780B"/>
    <w:rsid w:val="00221AF9"/>
    <w:rsid w:val="0022456D"/>
    <w:rsid w:val="002265DB"/>
    <w:rsid w:val="00230FF6"/>
    <w:rsid w:val="00233D82"/>
    <w:rsid w:val="00235986"/>
    <w:rsid w:val="00236688"/>
    <w:rsid w:val="00236907"/>
    <w:rsid w:val="00240944"/>
    <w:rsid w:val="00244AFE"/>
    <w:rsid w:val="002515A7"/>
    <w:rsid w:val="00254DA0"/>
    <w:rsid w:val="002602E6"/>
    <w:rsid w:val="0026445D"/>
    <w:rsid w:val="00264A52"/>
    <w:rsid w:val="00265D97"/>
    <w:rsid w:val="00267007"/>
    <w:rsid w:val="00274CCF"/>
    <w:rsid w:val="00277523"/>
    <w:rsid w:val="00277546"/>
    <w:rsid w:val="002809C0"/>
    <w:rsid w:val="00283378"/>
    <w:rsid w:val="00284812"/>
    <w:rsid w:val="002938EF"/>
    <w:rsid w:val="002946D0"/>
    <w:rsid w:val="00294B6A"/>
    <w:rsid w:val="00295398"/>
    <w:rsid w:val="00295A35"/>
    <w:rsid w:val="002A2DC4"/>
    <w:rsid w:val="002A4C7E"/>
    <w:rsid w:val="002A5B0B"/>
    <w:rsid w:val="002A6AF7"/>
    <w:rsid w:val="002B1E23"/>
    <w:rsid w:val="002B3751"/>
    <w:rsid w:val="002B791F"/>
    <w:rsid w:val="002C4EE2"/>
    <w:rsid w:val="002C5703"/>
    <w:rsid w:val="002D009D"/>
    <w:rsid w:val="002D0F53"/>
    <w:rsid w:val="002E7846"/>
    <w:rsid w:val="002F15A5"/>
    <w:rsid w:val="002F1B9D"/>
    <w:rsid w:val="002F391B"/>
    <w:rsid w:val="002F4124"/>
    <w:rsid w:val="002F691B"/>
    <w:rsid w:val="002F7AC9"/>
    <w:rsid w:val="002F7C15"/>
    <w:rsid w:val="00300136"/>
    <w:rsid w:val="00301589"/>
    <w:rsid w:val="0030298C"/>
    <w:rsid w:val="00302C29"/>
    <w:rsid w:val="00304124"/>
    <w:rsid w:val="00305613"/>
    <w:rsid w:val="00312801"/>
    <w:rsid w:val="00313FF2"/>
    <w:rsid w:val="00316130"/>
    <w:rsid w:val="00321DAE"/>
    <w:rsid w:val="00325E60"/>
    <w:rsid w:val="00327736"/>
    <w:rsid w:val="00327DF8"/>
    <w:rsid w:val="003323DA"/>
    <w:rsid w:val="00332855"/>
    <w:rsid w:val="0033539B"/>
    <w:rsid w:val="00335472"/>
    <w:rsid w:val="00335B8C"/>
    <w:rsid w:val="003361F3"/>
    <w:rsid w:val="003371A3"/>
    <w:rsid w:val="00337AD0"/>
    <w:rsid w:val="00340398"/>
    <w:rsid w:val="00340458"/>
    <w:rsid w:val="003444F3"/>
    <w:rsid w:val="00345AE6"/>
    <w:rsid w:val="00347A69"/>
    <w:rsid w:val="003578D8"/>
    <w:rsid w:val="00360999"/>
    <w:rsid w:val="00362D5D"/>
    <w:rsid w:val="003665D9"/>
    <w:rsid w:val="003668BF"/>
    <w:rsid w:val="00367B3B"/>
    <w:rsid w:val="003706D1"/>
    <w:rsid w:val="00370965"/>
    <w:rsid w:val="00373995"/>
    <w:rsid w:val="003744ED"/>
    <w:rsid w:val="003773BF"/>
    <w:rsid w:val="00387332"/>
    <w:rsid w:val="00391B8F"/>
    <w:rsid w:val="0039275B"/>
    <w:rsid w:val="00395824"/>
    <w:rsid w:val="003A175C"/>
    <w:rsid w:val="003A3AFF"/>
    <w:rsid w:val="003A5CF9"/>
    <w:rsid w:val="003A5E38"/>
    <w:rsid w:val="003A7675"/>
    <w:rsid w:val="003B36AE"/>
    <w:rsid w:val="003B4F69"/>
    <w:rsid w:val="003B7404"/>
    <w:rsid w:val="003C0D69"/>
    <w:rsid w:val="003C60C2"/>
    <w:rsid w:val="003C69A3"/>
    <w:rsid w:val="003C7E66"/>
    <w:rsid w:val="003D0F67"/>
    <w:rsid w:val="003D3F06"/>
    <w:rsid w:val="003D7C3E"/>
    <w:rsid w:val="003E07A3"/>
    <w:rsid w:val="003E3CDA"/>
    <w:rsid w:val="003E4625"/>
    <w:rsid w:val="003E5328"/>
    <w:rsid w:val="003F0CED"/>
    <w:rsid w:val="003F2BD3"/>
    <w:rsid w:val="003F357F"/>
    <w:rsid w:val="003F684A"/>
    <w:rsid w:val="003F78B4"/>
    <w:rsid w:val="003F7B9E"/>
    <w:rsid w:val="00400CB3"/>
    <w:rsid w:val="0040137A"/>
    <w:rsid w:val="00405671"/>
    <w:rsid w:val="0040627F"/>
    <w:rsid w:val="004120C9"/>
    <w:rsid w:val="00412625"/>
    <w:rsid w:val="00417969"/>
    <w:rsid w:val="00417D98"/>
    <w:rsid w:val="00420400"/>
    <w:rsid w:val="00422B9D"/>
    <w:rsid w:val="00423291"/>
    <w:rsid w:val="00424A4C"/>
    <w:rsid w:val="0042585C"/>
    <w:rsid w:val="004274F8"/>
    <w:rsid w:val="00436315"/>
    <w:rsid w:val="00444838"/>
    <w:rsid w:val="00444FB1"/>
    <w:rsid w:val="00456540"/>
    <w:rsid w:val="00460083"/>
    <w:rsid w:val="00460106"/>
    <w:rsid w:val="00460DB4"/>
    <w:rsid w:val="004621A6"/>
    <w:rsid w:val="00462515"/>
    <w:rsid w:val="0046321B"/>
    <w:rsid w:val="004648E7"/>
    <w:rsid w:val="0046545D"/>
    <w:rsid w:val="00467B95"/>
    <w:rsid w:val="00470624"/>
    <w:rsid w:val="004708D0"/>
    <w:rsid w:val="004713B7"/>
    <w:rsid w:val="00472E8F"/>
    <w:rsid w:val="00477358"/>
    <w:rsid w:val="00484E47"/>
    <w:rsid w:val="00485CDC"/>
    <w:rsid w:val="00486B45"/>
    <w:rsid w:val="00486D71"/>
    <w:rsid w:val="0048773D"/>
    <w:rsid w:val="0049254C"/>
    <w:rsid w:val="004A0A03"/>
    <w:rsid w:val="004A1E84"/>
    <w:rsid w:val="004A35D7"/>
    <w:rsid w:val="004A4FA1"/>
    <w:rsid w:val="004A53DE"/>
    <w:rsid w:val="004B0E2F"/>
    <w:rsid w:val="004B208F"/>
    <w:rsid w:val="004B3CB9"/>
    <w:rsid w:val="004B61F2"/>
    <w:rsid w:val="004C3185"/>
    <w:rsid w:val="004C4221"/>
    <w:rsid w:val="004C4CE7"/>
    <w:rsid w:val="004C54F1"/>
    <w:rsid w:val="004C718A"/>
    <w:rsid w:val="004D09C4"/>
    <w:rsid w:val="004D5A6F"/>
    <w:rsid w:val="004D7A3B"/>
    <w:rsid w:val="004E184C"/>
    <w:rsid w:val="004E1AAB"/>
    <w:rsid w:val="004E3107"/>
    <w:rsid w:val="004E5AC1"/>
    <w:rsid w:val="004F07A5"/>
    <w:rsid w:val="004F1683"/>
    <w:rsid w:val="004F1E16"/>
    <w:rsid w:val="004F6E17"/>
    <w:rsid w:val="004F77CC"/>
    <w:rsid w:val="004F78C3"/>
    <w:rsid w:val="00501B1F"/>
    <w:rsid w:val="00502B51"/>
    <w:rsid w:val="005040C4"/>
    <w:rsid w:val="0050416E"/>
    <w:rsid w:val="00505AFB"/>
    <w:rsid w:val="005074F6"/>
    <w:rsid w:val="00526AF4"/>
    <w:rsid w:val="00531810"/>
    <w:rsid w:val="0053185F"/>
    <w:rsid w:val="00532448"/>
    <w:rsid w:val="005329CA"/>
    <w:rsid w:val="00542854"/>
    <w:rsid w:val="00542A96"/>
    <w:rsid w:val="005449A3"/>
    <w:rsid w:val="00545F0F"/>
    <w:rsid w:val="005465E0"/>
    <w:rsid w:val="00547EBD"/>
    <w:rsid w:val="00550477"/>
    <w:rsid w:val="005535E8"/>
    <w:rsid w:val="0055389C"/>
    <w:rsid w:val="00555725"/>
    <w:rsid w:val="00555C3F"/>
    <w:rsid w:val="00560AA3"/>
    <w:rsid w:val="00563628"/>
    <w:rsid w:val="00563F9D"/>
    <w:rsid w:val="00564184"/>
    <w:rsid w:val="005643C4"/>
    <w:rsid w:val="0056497D"/>
    <w:rsid w:val="00570EA0"/>
    <w:rsid w:val="00571F4B"/>
    <w:rsid w:val="005723E8"/>
    <w:rsid w:val="00574A65"/>
    <w:rsid w:val="00576F17"/>
    <w:rsid w:val="00581CCE"/>
    <w:rsid w:val="0058440A"/>
    <w:rsid w:val="00585ACA"/>
    <w:rsid w:val="0058764A"/>
    <w:rsid w:val="0059074C"/>
    <w:rsid w:val="00592E02"/>
    <w:rsid w:val="005969C5"/>
    <w:rsid w:val="00596FE3"/>
    <w:rsid w:val="00597210"/>
    <w:rsid w:val="005977C6"/>
    <w:rsid w:val="00597879"/>
    <w:rsid w:val="005A2397"/>
    <w:rsid w:val="005B4AAC"/>
    <w:rsid w:val="005B5330"/>
    <w:rsid w:val="005C01F8"/>
    <w:rsid w:val="005C052B"/>
    <w:rsid w:val="005C0CD2"/>
    <w:rsid w:val="005C3795"/>
    <w:rsid w:val="005C48B1"/>
    <w:rsid w:val="005C70C7"/>
    <w:rsid w:val="005C758D"/>
    <w:rsid w:val="005D12C4"/>
    <w:rsid w:val="005D2C62"/>
    <w:rsid w:val="005E018E"/>
    <w:rsid w:val="005E268E"/>
    <w:rsid w:val="005E3028"/>
    <w:rsid w:val="005E4E3D"/>
    <w:rsid w:val="005E5B3A"/>
    <w:rsid w:val="005E5ECC"/>
    <w:rsid w:val="005F20EF"/>
    <w:rsid w:val="005F2B1C"/>
    <w:rsid w:val="005F580A"/>
    <w:rsid w:val="005F62AC"/>
    <w:rsid w:val="005F70E3"/>
    <w:rsid w:val="005F789A"/>
    <w:rsid w:val="00600189"/>
    <w:rsid w:val="00602A6A"/>
    <w:rsid w:val="00606980"/>
    <w:rsid w:val="00606E20"/>
    <w:rsid w:val="006103C1"/>
    <w:rsid w:val="00614B14"/>
    <w:rsid w:val="006162E7"/>
    <w:rsid w:val="00616732"/>
    <w:rsid w:val="00617574"/>
    <w:rsid w:val="006213BA"/>
    <w:rsid w:val="0062201E"/>
    <w:rsid w:val="006236E5"/>
    <w:rsid w:val="0062573B"/>
    <w:rsid w:val="00626469"/>
    <w:rsid w:val="00631288"/>
    <w:rsid w:val="00632C81"/>
    <w:rsid w:val="00633678"/>
    <w:rsid w:val="0064032D"/>
    <w:rsid w:val="006424FC"/>
    <w:rsid w:val="006450B2"/>
    <w:rsid w:val="0064547E"/>
    <w:rsid w:val="0065154F"/>
    <w:rsid w:val="00660297"/>
    <w:rsid w:val="006658AB"/>
    <w:rsid w:val="00666E17"/>
    <w:rsid w:val="00667A91"/>
    <w:rsid w:val="00673B8D"/>
    <w:rsid w:val="00674771"/>
    <w:rsid w:val="006748DE"/>
    <w:rsid w:val="00674C3D"/>
    <w:rsid w:val="006752BB"/>
    <w:rsid w:val="0068244D"/>
    <w:rsid w:val="00684385"/>
    <w:rsid w:val="00684742"/>
    <w:rsid w:val="00686A0F"/>
    <w:rsid w:val="0068762A"/>
    <w:rsid w:val="006876C1"/>
    <w:rsid w:val="00692BA8"/>
    <w:rsid w:val="00692EAA"/>
    <w:rsid w:val="0069499B"/>
    <w:rsid w:val="00694C52"/>
    <w:rsid w:val="006963AF"/>
    <w:rsid w:val="00697A83"/>
    <w:rsid w:val="006A0762"/>
    <w:rsid w:val="006A15B9"/>
    <w:rsid w:val="006A1BD6"/>
    <w:rsid w:val="006A1BEA"/>
    <w:rsid w:val="006A1F9C"/>
    <w:rsid w:val="006B32A7"/>
    <w:rsid w:val="006B6A67"/>
    <w:rsid w:val="006B746C"/>
    <w:rsid w:val="006C08F6"/>
    <w:rsid w:val="006C13B7"/>
    <w:rsid w:val="006C22F4"/>
    <w:rsid w:val="006C3408"/>
    <w:rsid w:val="006C41BA"/>
    <w:rsid w:val="006C4A1D"/>
    <w:rsid w:val="006C72DF"/>
    <w:rsid w:val="006D08BF"/>
    <w:rsid w:val="006D0A1C"/>
    <w:rsid w:val="006D14D0"/>
    <w:rsid w:val="006D348A"/>
    <w:rsid w:val="006D401D"/>
    <w:rsid w:val="006D5829"/>
    <w:rsid w:val="006E1BAD"/>
    <w:rsid w:val="006E7C49"/>
    <w:rsid w:val="006F0C72"/>
    <w:rsid w:val="006F15F9"/>
    <w:rsid w:val="006F3CEF"/>
    <w:rsid w:val="006F4F16"/>
    <w:rsid w:val="006F51FF"/>
    <w:rsid w:val="006F5CEB"/>
    <w:rsid w:val="00701327"/>
    <w:rsid w:val="0070160A"/>
    <w:rsid w:val="00701B26"/>
    <w:rsid w:val="0070226D"/>
    <w:rsid w:val="00704B31"/>
    <w:rsid w:val="007063AE"/>
    <w:rsid w:val="00706DBA"/>
    <w:rsid w:val="00707E81"/>
    <w:rsid w:val="00713B99"/>
    <w:rsid w:val="00714C07"/>
    <w:rsid w:val="007151B8"/>
    <w:rsid w:val="00715EEE"/>
    <w:rsid w:val="00716460"/>
    <w:rsid w:val="00721173"/>
    <w:rsid w:val="00724E05"/>
    <w:rsid w:val="0072635B"/>
    <w:rsid w:val="00726D71"/>
    <w:rsid w:val="00727817"/>
    <w:rsid w:val="00735474"/>
    <w:rsid w:val="00736AC9"/>
    <w:rsid w:val="007425B1"/>
    <w:rsid w:val="00742B8C"/>
    <w:rsid w:val="00745287"/>
    <w:rsid w:val="007540AC"/>
    <w:rsid w:val="007572AE"/>
    <w:rsid w:val="007625A2"/>
    <w:rsid w:val="0076615D"/>
    <w:rsid w:val="0076678A"/>
    <w:rsid w:val="00771B46"/>
    <w:rsid w:val="00772344"/>
    <w:rsid w:val="007732C1"/>
    <w:rsid w:val="00775BB5"/>
    <w:rsid w:val="0077711B"/>
    <w:rsid w:val="007774F1"/>
    <w:rsid w:val="007779F6"/>
    <w:rsid w:val="00777BC4"/>
    <w:rsid w:val="00780023"/>
    <w:rsid w:val="00780810"/>
    <w:rsid w:val="00785E4E"/>
    <w:rsid w:val="00790CD0"/>
    <w:rsid w:val="00791B9C"/>
    <w:rsid w:val="0079285C"/>
    <w:rsid w:val="00794B75"/>
    <w:rsid w:val="007A2D5D"/>
    <w:rsid w:val="007A3CB7"/>
    <w:rsid w:val="007A6966"/>
    <w:rsid w:val="007B0D24"/>
    <w:rsid w:val="007B13D8"/>
    <w:rsid w:val="007B1F30"/>
    <w:rsid w:val="007B4443"/>
    <w:rsid w:val="007B5325"/>
    <w:rsid w:val="007B7A99"/>
    <w:rsid w:val="007B7E3A"/>
    <w:rsid w:val="007C070A"/>
    <w:rsid w:val="007C0DB7"/>
    <w:rsid w:val="007C5459"/>
    <w:rsid w:val="007C6002"/>
    <w:rsid w:val="007C6DA3"/>
    <w:rsid w:val="007C7D05"/>
    <w:rsid w:val="007D196E"/>
    <w:rsid w:val="007D19F7"/>
    <w:rsid w:val="007D227F"/>
    <w:rsid w:val="007D26D1"/>
    <w:rsid w:val="007D2C71"/>
    <w:rsid w:val="007D2CD0"/>
    <w:rsid w:val="007D4085"/>
    <w:rsid w:val="007D5DCC"/>
    <w:rsid w:val="007D61E2"/>
    <w:rsid w:val="007D6A30"/>
    <w:rsid w:val="007D6FB5"/>
    <w:rsid w:val="007D7450"/>
    <w:rsid w:val="007E530F"/>
    <w:rsid w:val="007E5FBD"/>
    <w:rsid w:val="007E6F74"/>
    <w:rsid w:val="007E7B34"/>
    <w:rsid w:val="007F09AA"/>
    <w:rsid w:val="007F12DC"/>
    <w:rsid w:val="007F29E6"/>
    <w:rsid w:val="007F2C3E"/>
    <w:rsid w:val="007F3305"/>
    <w:rsid w:val="007F4456"/>
    <w:rsid w:val="00800AA0"/>
    <w:rsid w:val="00801B9B"/>
    <w:rsid w:val="00803365"/>
    <w:rsid w:val="00803E4D"/>
    <w:rsid w:val="00803FEF"/>
    <w:rsid w:val="00804866"/>
    <w:rsid w:val="00804BBE"/>
    <w:rsid w:val="008113E0"/>
    <w:rsid w:val="008130A3"/>
    <w:rsid w:val="00813641"/>
    <w:rsid w:val="00814F01"/>
    <w:rsid w:val="00815381"/>
    <w:rsid w:val="00821489"/>
    <w:rsid w:val="00824B08"/>
    <w:rsid w:val="008265C9"/>
    <w:rsid w:val="008270EC"/>
    <w:rsid w:val="00827DA7"/>
    <w:rsid w:val="00827E01"/>
    <w:rsid w:val="0083239B"/>
    <w:rsid w:val="008345DC"/>
    <w:rsid w:val="00834C26"/>
    <w:rsid w:val="00835178"/>
    <w:rsid w:val="0083643E"/>
    <w:rsid w:val="00837ECF"/>
    <w:rsid w:val="0084004C"/>
    <w:rsid w:val="008425A6"/>
    <w:rsid w:val="0085233E"/>
    <w:rsid w:val="00860A4F"/>
    <w:rsid w:val="00861952"/>
    <w:rsid w:val="00865ABA"/>
    <w:rsid w:val="00871195"/>
    <w:rsid w:val="00871621"/>
    <w:rsid w:val="00872DAD"/>
    <w:rsid w:val="00874103"/>
    <w:rsid w:val="00875F3A"/>
    <w:rsid w:val="00876517"/>
    <w:rsid w:val="00877362"/>
    <w:rsid w:val="008774DE"/>
    <w:rsid w:val="008808D2"/>
    <w:rsid w:val="00880FC1"/>
    <w:rsid w:val="00884D48"/>
    <w:rsid w:val="008864BB"/>
    <w:rsid w:val="0088794D"/>
    <w:rsid w:val="0089193D"/>
    <w:rsid w:val="00891AA4"/>
    <w:rsid w:val="00892C96"/>
    <w:rsid w:val="0089427F"/>
    <w:rsid w:val="008A0BE2"/>
    <w:rsid w:val="008A6949"/>
    <w:rsid w:val="008B1B52"/>
    <w:rsid w:val="008B5DD5"/>
    <w:rsid w:val="008C374D"/>
    <w:rsid w:val="008C5F3D"/>
    <w:rsid w:val="008C6292"/>
    <w:rsid w:val="008C765F"/>
    <w:rsid w:val="008C7A5B"/>
    <w:rsid w:val="008C7BFD"/>
    <w:rsid w:val="008C7E12"/>
    <w:rsid w:val="008D0BC5"/>
    <w:rsid w:val="008D5197"/>
    <w:rsid w:val="008D7FC3"/>
    <w:rsid w:val="008E0522"/>
    <w:rsid w:val="008E121D"/>
    <w:rsid w:val="008E15CD"/>
    <w:rsid w:val="008E28F1"/>
    <w:rsid w:val="008E5ACB"/>
    <w:rsid w:val="008E5DC6"/>
    <w:rsid w:val="008E6FC7"/>
    <w:rsid w:val="008F15AA"/>
    <w:rsid w:val="008F6238"/>
    <w:rsid w:val="00902082"/>
    <w:rsid w:val="0090387B"/>
    <w:rsid w:val="0090542A"/>
    <w:rsid w:val="00905F5F"/>
    <w:rsid w:val="00906962"/>
    <w:rsid w:val="00911352"/>
    <w:rsid w:val="00913114"/>
    <w:rsid w:val="0092099A"/>
    <w:rsid w:val="0092339F"/>
    <w:rsid w:val="0092690C"/>
    <w:rsid w:val="009349DE"/>
    <w:rsid w:val="00940F2F"/>
    <w:rsid w:val="009431E9"/>
    <w:rsid w:val="00944D64"/>
    <w:rsid w:val="0094542B"/>
    <w:rsid w:val="009454F1"/>
    <w:rsid w:val="009458A1"/>
    <w:rsid w:val="00945C1D"/>
    <w:rsid w:val="00945FD4"/>
    <w:rsid w:val="009470E7"/>
    <w:rsid w:val="0095120D"/>
    <w:rsid w:val="0095164D"/>
    <w:rsid w:val="00954463"/>
    <w:rsid w:val="00955734"/>
    <w:rsid w:val="009575EA"/>
    <w:rsid w:val="00957E1C"/>
    <w:rsid w:val="00960AAB"/>
    <w:rsid w:val="00961408"/>
    <w:rsid w:val="00961B72"/>
    <w:rsid w:val="00965675"/>
    <w:rsid w:val="009703B9"/>
    <w:rsid w:val="00970B97"/>
    <w:rsid w:val="009725E8"/>
    <w:rsid w:val="00983B98"/>
    <w:rsid w:val="0098633B"/>
    <w:rsid w:val="00987C72"/>
    <w:rsid w:val="00987EBF"/>
    <w:rsid w:val="0099003A"/>
    <w:rsid w:val="009909FE"/>
    <w:rsid w:val="00990D8C"/>
    <w:rsid w:val="0099462B"/>
    <w:rsid w:val="009A1FA4"/>
    <w:rsid w:val="009A2696"/>
    <w:rsid w:val="009A6795"/>
    <w:rsid w:val="009A794A"/>
    <w:rsid w:val="009A7F7D"/>
    <w:rsid w:val="009B339D"/>
    <w:rsid w:val="009B5F24"/>
    <w:rsid w:val="009C119E"/>
    <w:rsid w:val="009C216F"/>
    <w:rsid w:val="009C25EA"/>
    <w:rsid w:val="009C34E9"/>
    <w:rsid w:val="009C5A39"/>
    <w:rsid w:val="009C7337"/>
    <w:rsid w:val="009D1C3D"/>
    <w:rsid w:val="009D1D19"/>
    <w:rsid w:val="009D22BE"/>
    <w:rsid w:val="009D2CDC"/>
    <w:rsid w:val="009D3916"/>
    <w:rsid w:val="009D4FCA"/>
    <w:rsid w:val="009D5AF3"/>
    <w:rsid w:val="009D79C0"/>
    <w:rsid w:val="009D7F0A"/>
    <w:rsid w:val="009E5A76"/>
    <w:rsid w:val="009E6487"/>
    <w:rsid w:val="009E7126"/>
    <w:rsid w:val="009E7BCC"/>
    <w:rsid w:val="009F0A85"/>
    <w:rsid w:val="009F0BCC"/>
    <w:rsid w:val="009F0CAB"/>
    <w:rsid w:val="009F3360"/>
    <w:rsid w:val="009F3C91"/>
    <w:rsid w:val="009F4E41"/>
    <w:rsid w:val="009F69A2"/>
    <w:rsid w:val="009F79FE"/>
    <w:rsid w:val="00A06FEF"/>
    <w:rsid w:val="00A10DE5"/>
    <w:rsid w:val="00A14121"/>
    <w:rsid w:val="00A1506F"/>
    <w:rsid w:val="00A16DFA"/>
    <w:rsid w:val="00A20D65"/>
    <w:rsid w:val="00A25706"/>
    <w:rsid w:val="00A2788D"/>
    <w:rsid w:val="00A3078E"/>
    <w:rsid w:val="00A315FD"/>
    <w:rsid w:val="00A3428E"/>
    <w:rsid w:val="00A40252"/>
    <w:rsid w:val="00A427EA"/>
    <w:rsid w:val="00A44C21"/>
    <w:rsid w:val="00A46AE4"/>
    <w:rsid w:val="00A472A5"/>
    <w:rsid w:val="00A47D11"/>
    <w:rsid w:val="00A512E2"/>
    <w:rsid w:val="00A55D7A"/>
    <w:rsid w:val="00A6008B"/>
    <w:rsid w:val="00A6053B"/>
    <w:rsid w:val="00A6394D"/>
    <w:rsid w:val="00A65992"/>
    <w:rsid w:val="00A70123"/>
    <w:rsid w:val="00A704BC"/>
    <w:rsid w:val="00A711FC"/>
    <w:rsid w:val="00A7463F"/>
    <w:rsid w:val="00A7475B"/>
    <w:rsid w:val="00A77762"/>
    <w:rsid w:val="00A77D11"/>
    <w:rsid w:val="00A77EB8"/>
    <w:rsid w:val="00A83B0C"/>
    <w:rsid w:val="00A85622"/>
    <w:rsid w:val="00A91F94"/>
    <w:rsid w:val="00A97F1A"/>
    <w:rsid w:val="00AA2A55"/>
    <w:rsid w:val="00AA4910"/>
    <w:rsid w:val="00AA629B"/>
    <w:rsid w:val="00AA768D"/>
    <w:rsid w:val="00AB48C7"/>
    <w:rsid w:val="00AC1B98"/>
    <w:rsid w:val="00AC31DE"/>
    <w:rsid w:val="00AC3948"/>
    <w:rsid w:val="00AD0529"/>
    <w:rsid w:val="00AD3087"/>
    <w:rsid w:val="00AD603B"/>
    <w:rsid w:val="00AE01E3"/>
    <w:rsid w:val="00AE03B6"/>
    <w:rsid w:val="00AE72B1"/>
    <w:rsid w:val="00AF019C"/>
    <w:rsid w:val="00AF01EF"/>
    <w:rsid w:val="00AF0BE9"/>
    <w:rsid w:val="00AF3E82"/>
    <w:rsid w:val="00AF45A7"/>
    <w:rsid w:val="00AF788B"/>
    <w:rsid w:val="00B03CA3"/>
    <w:rsid w:val="00B04E86"/>
    <w:rsid w:val="00B07E00"/>
    <w:rsid w:val="00B122F9"/>
    <w:rsid w:val="00B124E0"/>
    <w:rsid w:val="00B12930"/>
    <w:rsid w:val="00B15369"/>
    <w:rsid w:val="00B154A6"/>
    <w:rsid w:val="00B16476"/>
    <w:rsid w:val="00B171E4"/>
    <w:rsid w:val="00B23E0B"/>
    <w:rsid w:val="00B26131"/>
    <w:rsid w:val="00B27EC2"/>
    <w:rsid w:val="00B308AA"/>
    <w:rsid w:val="00B309F5"/>
    <w:rsid w:val="00B32122"/>
    <w:rsid w:val="00B32E0D"/>
    <w:rsid w:val="00B359CA"/>
    <w:rsid w:val="00B37CB2"/>
    <w:rsid w:val="00B454B5"/>
    <w:rsid w:val="00B45C72"/>
    <w:rsid w:val="00B509E7"/>
    <w:rsid w:val="00B51AED"/>
    <w:rsid w:val="00B51D33"/>
    <w:rsid w:val="00B533C6"/>
    <w:rsid w:val="00B54557"/>
    <w:rsid w:val="00B55F89"/>
    <w:rsid w:val="00B64D69"/>
    <w:rsid w:val="00B661FE"/>
    <w:rsid w:val="00B671C3"/>
    <w:rsid w:val="00B721B7"/>
    <w:rsid w:val="00B7544A"/>
    <w:rsid w:val="00B76568"/>
    <w:rsid w:val="00B83898"/>
    <w:rsid w:val="00B83980"/>
    <w:rsid w:val="00B84FEB"/>
    <w:rsid w:val="00B90F19"/>
    <w:rsid w:val="00BA00FF"/>
    <w:rsid w:val="00BA0194"/>
    <w:rsid w:val="00BA2288"/>
    <w:rsid w:val="00BA490C"/>
    <w:rsid w:val="00BB0F9F"/>
    <w:rsid w:val="00BB40D7"/>
    <w:rsid w:val="00BB45F6"/>
    <w:rsid w:val="00BB5B8B"/>
    <w:rsid w:val="00BC0E28"/>
    <w:rsid w:val="00BC5959"/>
    <w:rsid w:val="00BC6071"/>
    <w:rsid w:val="00BC724E"/>
    <w:rsid w:val="00BC7C4C"/>
    <w:rsid w:val="00BD319A"/>
    <w:rsid w:val="00BD49F4"/>
    <w:rsid w:val="00BD4F0A"/>
    <w:rsid w:val="00BD7397"/>
    <w:rsid w:val="00BE0090"/>
    <w:rsid w:val="00BE0AB0"/>
    <w:rsid w:val="00BE5583"/>
    <w:rsid w:val="00BE55EA"/>
    <w:rsid w:val="00BE690B"/>
    <w:rsid w:val="00BE6E89"/>
    <w:rsid w:val="00BE76C9"/>
    <w:rsid w:val="00BE7E74"/>
    <w:rsid w:val="00BF2854"/>
    <w:rsid w:val="00BF34F1"/>
    <w:rsid w:val="00BF353F"/>
    <w:rsid w:val="00BF4780"/>
    <w:rsid w:val="00BF54DD"/>
    <w:rsid w:val="00BF5FC0"/>
    <w:rsid w:val="00C05FF5"/>
    <w:rsid w:val="00C152F3"/>
    <w:rsid w:val="00C1788A"/>
    <w:rsid w:val="00C2089B"/>
    <w:rsid w:val="00C23236"/>
    <w:rsid w:val="00C23953"/>
    <w:rsid w:val="00C2618C"/>
    <w:rsid w:val="00C3101C"/>
    <w:rsid w:val="00C31CE7"/>
    <w:rsid w:val="00C35654"/>
    <w:rsid w:val="00C36E1D"/>
    <w:rsid w:val="00C42443"/>
    <w:rsid w:val="00C43753"/>
    <w:rsid w:val="00C44F0F"/>
    <w:rsid w:val="00C46921"/>
    <w:rsid w:val="00C471CA"/>
    <w:rsid w:val="00C47A92"/>
    <w:rsid w:val="00C47B66"/>
    <w:rsid w:val="00C50C92"/>
    <w:rsid w:val="00C52A2F"/>
    <w:rsid w:val="00C532C4"/>
    <w:rsid w:val="00C56825"/>
    <w:rsid w:val="00C56C21"/>
    <w:rsid w:val="00C56F23"/>
    <w:rsid w:val="00C60A4A"/>
    <w:rsid w:val="00C60A57"/>
    <w:rsid w:val="00C60CD8"/>
    <w:rsid w:val="00C63EB5"/>
    <w:rsid w:val="00C718D1"/>
    <w:rsid w:val="00C727B1"/>
    <w:rsid w:val="00C73BDC"/>
    <w:rsid w:val="00C74500"/>
    <w:rsid w:val="00C760C5"/>
    <w:rsid w:val="00C76565"/>
    <w:rsid w:val="00C76EFC"/>
    <w:rsid w:val="00C805C2"/>
    <w:rsid w:val="00C80A8C"/>
    <w:rsid w:val="00C81333"/>
    <w:rsid w:val="00C822E3"/>
    <w:rsid w:val="00C84854"/>
    <w:rsid w:val="00C859BC"/>
    <w:rsid w:val="00C869BF"/>
    <w:rsid w:val="00C87107"/>
    <w:rsid w:val="00C90EA4"/>
    <w:rsid w:val="00C91DAE"/>
    <w:rsid w:val="00C93EBA"/>
    <w:rsid w:val="00C94F51"/>
    <w:rsid w:val="00C95EC1"/>
    <w:rsid w:val="00C971C7"/>
    <w:rsid w:val="00CA09C2"/>
    <w:rsid w:val="00CA197F"/>
    <w:rsid w:val="00CA4FE2"/>
    <w:rsid w:val="00CA4FFC"/>
    <w:rsid w:val="00CA700B"/>
    <w:rsid w:val="00CA7E1B"/>
    <w:rsid w:val="00CB3D39"/>
    <w:rsid w:val="00CB5E0E"/>
    <w:rsid w:val="00CB6999"/>
    <w:rsid w:val="00CB70C8"/>
    <w:rsid w:val="00CB7D33"/>
    <w:rsid w:val="00CC3879"/>
    <w:rsid w:val="00CC5E4E"/>
    <w:rsid w:val="00CC6338"/>
    <w:rsid w:val="00CD1EBD"/>
    <w:rsid w:val="00CD3A22"/>
    <w:rsid w:val="00CD3DEE"/>
    <w:rsid w:val="00CD518A"/>
    <w:rsid w:val="00CE36DC"/>
    <w:rsid w:val="00CE648B"/>
    <w:rsid w:val="00CF09B9"/>
    <w:rsid w:val="00CF258A"/>
    <w:rsid w:val="00CF5CF0"/>
    <w:rsid w:val="00CF5DAA"/>
    <w:rsid w:val="00D02DA3"/>
    <w:rsid w:val="00D076A6"/>
    <w:rsid w:val="00D078B9"/>
    <w:rsid w:val="00D107B4"/>
    <w:rsid w:val="00D10884"/>
    <w:rsid w:val="00D10CFD"/>
    <w:rsid w:val="00D12A2A"/>
    <w:rsid w:val="00D14851"/>
    <w:rsid w:val="00D14E8F"/>
    <w:rsid w:val="00D1560A"/>
    <w:rsid w:val="00D178EA"/>
    <w:rsid w:val="00D25617"/>
    <w:rsid w:val="00D271FB"/>
    <w:rsid w:val="00D274E5"/>
    <w:rsid w:val="00D27FCA"/>
    <w:rsid w:val="00D307FA"/>
    <w:rsid w:val="00D31BA2"/>
    <w:rsid w:val="00D3267C"/>
    <w:rsid w:val="00D3553C"/>
    <w:rsid w:val="00D3572F"/>
    <w:rsid w:val="00D372FA"/>
    <w:rsid w:val="00D414C9"/>
    <w:rsid w:val="00D43B19"/>
    <w:rsid w:val="00D4467D"/>
    <w:rsid w:val="00D511B6"/>
    <w:rsid w:val="00D544E5"/>
    <w:rsid w:val="00D553C9"/>
    <w:rsid w:val="00D56096"/>
    <w:rsid w:val="00D6063F"/>
    <w:rsid w:val="00D628DD"/>
    <w:rsid w:val="00D63441"/>
    <w:rsid w:val="00D70493"/>
    <w:rsid w:val="00D707F9"/>
    <w:rsid w:val="00D70A17"/>
    <w:rsid w:val="00D7426E"/>
    <w:rsid w:val="00D74676"/>
    <w:rsid w:val="00D746A4"/>
    <w:rsid w:val="00D7645C"/>
    <w:rsid w:val="00D816FC"/>
    <w:rsid w:val="00D83381"/>
    <w:rsid w:val="00D856C9"/>
    <w:rsid w:val="00D87FD2"/>
    <w:rsid w:val="00D91B3E"/>
    <w:rsid w:val="00D962DA"/>
    <w:rsid w:val="00DA1172"/>
    <w:rsid w:val="00DA16DE"/>
    <w:rsid w:val="00DA2E3D"/>
    <w:rsid w:val="00DA3855"/>
    <w:rsid w:val="00DA3A10"/>
    <w:rsid w:val="00DA4FDA"/>
    <w:rsid w:val="00DA531D"/>
    <w:rsid w:val="00DB2CF7"/>
    <w:rsid w:val="00DB30C7"/>
    <w:rsid w:val="00DB38ED"/>
    <w:rsid w:val="00DB3F62"/>
    <w:rsid w:val="00DB7ADC"/>
    <w:rsid w:val="00DB7D0C"/>
    <w:rsid w:val="00DC0B10"/>
    <w:rsid w:val="00DC24C9"/>
    <w:rsid w:val="00DC61D9"/>
    <w:rsid w:val="00DC664E"/>
    <w:rsid w:val="00DC7DD9"/>
    <w:rsid w:val="00DD343F"/>
    <w:rsid w:val="00DD49EB"/>
    <w:rsid w:val="00DD566B"/>
    <w:rsid w:val="00DD6375"/>
    <w:rsid w:val="00DE1E12"/>
    <w:rsid w:val="00DE3A85"/>
    <w:rsid w:val="00DE3C9A"/>
    <w:rsid w:val="00DE5930"/>
    <w:rsid w:val="00DE6098"/>
    <w:rsid w:val="00DE6CB3"/>
    <w:rsid w:val="00DF5A10"/>
    <w:rsid w:val="00DF6831"/>
    <w:rsid w:val="00E00B5D"/>
    <w:rsid w:val="00E0259C"/>
    <w:rsid w:val="00E02D5A"/>
    <w:rsid w:val="00E04EE8"/>
    <w:rsid w:val="00E1026C"/>
    <w:rsid w:val="00E1658B"/>
    <w:rsid w:val="00E16A17"/>
    <w:rsid w:val="00E17C08"/>
    <w:rsid w:val="00E21424"/>
    <w:rsid w:val="00E22CD4"/>
    <w:rsid w:val="00E23CE0"/>
    <w:rsid w:val="00E3028B"/>
    <w:rsid w:val="00E30600"/>
    <w:rsid w:val="00E3499E"/>
    <w:rsid w:val="00E35279"/>
    <w:rsid w:val="00E468BE"/>
    <w:rsid w:val="00E46925"/>
    <w:rsid w:val="00E52071"/>
    <w:rsid w:val="00E52A7A"/>
    <w:rsid w:val="00E53F51"/>
    <w:rsid w:val="00E570D5"/>
    <w:rsid w:val="00E57632"/>
    <w:rsid w:val="00E62B9F"/>
    <w:rsid w:val="00E65515"/>
    <w:rsid w:val="00E67A1D"/>
    <w:rsid w:val="00E71C6E"/>
    <w:rsid w:val="00E7235F"/>
    <w:rsid w:val="00E74019"/>
    <w:rsid w:val="00E76A50"/>
    <w:rsid w:val="00E77645"/>
    <w:rsid w:val="00E825F5"/>
    <w:rsid w:val="00E84502"/>
    <w:rsid w:val="00E84B5A"/>
    <w:rsid w:val="00E85DF8"/>
    <w:rsid w:val="00E86334"/>
    <w:rsid w:val="00E86A44"/>
    <w:rsid w:val="00E90B3E"/>
    <w:rsid w:val="00E90BAB"/>
    <w:rsid w:val="00E94541"/>
    <w:rsid w:val="00E96050"/>
    <w:rsid w:val="00E96632"/>
    <w:rsid w:val="00E96DF0"/>
    <w:rsid w:val="00EA0BC6"/>
    <w:rsid w:val="00EA4582"/>
    <w:rsid w:val="00EA4ED8"/>
    <w:rsid w:val="00EA5052"/>
    <w:rsid w:val="00EA726D"/>
    <w:rsid w:val="00EB117C"/>
    <w:rsid w:val="00EB4482"/>
    <w:rsid w:val="00EB44E9"/>
    <w:rsid w:val="00EB4CF7"/>
    <w:rsid w:val="00EB5889"/>
    <w:rsid w:val="00EC4A96"/>
    <w:rsid w:val="00EC4EA4"/>
    <w:rsid w:val="00EC5BA6"/>
    <w:rsid w:val="00EC750F"/>
    <w:rsid w:val="00EC789D"/>
    <w:rsid w:val="00EC7F13"/>
    <w:rsid w:val="00ED229E"/>
    <w:rsid w:val="00ED2D78"/>
    <w:rsid w:val="00ED3CAE"/>
    <w:rsid w:val="00ED5040"/>
    <w:rsid w:val="00ED558D"/>
    <w:rsid w:val="00ED7701"/>
    <w:rsid w:val="00EE0B89"/>
    <w:rsid w:val="00EE0C9B"/>
    <w:rsid w:val="00EE21A5"/>
    <w:rsid w:val="00EE2A9D"/>
    <w:rsid w:val="00EE74E9"/>
    <w:rsid w:val="00EE7C31"/>
    <w:rsid w:val="00EF033F"/>
    <w:rsid w:val="00EF0B95"/>
    <w:rsid w:val="00EF144F"/>
    <w:rsid w:val="00EF5524"/>
    <w:rsid w:val="00EF709A"/>
    <w:rsid w:val="00F0014C"/>
    <w:rsid w:val="00F01586"/>
    <w:rsid w:val="00F03E46"/>
    <w:rsid w:val="00F05D2F"/>
    <w:rsid w:val="00F116C7"/>
    <w:rsid w:val="00F126BB"/>
    <w:rsid w:val="00F1486B"/>
    <w:rsid w:val="00F15109"/>
    <w:rsid w:val="00F15586"/>
    <w:rsid w:val="00F202D9"/>
    <w:rsid w:val="00F231AF"/>
    <w:rsid w:val="00F23AE5"/>
    <w:rsid w:val="00F242BF"/>
    <w:rsid w:val="00F25D31"/>
    <w:rsid w:val="00F266C9"/>
    <w:rsid w:val="00F3006B"/>
    <w:rsid w:val="00F30492"/>
    <w:rsid w:val="00F31291"/>
    <w:rsid w:val="00F317B9"/>
    <w:rsid w:val="00F35659"/>
    <w:rsid w:val="00F364B3"/>
    <w:rsid w:val="00F40611"/>
    <w:rsid w:val="00F40C25"/>
    <w:rsid w:val="00F4209F"/>
    <w:rsid w:val="00F43282"/>
    <w:rsid w:val="00F50508"/>
    <w:rsid w:val="00F509E9"/>
    <w:rsid w:val="00F51048"/>
    <w:rsid w:val="00F5610D"/>
    <w:rsid w:val="00F602BB"/>
    <w:rsid w:val="00F62594"/>
    <w:rsid w:val="00F62651"/>
    <w:rsid w:val="00F656B6"/>
    <w:rsid w:val="00F65C3A"/>
    <w:rsid w:val="00F66D43"/>
    <w:rsid w:val="00F6798A"/>
    <w:rsid w:val="00F67D6D"/>
    <w:rsid w:val="00F71D0A"/>
    <w:rsid w:val="00F72419"/>
    <w:rsid w:val="00F74F91"/>
    <w:rsid w:val="00F75CF0"/>
    <w:rsid w:val="00F7605E"/>
    <w:rsid w:val="00F77055"/>
    <w:rsid w:val="00F77E67"/>
    <w:rsid w:val="00F77F87"/>
    <w:rsid w:val="00F82903"/>
    <w:rsid w:val="00F83ECA"/>
    <w:rsid w:val="00F84431"/>
    <w:rsid w:val="00F96061"/>
    <w:rsid w:val="00F97E10"/>
    <w:rsid w:val="00FA47DA"/>
    <w:rsid w:val="00FA55CB"/>
    <w:rsid w:val="00FA62DF"/>
    <w:rsid w:val="00FB0D69"/>
    <w:rsid w:val="00FB42C6"/>
    <w:rsid w:val="00FB48A4"/>
    <w:rsid w:val="00FB4955"/>
    <w:rsid w:val="00FB64A0"/>
    <w:rsid w:val="00FC0FDE"/>
    <w:rsid w:val="00FC178B"/>
    <w:rsid w:val="00FC246C"/>
    <w:rsid w:val="00FC5603"/>
    <w:rsid w:val="00FC721B"/>
    <w:rsid w:val="00FC7638"/>
    <w:rsid w:val="00FD2018"/>
    <w:rsid w:val="00FD3C8A"/>
    <w:rsid w:val="00FD4A73"/>
    <w:rsid w:val="00FE2519"/>
    <w:rsid w:val="00FE3177"/>
    <w:rsid w:val="00FE34B7"/>
    <w:rsid w:val="00FE656C"/>
    <w:rsid w:val="00FF0166"/>
    <w:rsid w:val="00FF4AF6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F1C44"/>
  <w15:docId w15:val="{5811ABE0-5408-4CE8-9CBD-5032A1B5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spacing w:before="86"/>
      <w:ind w:left="118"/>
      <w:outlineLvl w:val="0"/>
    </w:pPr>
    <w:rPr>
      <w:sz w:val="33"/>
      <w:szCs w:val="33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8"/>
      <w:ind w:left="178"/>
      <w:outlineLvl w:val="1"/>
    </w:pPr>
    <w:rPr>
      <w:sz w:val="29"/>
      <w:szCs w:val="29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40"/>
      <w:ind w:left="298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2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98" w:hanging="20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74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6A4"/>
    <w:rPr>
      <w:rFonts w:ascii="Segoe UI" w:eastAsia="Arial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0123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CD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65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CDA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6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C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CDA"/>
    <w:rPr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713B99"/>
    <w:pPr>
      <w:widowControl/>
      <w:autoSpaceDE/>
      <w:autoSpaceDN/>
    </w:pPr>
    <w:rPr>
      <w:rFonts w:ascii="Arial" w:eastAsia="Arial" w:hAnsi="Arial" w:cs="Arial"/>
    </w:rPr>
  </w:style>
  <w:style w:type="character" w:styleId="Emphasis">
    <w:name w:val="Emphasis"/>
    <w:basedOn w:val="DefaultParagraphFont"/>
    <w:uiPriority w:val="20"/>
    <w:qFormat/>
    <w:rsid w:val="00F84431"/>
    <w:rPr>
      <w:i/>
      <w:iCs/>
    </w:rPr>
  </w:style>
  <w:style w:type="paragraph" w:styleId="NormalWeb">
    <w:name w:val="Normal (Web)"/>
    <w:basedOn w:val="Normal"/>
    <w:uiPriority w:val="99"/>
    <w:unhideWhenUsed/>
    <w:rsid w:val="00C91DA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ListBullet">
    <w:name w:val="List Bullet"/>
    <w:basedOn w:val="Normal"/>
    <w:uiPriority w:val="99"/>
    <w:unhideWhenUsed/>
    <w:rsid w:val="00267007"/>
    <w:pPr>
      <w:widowControl/>
      <w:numPr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2">
    <w:name w:val="List Bullet 2"/>
    <w:basedOn w:val="Normal"/>
    <w:uiPriority w:val="99"/>
    <w:unhideWhenUsed/>
    <w:rsid w:val="00267007"/>
    <w:pPr>
      <w:widowControl/>
      <w:numPr>
        <w:ilvl w:val="1"/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Bullet3">
    <w:name w:val="List Bullet 3"/>
    <w:basedOn w:val="Normal"/>
    <w:uiPriority w:val="99"/>
    <w:unhideWhenUsed/>
    <w:rsid w:val="00267007"/>
    <w:pPr>
      <w:widowControl/>
      <w:numPr>
        <w:ilvl w:val="2"/>
        <w:numId w:val="3"/>
      </w:numPr>
      <w:autoSpaceDE/>
      <w:autoSpaceDN/>
      <w:spacing w:line="276" w:lineRule="auto"/>
      <w:contextualSpacing/>
    </w:pPr>
    <w:rPr>
      <w:rFonts w:eastAsiaTheme="minorHAnsi"/>
      <w:lang w:val="en-AU" w:eastAsia="en-AU"/>
    </w:rPr>
  </w:style>
  <w:style w:type="paragraph" w:styleId="ListContinue2">
    <w:name w:val="List Continue 2"/>
    <w:basedOn w:val="Normal"/>
    <w:uiPriority w:val="99"/>
    <w:semiHidden/>
    <w:unhideWhenUsed/>
    <w:rsid w:val="00267007"/>
    <w:pPr>
      <w:widowControl/>
      <w:autoSpaceDE/>
      <w:autoSpaceDN/>
      <w:spacing w:before="60" w:line="276" w:lineRule="auto"/>
      <w:ind w:left="851"/>
      <w:contextualSpacing/>
    </w:pPr>
    <w:rPr>
      <w:rFonts w:eastAsiaTheme="minorHAnsi"/>
      <w:lang w:val="en-AU" w:eastAsia="en-AU"/>
    </w:rPr>
  </w:style>
  <w:style w:type="paragraph" w:customStyle="1" w:styleId="normalafterlisttable">
    <w:name w:val="normal after list/table"/>
    <w:basedOn w:val="Normal"/>
    <w:rsid w:val="00267007"/>
    <w:pPr>
      <w:widowControl/>
      <w:overflowPunct w:val="0"/>
      <w:spacing w:before="240" w:after="120" w:line="276" w:lineRule="auto"/>
    </w:pPr>
    <w:rPr>
      <w:rFonts w:eastAsiaTheme="minorHAnsi"/>
      <w:lang w:val="en-AU"/>
    </w:rPr>
  </w:style>
  <w:style w:type="numbering" w:customStyle="1" w:styleId="SDbulletlist">
    <w:name w:val="SD bullet list"/>
    <w:uiPriority w:val="99"/>
    <w:rsid w:val="00267007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0D480B"/>
    <w:rPr>
      <w:color w:val="0000FF"/>
      <w:u w:val="single"/>
    </w:rPr>
  </w:style>
  <w:style w:type="paragraph" w:customStyle="1" w:styleId="Note">
    <w:name w:val="Note"/>
    <w:link w:val="NoteChar"/>
    <w:qFormat/>
    <w:rsid w:val="006162E7"/>
    <w:pPr>
      <w:widowControl/>
      <w:tabs>
        <w:tab w:val="left" w:pos="1418"/>
      </w:tabs>
      <w:autoSpaceDE/>
      <w:autoSpaceDN/>
      <w:spacing w:before="120"/>
      <w:ind w:left="992" w:hanging="567"/>
    </w:pPr>
    <w:rPr>
      <w:rFonts w:ascii="Arial" w:eastAsia="Times New Roman" w:hAnsi="Arial" w:cs="Arial"/>
      <w:sz w:val="18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6F"/>
    <w:pPr>
      <w:widowControl w:val="0"/>
      <w:autoSpaceDE w:val="0"/>
      <w:autoSpaceDN w:val="0"/>
      <w:spacing w:after="0"/>
    </w:pPr>
    <w:rPr>
      <w:rFonts w:ascii="Arial" w:eastAsia="Arial" w:hAnsi="Arial" w:cs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6F"/>
    <w:rPr>
      <w:rFonts w:ascii="Arial" w:eastAsia="Arial" w:hAnsi="Arial" w:cs="Arial"/>
      <w:b/>
      <w:bCs/>
      <w:sz w:val="20"/>
      <w:szCs w:val="20"/>
      <w:lang w:val="en-AU"/>
    </w:rPr>
  </w:style>
  <w:style w:type="paragraph" w:styleId="ListNumber3">
    <w:name w:val="List Number 3"/>
    <w:basedOn w:val="Normal"/>
    <w:uiPriority w:val="99"/>
    <w:semiHidden/>
    <w:unhideWhenUsed/>
    <w:rsid w:val="007572AE"/>
    <w:pPr>
      <w:numPr>
        <w:numId w:val="4"/>
      </w:numPr>
      <w:contextualSpacing/>
    </w:pPr>
  </w:style>
  <w:style w:type="paragraph" w:customStyle="1" w:styleId="Heading4normal">
    <w:name w:val="Heading 4 normal"/>
    <w:basedOn w:val="Heading4"/>
    <w:qFormat/>
    <w:rsid w:val="007572AE"/>
    <w:pPr>
      <w:keepNext w:val="0"/>
      <w:keepLines w:val="0"/>
      <w:widowControl/>
      <w:numPr>
        <w:ilvl w:val="3"/>
      </w:numPr>
      <w:tabs>
        <w:tab w:val="left" w:pos="851"/>
      </w:tabs>
      <w:overflowPunct w:val="0"/>
      <w:adjustRightInd w:val="0"/>
      <w:spacing w:before="120" w:after="120" w:line="276" w:lineRule="auto"/>
      <w:ind w:left="851" w:hanging="851"/>
      <w:textAlignment w:val="baseline"/>
    </w:pPr>
    <w:rPr>
      <w:rFonts w:ascii="Arial" w:hAnsi="Arial"/>
      <w:i w:val="0"/>
      <w:color w:val="auto"/>
      <w:kern w:val="32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2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s-consultation-cta-link-text2">
    <w:name w:val="cs-consultation-cta-link-text2"/>
    <w:basedOn w:val="DefaultParagraphFont"/>
    <w:rsid w:val="00827DA7"/>
    <w:rPr>
      <w:sz w:val="36"/>
      <w:szCs w:val="36"/>
      <w:u w:val="single"/>
    </w:rPr>
  </w:style>
  <w:style w:type="character" w:styleId="Strong">
    <w:name w:val="Strong"/>
    <w:basedOn w:val="DefaultParagraphFont"/>
    <w:uiPriority w:val="22"/>
    <w:qFormat/>
    <w:rsid w:val="0070160A"/>
    <w:rPr>
      <w:b/>
      <w:bCs/>
    </w:rPr>
  </w:style>
  <w:style w:type="character" w:customStyle="1" w:styleId="sr-only1">
    <w:name w:val="sr-only1"/>
    <w:basedOn w:val="DefaultParagraphFont"/>
    <w:rsid w:val="00A7475B"/>
    <w:rPr>
      <w:bdr w:val="none" w:sz="0" w:space="0" w:color="auto" w:frame="1"/>
    </w:rPr>
  </w:style>
  <w:style w:type="character" w:customStyle="1" w:styleId="the-question">
    <w:name w:val="the-question"/>
    <w:basedOn w:val="DefaultParagraphFont"/>
    <w:rsid w:val="004C3185"/>
  </w:style>
  <w:style w:type="character" w:customStyle="1" w:styleId="hide">
    <w:name w:val="hide"/>
    <w:basedOn w:val="DefaultParagraphFont"/>
    <w:rsid w:val="004C3185"/>
  </w:style>
  <w:style w:type="paragraph" w:customStyle="1" w:styleId="printed-select-quantity-notice">
    <w:name w:val="printed-select-quantity-notice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printed-item-list">
    <w:name w:val="printed-item-list"/>
    <w:basedOn w:val="Normal"/>
    <w:rsid w:val="004C318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printed-item-label">
    <w:name w:val="printed-item-label"/>
    <w:basedOn w:val="DefaultParagraphFont"/>
    <w:rsid w:val="004C3185"/>
  </w:style>
  <w:style w:type="character" w:customStyle="1" w:styleId="cs-toc-answered">
    <w:name w:val="cs-toc-answered"/>
    <w:basedOn w:val="DefaultParagraphFont"/>
    <w:rsid w:val="00064DF9"/>
  </w:style>
  <w:style w:type="character" w:customStyle="1" w:styleId="cs-label-required1">
    <w:name w:val="cs-label-required1"/>
    <w:basedOn w:val="DefaultParagraphFont"/>
    <w:rsid w:val="00064DF9"/>
    <w:rPr>
      <w:color w:val="666666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64DF9"/>
    <w:pPr>
      <w:widowControl/>
      <w:pBdr>
        <w:bottom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64DF9"/>
    <w:pPr>
      <w:widowControl/>
      <w:pBdr>
        <w:top w:val="single" w:sz="6" w:space="1" w:color="auto"/>
      </w:pBdr>
      <w:autoSpaceDE/>
      <w:autoSpaceDN/>
      <w:jc w:val="center"/>
    </w:pPr>
    <w:rPr>
      <w:rFonts w:eastAsia="Times New Roman"/>
      <w:vanish/>
      <w:sz w:val="16"/>
      <w:szCs w:val="16"/>
      <w:lang w:val="en-AU"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64DF9"/>
    <w:rPr>
      <w:rFonts w:ascii="Arial" w:eastAsia="Times New Roman" w:hAnsi="Arial" w:cs="Arial"/>
      <w:vanish/>
      <w:sz w:val="16"/>
      <w:szCs w:val="16"/>
      <w:lang w:val="en-AU" w:eastAsia="en-AU"/>
    </w:rPr>
  </w:style>
  <w:style w:type="character" w:customStyle="1" w:styleId="show-when-no-js1">
    <w:name w:val="show-when-no-js1"/>
    <w:basedOn w:val="DefaultParagraphFont"/>
    <w:rsid w:val="00AC1B98"/>
    <w:rPr>
      <w:vanish/>
      <w:webHidden w:val="0"/>
      <w:specVanish w:val="0"/>
    </w:rPr>
  </w:style>
  <w:style w:type="character" w:customStyle="1" w:styleId="cs-radio-label-inner-input4">
    <w:name w:val="cs-radio-label-inner-input4"/>
    <w:basedOn w:val="DefaultParagraphFont"/>
    <w:rsid w:val="00AC1B98"/>
  </w:style>
  <w:style w:type="character" w:customStyle="1" w:styleId="cs-radio-label-inner-text4">
    <w:name w:val="cs-radio-label-inner-text4"/>
    <w:basedOn w:val="DefaultParagraphFont"/>
    <w:rsid w:val="00AC1B98"/>
  </w:style>
  <w:style w:type="character" w:customStyle="1" w:styleId="Heading1Char">
    <w:name w:val="Heading 1 Char"/>
    <w:basedOn w:val="DefaultParagraphFont"/>
    <w:link w:val="Heading1"/>
    <w:uiPriority w:val="9"/>
    <w:rsid w:val="007C070A"/>
    <w:rPr>
      <w:rFonts w:ascii="Arial" w:eastAsia="Arial" w:hAnsi="Arial" w:cs="Arial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7C070A"/>
    <w:rPr>
      <w:rFonts w:ascii="Arial" w:eastAsia="Arial" w:hAnsi="Arial" w:cs="Arial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7C070A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14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14C9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55389C"/>
    <w:rPr>
      <w:rFonts w:ascii="Arial" w:eastAsia="Arial" w:hAnsi="Arial" w:cs="Arial"/>
      <w:sz w:val="24"/>
      <w:szCs w:val="24"/>
    </w:rPr>
  </w:style>
  <w:style w:type="paragraph" w:customStyle="1" w:styleId="pf0">
    <w:name w:val="pf0"/>
    <w:basedOn w:val="Normal"/>
    <w:rsid w:val="00C60CD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cf01">
    <w:name w:val="cf01"/>
    <w:basedOn w:val="DefaultParagraphFont"/>
    <w:rsid w:val="00C60CD8"/>
    <w:rPr>
      <w:rFonts w:ascii="Segoe UI" w:hAnsi="Segoe UI" w:cs="Segoe UI" w:hint="default"/>
      <w:b/>
      <w:bCs/>
      <w:color w:val="1F4E79"/>
      <w:sz w:val="18"/>
      <w:szCs w:val="18"/>
    </w:rPr>
  </w:style>
  <w:style w:type="character" w:customStyle="1" w:styleId="cf21">
    <w:name w:val="cf21"/>
    <w:basedOn w:val="DefaultParagraphFont"/>
    <w:rsid w:val="00C60CD8"/>
    <w:rPr>
      <w:rFonts w:ascii="Segoe UI" w:hAnsi="Segoe UI" w:cs="Segoe UI" w:hint="default"/>
      <w:color w:val="366092"/>
      <w:sz w:val="18"/>
      <w:szCs w:val="18"/>
    </w:rPr>
  </w:style>
  <w:style w:type="table" w:styleId="TableGridLight">
    <w:name w:val="Grid Table Light"/>
    <w:basedOn w:val="TableNormal"/>
    <w:uiPriority w:val="40"/>
    <w:rsid w:val="00244AFE"/>
    <w:pPr>
      <w:widowControl/>
      <w:autoSpaceDE/>
      <w:autoSpaceDN/>
    </w:pPr>
    <w:rPr>
      <w:kern w:val="2"/>
      <w:lang w:val="en-AU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ld">
    <w:name w:val="bold"/>
    <w:uiPriority w:val="1"/>
    <w:qFormat/>
    <w:rsid w:val="007C6002"/>
    <w:rPr>
      <w:b/>
    </w:rPr>
  </w:style>
  <w:style w:type="paragraph" w:customStyle="1" w:styleId="LDDescription">
    <w:name w:val="LD Description"/>
    <w:basedOn w:val="Normal"/>
    <w:rsid w:val="00BE0090"/>
    <w:pPr>
      <w:widowControl/>
      <w:pBdr>
        <w:bottom w:val="single" w:sz="4" w:space="3" w:color="auto"/>
      </w:pBdr>
      <w:autoSpaceDE/>
      <w:autoSpaceDN/>
      <w:spacing w:before="360" w:after="120"/>
    </w:pPr>
    <w:rPr>
      <w:rFonts w:eastAsia="Times New Roman" w:cs="Times New Roman"/>
      <w:b/>
      <w:sz w:val="24"/>
      <w:szCs w:val="24"/>
      <w:lang w:val="en-AU"/>
    </w:rPr>
  </w:style>
  <w:style w:type="paragraph" w:customStyle="1" w:styleId="P1">
    <w:name w:val="P1"/>
    <w:aliases w:val="(a)"/>
    <w:basedOn w:val="Clause"/>
    <w:link w:val="aChar"/>
    <w:qFormat/>
    <w:rsid w:val="00F43282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AmendHeading">
    <w:name w:val="LDAmendHeading"/>
    <w:basedOn w:val="Normal"/>
    <w:next w:val="LDAmendInstruction"/>
    <w:link w:val="LDAmendHeadingChar"/>
    <w:rsid w:val="00F43282"/>
    <w:pPr>
      <w:keepNext/>
      <w:widowControl/>
      <w:autoSpaceDE/>
      <w:autoSpaceDN/>
      <w:spacing w:before="180" w:after="60"/>
      <w:ind w:left="720" w:hanging="720"/>
    </w:pPr>
    <w:rPr>
      <w:rFonts w:eastAsia="Times New Roman" w:cs="Times New Roman"/>
      <w:b/>
      <w:sz w:val="24"/>
      <w:szCs w:val="24"/>
      <w:lang w:val="en-AU"/>
    </w:rPr>
  </w:style>
  <w:style w:type="paragraph" w:customStyle="1" w:styleId="LDAmendInstruction">
    <w:name w:val="LDAmendInstruction"/>
    <w:basedOn w:val="Normal"/>
    <w:next w:val="Normal"/>
    <w:rsid w:val="00F43282"/>
    <w:pPr>
      <w:keepNext/>
      <w:widowControl/>
      <w:autoSpaceDE/>
      <w:autoSpaceDN/>
      <w:spacing w:before="120"/>
      <w:ind w:left="737"/>
    </w:pPr>
    <w:rPr>
      <w:rFonts w:ascii="Times New Roman" w:eastAsia="Times New Roman" w:hAnsi="Times New Roman" w:cs="Times New Roman"/>
      <w:i/>
      <w:sz w:val="24"/>
      <w:szCs w:val="24"/>
      <w:lang w:val="en-AU"/>
    </w:rPr>
  </w:style>
  <w:style w:type="character" w:customStyle="1" w:styleId="NoteChar">
    <w:name w:val="Note Char"/>
    <w:link w:val="Note"/>
    <w:rsid w:val="00F43282"/>
    <w:rPr>
      <w:rFonts w:ascii="Arial" w:eastAsia="Times New Roman" w:hAnsi="Arial" w:cs="Arial"/>
      <w:sz w:val="18"/>
      <w:szCs w:val="20"/>
      <w:lang w:val="en-AU"/>
    </w:rPr>
  </w:style>
  <w:style w:type="character" w:customStyle="1" w:styleId="aChar">
    <w:name w:val="(a) Char"/>
    <w:link w:val="P1"/>
    <w:rsid w:val="00F43282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Clause">
    <w:name w:val="Clause"/>
    <w:basedOn w:val="Normal"/>
    <w:link w:val="ClauseChar"/>
    <w:qFormat/>
    <w:rsid w:val="00F43282"/>
    <w:pPr>
      <w:widowControl/>
      <w:tabs>
        <w:tab w:val="right" w:pos="454"/>
        <w:tab w:val="left" w:pos="737"/>
      </w:tabs>
      <w:autoSpaceDE/>
      <w:autoSpaceDN/>
      <w:spacing w:before="60" w:after="60"/>
      <w:ind w:left="737" w:hanging="1021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ClauseChar">
    <w:name w:val="Clause Char"/>
    <w:link w:val="Clause"/>
    <w:rsid w:val="00F43282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LDAmendHeadingChar">
    <w:name w:val="LDAmendHeading Char"/>
    <w:link w:val="LDAmendHeading"/>
    <w:rsid w:val="00F43282"/>
    <w:rPr>
      <w:rFonts w:ascii="Arial" w:eastAsia="Times New Roman" w:hAnsi="Arial" w:cs="Times New Roman"/>
      <w:b/>
      <w:sz w:val="24"/>
      <w:szCs w:val="24"/>
      <w:lang w:val="en-AU"/>
    </w:rPr>
  </w:style>
  <w:style w:type="paragraph" w:customStyle="1" w:styleId="LDAmendText">
    <w:name w:val="LDAmendText"/>
    <w:basedOn w:val="Normal"/>
    <w:next w:val="LDAmendInstruction"/>
    <w:rsid w:val="00023516"/>
    <w:pPr>
      <w:widowControl/>
      <w:autoSpaceDE/>
      <w:autoSpaceDN/>
      <w:spacing w:before="60" w:after="60"/>
      <w:ind w:left="964"/>
    </w:pPr>
    <w:rPr>
      <w:rFonts w:ascii="Times New Roman" w:eastAsia="Times New Roman" w:hAnsi="Times New Roman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7824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10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3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28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12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50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85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38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986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90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33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595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6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639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18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240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7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33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54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single" w:sz="6" w:space="0" w:color="E9E9E7"/>
                                                                    <w:left w:val="none" w:sz="0" w:space="0" w:color="auto"/>
                                                                    <w:bottom w:val="single" w:sz="6" w:space="0" w:color="E9E9E7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397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6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8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102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8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485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164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04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55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90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3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0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384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14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7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113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96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477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38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24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15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97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8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1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9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15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2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63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96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8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59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7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41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07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2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47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6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33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43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648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14505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064735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57470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97055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512422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37978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93106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309490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1405159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0035325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436902">
                                                  <w:marLeft w:val="-15"/>
                                                  <w:marRight w:val="-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6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08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0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5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922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5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33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44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5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28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08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39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669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040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6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17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51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16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17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11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8" w:space="0" w:color="FFFFFF"/>
                                                    <w:left w:val="none" w:sz="0" w:space="0" w:color="auto"/>
                                                    <w:bottom w:val="single" w:sz="48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54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44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808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966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81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838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977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9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32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2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2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27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1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11249">
                                              <w:marLeft w:val="0"/>
                                              <w:marRight w:val="0"/>
                                              <w:marTop w:val="600"/>
                                              <w:marBottom w:val="0"/>
                                              <w:divBdr>
                                                <w:top w:val="single" w:sz="48" w:space="24" w:color="0081A2"/>
                                                <w:left w:val="single" w:sz="48" w:space="24" w:color="0081A2"/>
                                                <w:bottom w:val="single" w:sz="48" w:space="24" w:color="0081A2"/>
                                                <w:right w:val="single" w:sz="48" w:space="24" w:color="0081A2"/>
                                              </w:divBdr>
                                              <w:divsChild>
                                                <w:div w:id="18933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018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37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7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123953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servicesaustralia.com/aip/current/sup/a24-h38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nsultation.casa.gov.au/++preview++/regulatory-program/copy-of-cd-2502as/supporting_documents/Consultation%20Draft%20%20Part%20139%20Manual%20of%20Standards%20Amendment%20Instrument%202025%20No.%201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sa.gov.au/rules/changing-rules/consultation-industry-and-publi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asa.gov.au/rules/changing-rules/consultation-industry-and-publi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gulatoryconsultation@casa.gov.au?subject=Consultation%20on%20-%20Proposed%20amendments%20to%20Part%20139%20MOS%20&#8211;%20new%20system%20to%20reassess%20aerodrome%20pavement%20strength%20and%20update%20AIP%20ERSA%20-%20(CD%202502AS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1497-D5EB-4BF8-A75B-7AF7ABCBB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on Proposed amendments to Part 139 MOS – ACN/PCN to ACR/PCR Transition - (CD 2502AS)</vt:lpstr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on Proposed amendments to Part 139 MOS – ACN/PCN to ACR/PCR Transition - (CD 2502AS)</dc:title>
  <dc:subject>Regulatory consultation</dc:subject>
  <dc:creator>Civil Aviation Safety Authority</dc:creator>
  <cp:keywords>Proposed amendments to Part 139 MOS – ACN/PCN to ACR/PCR Transition - (CD 2502AS), CASA consultation</cp:keywords>
  <cp:lastModifiedBy>Goosen, Elizabeth</cp:lastModifiedBy>
  <cp:revision>197</cp:revision>
  <dcterms:created xsi:type="dcterms:W3CDTF">2025-02-28T05:31:00Z</dcterms:created>
  <dcterms:modified xsi:type="dcterms:W3CDTF">2025-03-19T03:37:00Z</dcterms:modified>
  <cp:category>Regulatory consultation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2018-10-23T00:00:00Z</vt:filetime>
  </property>
</Properties>
</file>