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F910" w14:textId="32AE59C7" w:rsidR="00182209" w:rsidRPr="00940F2F" w:rsidRDefault="00CD47A0" w:rsidP="00165CA9">
      <w:pPr>
        <w:pStyle w:val="Heading1"/>
        <w:ind w:left="0"/>
        <w:rPr>
          <w:b/>
          <w:sz w:val="28"/>
          <w:szCs w:val="28"/>
        </w:rPr>
      </w:pPr>
      <w:bookmarkStart w:id="0" w:name="_Hlk10803069"/>
      <w:r w:rsidRPr="00D929E4">
        <w:rPr>
          <w:sz w:val="32"/>
          <w:szCs w:val="32"/>
        </w:rPr>
        <w:t xml:space="preserve">Proposed amendment to the air traffic control </w:t>
      </w:r>
      <w:r w:rsidR="00287C48">
        <w:rPr>
          <w:sz w:val="32"/>
          <w:szCs w:val="32"/>
        </w:rPr>
        <w:t>procedures for vectoring aircraft</w:t>
      </w:r>
      <w:r w:rsidR="00863DE7">
        <w:rPr>
          <w:sz w:val="32"/>
          <w:szCs w:val="32"/>
        </w:rPr>
        <w:t xml:space="preserve"> - </w:t>
      </w:r>
      <w:r w:rsidR="00674C3D" w:rsidRPr="00D929E4">
        <w:rPr>
          <w:sz w:val="32"/>
          <w:szCs w:val="32"/>
          <w:lang w:val="en"/>
        </w:rPr>
        <w:t xml:space="preserve">(CD </w:t>
      </w:r>
      <w:r w:rsidRPr="00D929E4">
        <w:rPr>
          <w:sz w:val="32"/>
          <w:szCs w:val="32"/>
          <w:lang w:val="en"/>
        </w:rPr>
        <w:t>2504AS</w:t>
      </w:r>
      <w:r w:rsidR="00674C3D" w:rsidRPr="00940F2F">
        <w:rPr>
          <w:sz w:val="28"/>
          <w:szCs w:val="28"/>
          <w:lang w:val="en"/>
        </w:rPr>
        <w:t>)</w:t>
      </w:r>
      <w:bookmarkEnd w:id="0"/>
    </w:p>
    <w:p w14:paraId="5BA70808" w14:textId="4C743C05" w:rsidR="00ED2D78" w:rsidRPr="005A2397" w:rsidRDefault="00ED2D78" w:rsidP="00542A96">
      <w:pPr>
        <w:pStyle w:val="Heading1"/>
        <w:tabs>
          <w:tab w:val="left" w:pos="6061"/>
        </w:tabs>
        <w:spacing w:before="120" w:after="120"/>
        <w:ind w:left="0"/>
        <w:rPr>
          <w:sz w:val="28"/>
          <w:szCs w:val="28"/>
        </w:rPr>
      </w:pPr>
      <w:r w:rsidRPr="005A2397">
        <w:rPr>
          <w:sz w:val="28"/>
          <w:szCs w:val="28"/>
        </w:rPr>
        <w:t>Overview</w:t>
      </w:r>
    </w:p>
    <w:p w14:paraId="7533F007" w14:textId="11B29A6C" w:rsidR="007922A6" w:rsidRDefault="00340863" w:rsidP="0069358B">
      <w:pPr>
        <w:spacing w:before="120" w:after="120"/>
        <w:rPr>
          <w:lang w:val="en-AU"/>
        </w:rPr>
      </w:pPr>
      <w:bookmarkStart w:id="1" w:name="_Hlk10803080"/>
      <w:r>
        <w:rPr>
          <w:lang w:val="en-AU"/>
        </w:rPr>
        <w:t xml:space="preserve">We are seeking your </w:t>
      </w:r>
      <w:r w:rsidR="007922A6">
        <w:rPr>
          <w:lang w:val="en-AU"/>
        </w:rPr>
        <w:t xml:space="preserve">feedback on </w:t>
      </w:r>
      <w:r w:rsidR="001337E3">
        <w:rPr>
          <w:lang w:val="en-AU"/>
        </w:rPr>
        <w:t xml:space="preserve">a </w:t>
      </w:r>
      <w:r w:rsidR="00C87564">
        <w:rPr>
          <w:lang w:val="en-AU"/>
        </w:rPr>
        <w:t xml:space="preserve">proposed </w:t>
      </w:r>
      <w:r w:rsidR="003D078E">
        <w:rPr>
          <w:lang w:val="en-AU"/>
        </w:rPr>
        <w:t>amendment</w:t>
      </w:r>
      <w:r w:rsidR="00C87564">
        <w:rPr>
          <w:lang w:val="en-AU"/>
        </w:rPr>
        <w:t xml:space="preserve"> to </w:t>
      </w:r>
      <w:r w:rsidR="00492033">
        <w:rPr>
          <w:lang w:val="en-AU"/>
        </w:rPr>
        <w:t xml:space="preserve">some of </w:t>
      </w:r>
      <w:r w:rsidR="00F6355D" w:rsidRPr="00F6355D">
        <w:rPr>
          <w:lang w:val="en-AU"/>
        </w:rPr>
        <w:t xml:space="preserve">the air traffic control (ATC) </w:t>
      </w:r>
      <w:r w:rsidR="00880CEE">
        <w:rPr>
          <w:lang w:val="en-AU"/>
        </w:rPr>
        <w:t>rules</w:t>
      </w:r>
      <w:r w:rsidR="00880CEE" w:rsidRPr="00F6355D">
        <w:rPr>
          <w:lang w:val="en-AU"/>
        </w:rPr>
        <w:t xml:space="preserve"> </w:t>
      </w:r>
      <w:r w:rsidR="00203542" w:rsidRPr="00203542">
        <w:rPr>
          <w:lang w:val="en-AU"/>
        </w:rPr>
        <w:t>for vectoring aircraft to intercept the final approach course or track for instrument approach procedure</w:t>
      </w:r>
      <w:r w:rsidR="00826BA9">
        <w:rPr>
          <w:lang w:val="en-AU"/>
        </w:rPr>
        <w:t>s</w:t>
      </w:r>
      <w:r w:rsidR="00F6355D" w:rsidRPr="00F6355D">
        <w:rPr>
          <w:lang w:val="en-AU"/>
        </w:rPr>
        <w:t>.</w:t>
      </w:r>
    </w:p>
    <w:p w14:paraId="38872D5F" w14:textId="7446C178" w:rsidR="0016637E" w:rsidRPr="002A6AF7" w:rsidRDefault="0016637E" w:rsidP="0069358B">
      <w:pPr>
        <w:pStyle w:val="Heading3"/>
        <w:spacing w:before="120" w:after="120"/>
        <w:ind w:left="0"/>
        <w:rPr>
          <w:b w:val="0"/>
          <w:bCs w:val="0"/>
          <w:color w:val="0070C0"/>
        </w:rPr>
      </w:pPr>
      <w:r w:rsidRPr="002A6AF7">
        <w:t>Principal change that would occur</w:t>
      </w:r>
    </w:p>
    <w:p w14:paraId="3E6CB751" w14:textId="607107F0" w:rsidR="00826E79" w:rsidRDefault="00826E79" w:rsidP="0069358B">
      <w:pPr>
        <w:spacing w:before="120" w:after="120"/>
      </w:pPr>
      <w:r>
        <w:t xml:space="preserve">We are proposing to </w:t>
      </w:r>
      <w:r w:rsidR="00B250D2">
        <w:t>continue the</w:t>
      </w:r>
      <w:r>
        <w:t xml:space="preserve"> ATC vectoring procedures that </w:t>
      </w:r>
      <w:r w:rsidR="00B250D2">
        <w:t>applied</w:t>
      </w:r>
      <w:r w:rsidR="001D48FA">
        <w:t xml:space="preserve"> immediately</w:t>
      </w:r>
      <w:r>
        <w:t xml:space="preserve"> before </w:t>
      </w:r>
      <w:r w:rsidR="00B64390">
        <w:t>the 2019 introduc</w:t>
      </w:r>
      <w:r w:rsidR="00AE0FF9">
        <w:t>tion</w:t>
      </w:r>
      <w:r w:rsidR="00B64390">
        <w:t xml:space="preserve"> of </w:t>
      </w:r>
      <w:r w:rsidR="00C22E19">
        <w:t xml:space="preserve">amended </w:t>
      </w:r>
      <w:r w:rsidR="00B64390">
        <w:t xml:space="preserve">rules </w:t>
      </w:r>
      <w:r>
        <w:t xml:space="preserve">set by the </w:t>
      </w:r>
      <w:r w:rsidRPr="00BB5735">
        <w:t>International Civil Aviation Organization (ICAO)</w:t>
      </w:r>
      <w:r>
        <w:t>.</w:t>
      </w:r>
    </w:p>
    <w:p w14:paraId="7EACA881" w14:textId="77777777" w:rsidR="0036100C" w:rsidRPr="00191671" w:rsidRDefault="0036100C" w:rsidP="0069358B">
      <w:pPr>
        <w:spacing w:before="120" w:after="120"/>
        <w:rPr>
          <w:b/>
          <w:bCs/>
        </w:rPr>
      </w:pPr>
      <w:r w:rsidRPr="00191671">
        <w:rPr>
          <w:b/>
          <w:bCs/>
        </w:rPr>
        <w:t>Rationale for change</w:t>
      </w:r>
    </w:p>
    <w:p w14:paraId="59486AA0" w14:textId="73883700" w:rsidR="00F82D5A" w:rsidRDefault="00D9173B" w:rsidP="0069358B">
      <w:pPr>
        <w:spacing w:before="120" w:after="120"/>
      </w:pPr>
      <w:r>
        <w:t>When vectoring an aircraft for an instrument approach</w:t>
      </w:r>
      <w:r w:rsidR="00F82D5A">
        <w:t xml:space="preserve">, ATC must issue </w:t>
      </w:r>
      <w:r>
        <w:t xml:space="preserve">heading </w:t>
      </w:r>
      <w:r w:rsidR="00F82D5A">
        <w:t>and descent instructions that assist pilots to manage aircraft energy and configuration whilst accurately positioning aircraft onto the final approach path.</w:t>
      </w:r>
    </w:p>
    <w:p w14:paraId="3F888A49" w14:textId="4BB2E33A" w:rsidR="00826E79" w:rsidRDefault="008D4D6B" w:rsidP="0069358B">
      <w:pPr>
        <w:spacing w:before="120" w:after="120"/>
      </w:pPr>
      <w:r>
        <w:t>The</w:t>
      </w:r>
      <w:r w:rsidR="002006D6">
        <w:t xml:space="preserve"> </w:t>
      </w:r>
      <w:r w:rsidR="003A0273">
        <w:t xml:space="preserve">current ICAO-based </w:t>
      </w:r>
      <w:r w:rsidR="00B64390">
        <w:t>rule</w:t>
      </w:r>
      <w:r w:rsidR="003A0273">
        <w:t>s</w:t>
      </w:r>
      <w:r w:rsidRPr="008D4D6B">
        <w:t xml:space="preserve"> </w:t>
      </w:r>
      <w:r>
        <w:t>require</w:t>
      </w:r>
      <w:r w:rsidR="003A0273">
        <w:t xml:space="preserve"> ATC – when vectoring an aircraft </w:t>
      </w:r>
      <w:r w:rsidR="00724C49">
        <w:t xml:space="preserve">for close-spaced instrument approach operations </w:t>
      </w:r>
      <w:r w:rsidR="003A0273">
        <w:t xml:space="preserve">– to </w:t>
      </w:r>
      <w:r w:rsidR="00ED0E05" w:rsidRPr="00ED0E05">
        <w:t xml:space="preserve">provide at least </w:t>
      </w:r>
      <w:r w:rsidR="00ED0E05" w:rsidRPr="004A3FED">
        <w:rPr>
          <w:b/>
          <w:bCs/>
        </w:rPr>
        <w:t xml:space="preserve">1 </w:t>
      </w:r>
      <w:r w:rsidR="00F01F5A" w:rsidRPr="004A3FED">
        <w:rPr>
          <w:b/>
          <w:bCs/>
        </w:rPr>
        <w:t>nautical mile (</w:t>
      </w:r>
      <w:r w:rsidR="00ED0E05" w:rsidRPr="004A3FED">
        <w:rPr>
          <w:b/>
          <w:bCs/>
        </w:rPr>
        <w:t>NM</w:t>
      </w:r>
      <w:r w:rsidR="00F01F5A" w:rsidRPr="004A3FED">
        <w:rPr>
          <w:b/>
          <w:bCs/>
        </w:rPr>
        <w:t>)</w:t>
      </w:r>
      <w:r w:rsidR="00ED0E05" w:rsidRPr="004A3FED">
        <w:rPr>
          <w:b/>
          <w:bCs/>
        </w:rPr>
        <w:t xml:space="preserve"> of straight and level flight</w:t>
      </w:r>
      <w:r w:rsidR="00ED0E05" w:rsidRPr="00ED0E05">
        <w:t xml:space="preserve"> prior to the final approach course or track intercept; and at least </w:t>
      </w:r>
      <w:r w:rsidR="00ED0E05" w:rsidRPr="004A3FED">
        <w:rPr>
          <w:b/>
          <w:bCs/>
        </w:rPr>
        <w:t>2 NM of level flight</w:t>
      </w:r>
      <w:r w:rsidR="00ED0E05" w:rsidRPr="00ED0E05">
        <w:t xml:space="preserve"> prior to intercepting the glide</w:t>
      </w:r>
      <w:r w:rsidR="00EB26C5">
        <w:t xml:space="preserve"> path</w:t>
      </w:r>
      <w:r w:rsidR="00ED0E05" w:rsidRPr="00ED0E05">
        <w:t>/vertical path.</w:t>
      </w:r>
    </w:p>
    <w:p w14:paraId="264AA68F" w14:textId="76F934B4" w:rsidR="00466460" w:rsidRDefault="0097668C" w:rsidP="0069358B">
      <w:pPr>
        <w:spacing w:before="120" w:after="120"/>
      </w:pPr>
      <w:r w:rsidRPr="0097668C">
        <w:t xml:space="preserve">The ICAO-based </w:t>
      </w:r>
      <w:r w:rsidR="00B64390">
        <w:t>rule</w:t>
      </w:r>
      <w:r w:rsidRPr="0097668C">
        <w:t>s have not been operationali</w:t>
      </w:r>
      <w:r>
        <w:t>s</w:t>
      </w:r>
      <w:r w:rsidRPr="0097668C">
        <w:t>ed in Australia. This is because the COVID</w:t>
      </w:r>
      <w:r w:rsidR="006F4881">
        <w:t>-</w:t>
      </w:r>
      <w:r w:rsidRPr="0097668C">
        <w:t>19 pandemic curtailed flight within Australia</w:t>
      </w:r>
      <w:r w:rsidR="00E73C5A">
        <w:t>,</w:t>
      </w:r>
      <w:r w:rsidRPr="0097668C">
        <w:t xml:space="preserve"> to the extent </w:t>
      </w:r>
      <w:r w:rsidR="0070103E" w:rsidRPr="0070103E">
        <w:t>the affected instrument approach procedures were discontinued at the point the new ICAO-based rules were meant to be implemented</w:t>
      </w:r>
      <w:r w:rsidRPr="0097668C">
        <w:t>.</w:t>
      </w:r>
    </w:p>
    <w:p w14:paraId="05041E8B" w14:textId="518F7944" w:rsidR="009E0A5A" w:rsidRDefault="00466460" w:rsidP="0069358B">
      <w:pPr>
        <w:spacing w:before="120" w:after="120"/>
      </w:pPr>
      <w:r>
        <w:t xml:space="preserve">With the return to normal traffic levels, </w:t>
      </w:r>
      <w:r w:rsidR="00BB1E96">
        <w:t xml:space="preserve">preparations </w:t>
      </w:r>
      <w:r w:rsidR="0029559D">
        <w:t xml:space="preserve">are now underway </w:t>
      </w:r>
      <w:r w:rsidR="00BB1E96">
        <w:t xml:space="preserve">to reintroduce </w:t>
      </w:r>
      <w:r w:rsidR="00EA4986">
        <w:rPr>
          <w:lang w:val="en-AU"/>
        </w:rPr>
        <w:t>these</w:t>
      </w:r>
      <w:r w:rsidR="00EA4986" w:rsidRPr="00F6355D">
        <w:rPr>
          <w:lang w:val="en-AU"/>
        </w:rPr>
        <w:t xml:space="preserve"> </w:t>
      </w:r>
      <w:r w:rsidRPr="00F6355D">
        <w:rPr>
          <w:lang w:val="en-AU"/>
        </w:rPr>
        <w:t>instrument approaches</w:t>
      </w:r>
      <w:r>
        <w:rPr>
          <w:lang w:val="en-AU"/>
        </w:rPr>
        <w:t xml:space="preserve"> in time for the 2025 Win</w:t>
      </w:r>
      <w:r w:rsidR="004A7A1F">
        <w:rPr>
          <w:lang w:val="en-AU"/>
        </w:rPr>
        <w:t>t</w:t>
      </w:r>
      <w:r>
        <w:rPr>
          <w:lang w:val="en-AU"/>
        </w:rPr>
        <w:t>er season</w:t>
      </w:r>
      <w:r w:rsidR="009E0A5A">
        <w:rPr>
          <w:lang w:val="en-AU"/>
        </w:rPr>
        <w:t>. The</w:t>
      </w:r>
      <w:r w:rsidR="0029559D">
        <w:rPr>
          <w:lang w:val="en-AU"/>
        </w:rPr>
        <w:t>se</w:t>
      </w:r>
      <w:r w:rsidR="009E0A5A">
        <w:rPr>
          <w:lang w:val="en-AU"/>
        </w:rPr>
        <w:t xml:space="preserve"> preparations </w:t>
      </w:r>
      <w:r w:rsidR="00EA19DF">
        <w:rPr>
          <w:lang w:val="en-AU"/>
        </w:rPr>
        <w:t xml:space="preserve">have </w:t>
      </w:r>
      <w:r w:rsidR="00BB1E96">
        <w:t xml:space="preserve">revealed that the </w:t>
      </w:r>
      <w:r w:rsidR="004C25FE">
        <w:t xml:space="preserve">ICAO </w:t>
      </w:r>
      <w:r w:rsidR="00BB1E96">
        <w:t xml:space="preserve">vectoring </w:t>
      </w:r>
      <w:r w:rsidR="00B64390">
        <w:t>rule</w:t>
      </w:r>
      <w:r w:rsidR="00BB1E96">
        <w:t>s</w:t>
      </w:r>
      <w:r w:rsidR="003A0623">
        <w:t>, particularly the level flight requirements</w:t>
      </w:r>
      <w:r w:rsidR="00F301C7">
        <w:t>,</w:t>
      </w:r>
      <w:r w:rsidR="00BB1E96">
        <w:t xml:space="preserve"> are </w:t>
      </w:r>
      <w:r w:rsidR="00ED0E05">
        <w:t>unworkable</w:t>
      </w:r>
      <w:r w:rsidR="00630C81">
        <w:t xml:space="preserve">. </w:t>
      </w:r>
      <w:r w:rsidR="00BF300A">
        <w:t xml:space="preserve">They will increase ATC workload and aircraft </w:t>
      </w:r>
      <w:proofErr w:type="gramStart"/>
      <w:r w:rsidR="00BF300A">
        <w:t>noise, and</w:t>
      </w:r>
      <w:proofErr w:type="gramEnd"/>
      <w:r w:rsidR="00BF300A">
        <w:t xml:space="preserve"> require longer and less efficient flight paths.</w:t>
      </w:r>
    </w:p>
    <w:p w14:paraId="125FCB89" w14:textId="3924D12F" w:rsidR="005E78B1" w:rsidRDefault="006C7D96" w:rsidP="0069358B">
      <w:pPr>
        <w:spacing w:before="120" w:after="120"/>
      </w:pPr>
      <w:r>
        <w:t xml:space="preserve">Please read the </w:t>
      </w:r>
      <w:r w:rsidR="006C5A61">
        <w:t xml:space="preserve">Summary </w:t>
      </w:r>
      <w:r w:rsidR="00A63ED1">
        <w:t xml:space="preserve">of </w:t>
      </w:r>
      <w:r w:rsidR="006C5A61">
        <w:t>Proposed Change</w:t>
      </w:r>
      <w:r w:rsidR="00F12681">
        <w:t>,</w:t>
      </w:r>
      <w:r w:rsidR="00A63ED1">
        <w:t xml:space="preserve"> attached to this consultation</w:t>
      </w:r>
      <w:r w:rsidR="00F12681">
        <w:t>,</w:t>
      </w:r>
      <w:r w:rsidR="00A63ED1">
        <w:t xml:space="preserve"> for a full explanation of the propo</w:t>
      </w:r>
      <w:r w:rsidR="00EE3621">
        <w:t>sal</w:t>
      </w:r>
      <w:r w:rsidR="006C5A61">
        <w:t>.</w:t>
      </w:r>
    </w:p>
    <w:bookmarkEnd w:id="1"/>
    <w:p w14:paraId="6A4AAE6B" w14:textId="748C664D" w:rsidR="00FD6DB2" w:rsidRPr="002A6AF7" w:rsidRDefault="00FD6DB2" w:rsidP="0069358B">
      <w:pPr>
        <w:pStyle w:val="Heading3"/>
        <w:spacing w:before="120" w:after="120"/>
        <w:ind w:left="0"/>
        <w:rPr>
          <w:b w:val="0"/>
          <w:bCs w:val="0"/>
          <w:color w:val="0070C0"/>
        </w:rPr>
      </w:pPr>
      <w:r w:rsidRPr="002A6AF7">
        <w:t>The proposed new rule set</w:t>
      </w:r>
    </w:p>
    <w:p w14:paraId="2AEE3CE4" w14:textId="5DECE979" w:rsidR="00FD6DB2" w:rsidRPr="00E70EE6" w:rsidRDefault="00AA6FD4" w:rsidP="0069358B">
      <w:pPr>
        <w:pStyle w:val="BodyText"/>
        <w:spacing w:before="120" w:after="120"/>
        <w:rPr>
          <w:sz w:val="22"/>
          <w:szCs w:val="22"/>
        </w:rPr>
      </w:pPr>
      <w:r w:rsidRPr="00AA6FD4">
        <w:rPr>
          <w:bCs/>
          <w:sz w:val="22"/>
          <w:szCs w:val="22"/>
        </w:rPr>
        <w:t xml:space="preserve">We are proposing to continue the ATC vectoring procedures that applied immediately before we adopted </w:t>
      </w:r>
      <w:r>
        <w:rPr>
          <w:bCs/>
          <w:sz w:val="22"/>
          <w:szCs w:val="22"/>
        </w:rPr>
        <w:t xml:space="preserve">the </w:t>
      </w:r>
      <w:r w:rsidRPr="00AA6FD4">
        <w:rPr>
          <w:bCs/>
          <w:sz w:val="22"/>
          <w:szCs w:val="22"/>
        </w:rPr>
        <w:t xml:space="preserve">amended ICAO </w:t>
      </w:r>
      <w:r>
        <w:rPr>
          <w:bCs/>
          <w:sz w:val="22"/>
          <w:szCs w:val="22"/>
        </w:rPr>
        <w:t>rules</w:t>
      </w:r>
      <w:r w:rsidRPr="00AA6FD4">
        <w:rPr>
          <w:bCs/>
          <w:sz w:val="22"/>
          <w:szCs w:val="22"/>
        </w:rPr>
        <w:t xml:space="preserve"> in late 2019</w:t>
      </w:r>
      <w:r w:rsidR="00FD6DB2" w:rsidRPr="00E70EE6">
        <w:rPr>
          <w:sz w:val="22"/>
          <w:szCs w:val="22"/>
        </w:rPr>
        <w:t>.</w:t>
      </w:r>
    </w:p>
    <w:p w14:paraId="50DE6549" w14:textId="64C5A49E" w:rsidR="00FD6DB2" w:rsidRPr="00E70EE6" w:rsidRDefault="00FD6DB2" w:rsidP="0069358B">
      <w:pPr>
        <w:pStyle w:val="BodyText"/>
        <w:spacing w:before="120" w:after="120"/>
        <w:rPr>
          <w:sz w:val="22"/>
          <w:szCs w:val="22"/>
        </w:rPr>
      </w:pPr>
      <w:r w:rsidRPr="00E70EE6">
        <w:rPr>
          <w:sz w:val="22"/>
          <w:szCs w:val="22"/>
        </w:rPr>
        <w:t xml:space="preserve">The proposed </w:t>
      </w:r>
      <w:r w:rsidR="00AA6FD4">
        <w:rPr>
          <w:sz w:val="22"/>
          <w:szCs w:val="22"/>
        </w:rPr>
        <w:t>changes</w:t>
      </w:r>
      <w:r w:rsidRPr="00E70EE6">
        <w:rPr>
          <w:sz w:val="22"/>
          <w:szCs w:val="22"/>
        </w:rPr>
        <w:t xml:space="preserve"> would </w:t>
      </w:r>
      <w:r w:rsidR="009B2641">
        <w:rPr>
          <w:sz w:val="22"/>
          <w:szCs w:val="22"/>
        </w:rPr>
        <w:t>require ATC</w:t>
      </w:r>
      <w:r w:rsidRPr="00E70EE6">
        <w:rPr>
          <w:sz w:val="22"/>
          <w:szCs w:val="22"/>
        </w:rPr>
        <w:t>:</w:t>
      </w:r>
    </w:p>
    <w:p w14:paraId="7EE07716" w14:textId="0C1E1A3D" w:rsidR="00FD6DB2" w:rsidRPr="00E70EE6" w:rsidRDefault="00FD6DB2" w:rsidP="00191671">
      <w:pPr>
        <w:pStyle w:val="BodyText"/>
        <w:numPr>
          <w:ilvl w:val="0"/>
          <w:numId w:val="30"/>
        </w:numPr>
        <w:spacing w:before="120"/>
        <w:ind w:left="714" w:hanging="357"/>
        <w:rPr>
          <w:sz w:val="22"/>
          <w:szCs w:val="22"/>
        </w:rPr>
      </w:pPr>
      <w:r w:rsidRPr="00E70EE6">
        <w:rPr>
          <w:sz w:val="22"/>
          <w:szCs w:val="22"/>
        </w:rPr>
        <w:t xml:space="preserve">to ensure the final vector </w:t>
      </w:r>
      <w:r w:rsidR="00EA4986">
        <w:rPr>
          <w:sz w:val="22"/>
          <w:szCs w:val="22"/>
        </w:rPr>
        <w:t xml:space="preserve">for the relevant approach procedure </w:t>
      </w:r>
      <w:r w:rsidRPr="00E70EE6">
        <w:rPr>
          <w:sz w:val="22"/>
          <w:szCs w:val="22"/>
        </w:rPr>
        <w:t xml:space="preserve">enables the aircraft to intercept the final approach course or track at an angle not greater than 30 degrees; and provides at least </w:t>
      </w:r>
      <w:r w:rsidRPr="004A3FED">
        <w:rPr>
          <w:b/>
          <w:bCs/>
          <w:sz w:val="22"/>
          <w:szCs w:val="22"/>
        </w:rPr>
        <w:t>1 NM straight flight</w:t>
      </w:r>
      <w:r w:rsidRPr="00E70EE6">
        <w:rPr>
          <w:sz w:val="22"/>
          <w:szCs w:val="22"/>
        </w:rPr>
        <w:t xml:space="preserve"> before </w:t>
      </w:r>
      <w:r w:rsidR="00A779FA">
        <w:rPr>
          <w:sz w:val="22"/>
          <w:szCs w:val="22"/>
        </w:rPr>
        <w:t>the final approach course or track</w:t>
      </w:r>
      <w:r w:rsidR="00A779FA" w:rsidRPr="00E70EE6" w:rsidDel="00A779FA">
        <w:rPr>
          <w:sz w:val="22"/>
          <w:szCs w:val="22"/>
        </w:rPr>
        <w:t xml:space="preserve"> </w:t>
      </w:r>
    </w:p>
    <w:p w14:paraId="04457178" w14:textId="17CA8320" w:rsidR="00FD6DB2" w:rsidRPr="00E70EE6" w:rsidRDefault="00FD6DB2" w:rsidP="00191671">
      <w:pPr>
        <w:pStyle w:val="BodyText"/>
        <w:numPr>
          <w:ilvl w:val="0"/>
          <w:numId w:val="30"/>
        </w:numPr>
        <w:spacing w:after="120"/>
        <w:ind w:left="714" w:hanging="357"/>
        <w:rPr>
          <w:sz w:val="22"/>
          <w:szCs w:val="22"/>
        </w:rPr>
      </w:pPr>
      <w:r w:rsidRPr="00E70EE6">
        <w:rPr>
          <w:sz w:val="22"/>
          <w:szCs w:val="22"/>
        </w:rPr>
        <w:t>to clear the aircraft for descent to the instrument approach commencement altitude soon enough to provide a period of level flight to dissipate excess aircraft speed.</w:t>
      </w:r>
    </w:p>
    <w:p w14:paraId="35317EAB" w14:textId="512C8533" w:rsidR="00FD6DB2" w:rsidRDefault="00FD6DB2" w:rsidP="0069358B">
      <w:pPr>
        <w:spacing w:before="120" w:after="120"/>
      </w:pPr>
      <w:r>
        <w:t xml:space="preserve">Other aspects of the ICAO </w:t>
      </w:r>
      <w:r w:rsidR="00AA6FD4">
        <w:t>rules</w:t>
      </w:r>
      <w:r>
        <w:t xml:space="preserve">, such as flight path monitoring, ability to use a range of approach guidance aids </w:t>
      </w:r>
      <w:r w:rsidR="001A3B08">
        <w:t>(</w:t>
      </w:r>
      <w:r w:rsidR="00086A1D">
        <w:t>instrument landing syste</w:t>
      </w:r>
      <w:r w:rsidR="00A67AA5">
        <w:t>m (ILS)</w:t>
      </w:r>
      <w:r>
        <w:t xml:space="preserve">, </w:t>
      </w:r>
      <w:r w:rsidR="00A67AA5">
        <w:t>ground-based augmentation system landing system (</w:t>
      </w:r>
      <w:r>
        <w:t>GLS</w:t>
      </w:r>
      <w:r w:rsidR="00A67AA5">
        <w:t>) etc</w:t>
      </w:r>
      <w:r w:rsidR="00285E7C">
        <w:t>.</w:t>
      </w:r>
      <w:r w:rsidR="001A3B08">
        <w:t>)</w:t>
      </w:r>
      <w:r>
        <w:t>,</w:t>
      </w:r>
      <w:r w:rsidR="00A67AA5">
        <w:t xml:space="preserve"> </w:t>
      </w:r>
      <w:r>
        <w:t xml:space="preserve">would continue </w:t>
      </w:r>
      <w:r w:rsidR="00FF0D43">
        <w:t>unchanged and unaffected</w:t>
      </w:r>
      <w:r>
        <w:t>.</w:t>
      </w:r>
    </w:p>
    <w:p w14:paraId="03B36143" w14:textId="528D21DC" w:rsidR="003D2259" w:rsidRDefault="003D2259" w:rsidP="0069358B">
      <w:pPr>
        <w:spacing w:before="120" w:after="120"/>
      </w:pPr>
      <w:r>
        <w:t>Please see the attached consultation draft instrument for specific details</w:t>
      </w:r>
      <w:r w:rsidR="00715918">
        <w:t xml:space="preserve"> of the proposed changes to the Part 172 M</w:t>
      </w:r>
      <w:r w:rsidR="00D82D09">
        <w:t>anual of Standards</w:t>
      </w:r>
      <w:r>
        <w:t>.</w:t>
      </w:r>
    </w:p>
    <w:p w14:paraId="513B23D7" w14:textId="5EBEE9B8" w:rsidR="00ED2D78" w:rsidRPr="005E268E" w:rsidRDefault="00ED2D78" w:rsidP="004D09C4">
      <w:pPr>
        <w:pStyle w:val="Heading1"/>
        <w:spacing w:before="1"/>
        <w:ind w:left="0"/>
        <w:rPr>
          <w:color w:val="365F91" w:themeColor="accent1" w:themeShade="BF"/>
          <w:sz w:val="24"/>
          <w:szCs w:val="24"/>
        </w:rPr>
      </w:pPr>
      <w:r w:rsidRPr="002A6AF7">
        <w:t xml:space="preserve">Why </w:t>
      </w:r>
      <w:r w:rsidR="00313FF2">
        <w:t>your views matter</w:t>
      </w:r>
    </w:p>
    <w:p w14:paraId="57A1010E" w14:textId="3B05DEE1" w:rsidR="00484E47" w:rsidRDefault="00484E47" w:rsidP="00484E47">
      <w:pPr>
        <w:spacing w:before="120" w:after="120"/>
      </w:pPr>
      <w:bookmarkStart w:id="2" w:name="_Hlk10803478"/>
      <w:bookmarkStart w:id="3" w:name="_Hlk110236422"/>
      <w:r w:rsidRPr="0001033F">
        <w:t xml:space="preserve">Your feedback will help us make sure the </w:t>
      </w:r>
      <w:r>
        <w:t xml:space="preserve">proposed requirements are </w:t>
      </w:r>
      <w:proofErr w:type="gramStart"/>
      <w:r>
        <w:t>suitable,</w:t>
      </w:r>
      <w:proofErr w:type="gramEnd"/>
      <w:r>
        <w:t xml:space="preserve"> the </w:t>
      </w:r>
      <w:r w:rsidRPr="0001033F">
        <w:t xml:space="preserve">final </w:t>
      </w:r>
      <w:r>
        <w:t>legislation</w:t>
      </w:r>
      <w:r w:rsidRPr="0001033F">
        <w:t xml:space="preserve"> is clear and </w:t>
      </w:r>
      <w:r w:rsidR="00E3499E">
        <w:t xml:space="preserve">it </w:t>
      </w:r>
      <w:r w:rsidRPr="0001033F">
        <w:t>will work as intended.</w:t>
      </w:r>
    </w:p>
    <w:p w14:paraId="1271A01C" w14:textId="77777777" w:rsidR="00484E47" w:rsidRDefault="00484E47" w:rsidP="00484E47">
      <w:pPr>
        <w:spacing w:before="120" w:after="120"/>
      </w:pPr>
      <w:r w:rsidRPr="0001033F">
        <w:t>Please submit your comments using the survey link on this page.</w:t>
      </w:r>
    </w:p>
    <w:p w14:paraId="2F69F0D1" w14:textId="42C3FF50" w:rsidR="00484E47" w:rsidRDefault="00484E47" w:rsidP="00484E47">
      <w:pPr>
        <w:spacing w:before="120" w:after="120"/>
      </w:pPr>
      <w:r w:rsidRPr="0001033F">
        <w:lastRenderedPageBreak/>
        <w:t xml:space="preserve">If you are unable to provide feedback via the survey link, please email </w:t>
      </w:r>
      <w:hyperlink r:id="rId8" w:history="1">
        <w:r>
          <w:rPr>
            <w:rStyle w:val="Hyperlink"/>
          </w:rPr>
          <w:t xml:space="preserve">regulatoryconsultation@casa.gov.au </w:t>
        </w:r>
      </w:hyperlink>
      <w:r w:rsidRPr="0001033F">
        <w:t>for advice.</w:t>
      </w:r>
    </w:p>
    <w:p w14:paraId="53FBE481" w14:textId="63A8BD7D" w:rsidR="004C4221" w:rsidRPr="005E268E" w:rsidRDefault="004C4221" w:rsidP="004C4221">
      <w:pPr>
        <w:pStyle w:val="Heading2"/>
        <w:spacing w:before="120" w:after="120"/>
        <w:ind w:left="0"/>
        <w:rPr>
          <w:rStyle w:val="Strong"/>
          <w:b w:val="0"/>
          <w:bCs w:val="0"/>
          <w:color w:val="365F91" w:themeColor="accent1" w:themeShade="BF"/>
          <w:sz w:val="20"/>
          <w:szCs w:val="20"/>
        </w:rPr>
      </w:pPr>
      <w:r w:rsidRPr="00D746CF">
        <w:rPr>
          <w:rStyle w:val="Strong"/>
          <w:sz w:val="24"/>
          <w:szCs w:val="24"/>
        </w:rPr>
        <w:t>Documents for review</w:t>
      </w:r>
      <w:r w:rsidR="005E268E" w:rsidRPr="00D746CF">
        <w:rPr>
          <w:rStyle w:val="Strong"/>
          <w:sz w:val="24"/>
          <w:szCs w:val="24"/>
        </w:rPr>
        <w:t xml:space="preserve"> </w:t>
      </w:r>
    </w:p>
    <w:p w14:paraId="0179F931" w14:textId="77777777" w:rsidR="004C4221" w:rsidRPr="00D746CF" w:rsidRDefault="004C4221" w:rsidP="004C4221">
      <w:pPr>
        <w:pStyle w:val="BodyText"/>
        <w:rPr>
          <w:sz w:val="22"/>
          <w:szCs w:val="22"/>
        </w:rPr>
      </w:pPr>
      <w:bookmarkStart w:id="4" w:name="_Hlk110602582"/>
      <w:r w:rsidRPr="00D746CF">
        <w:rPr>
          <w:sz w:val="22"/>
          <w:szCs w:val="22"/>
        </w:rPr>
        <w:t>All documents related to this consultation are attached in the ‘Related’ section at the bottom of the overview page. They are:</w:t>
      </w:r>
    </w:p>
    <w:bookmarkEnd w:id="4"/>
    <w:p w14:paraId="7CD275E8" w14:textId="77777777" w:rsidR="00D746CF" w:rsidRDefault="00D746CF" w:rsidP="00D746CF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20"/>
        <w:ind w:left="357" w:hanging="357"/>
        <w:rPr>
          <w:rStyle w:val="Hyperlink"/>
          <w:color w:val="auto"/>
          <w:u w:val="none"/>
          <w:lang w:val="en"/>
        </w:rPr>
      </w:pPr>
      <w:r w:rsidRPr="000F4984">
        <w:rPr>
          <w:rStyle w:val="Hyperlink"/>
          <w:color w:val="auto"/>
          <w:u w:val="none"/>
          <w:lang w:val="en"/>
        </w:rPr>
        <w:t>Summary of proposed change on CD 2504AS</w:t>
      </w:r>
    </w:p>
    <w:p w14:paraId="51301F8F" w14:textId="78EC380D" w:rsidR="00ED2046" w:rsidRPr="007E20D0" w:rsidRDefault="009458A8" w:rsidP="006509FB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20" w:afterAutospacing="1"/>
      </w:pPr>
      <w:r>
        <w:t>Consultation</w:t>
      </w:r>
      <w:r w:rsidR="009A5B73" w:rsidRPr="009A5B73">
        <w:t xml:space="preserve"> Draft - </w:t>
      </w:r>
      <w:r w:rsidR="009A5B73" w:rsidRPr="009A5B73">
        <w:rPr>
          <w:i/>
          <w:iCs/>
        </w:rPr>
        <w:t>Manual of Standards Part 172 Amendment Instrument 2025 (No. 1)</w:t>
      </w:r>
    </w:p>
    <w:p w14:paraId="3473E401" w14:textId="71C747D2" w:rsidR="004C4221" w:rsidRPr="00D746CF" w:rsidRDefault="004C4221" w:rsidP="0069358B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120"/>
        <w:ind w:left="357" w:hanging="357"/>
      </w:pPr>
      <w:r w:rsidRPr="00D746CF">
        <w:t xml:space="preserve">MS Word copy of online consultation </w:t>
      </w:r>
      <w:bookmarkStart w:id="5" w:name="_Hlk110602503"/>
      <w:r w:rsidRPr="00D746CF">
        <w:t>for ease of distribution and feedback within your organisation.</w:t>
      </w:r>
    </w:p>
    <w:p w14:paraId="2B2B7A71" w14:textId="77777777" w:rsidR="00484E47" w:rsidRPr="00B453F4" w:rsidRDefault="00484E47" w:rsidP="0069358B">
      <w:pPr>
        <w:pStyle w:val="Heading1"/>
        <w:spacing w:before="120" w:after="120"/>
        <w:ind w:left="0"/>
        <w:rPr>
          <w:b/>
          <w:bCs/>
          <w:color w:val="000000" w:themeColor="text1"/>
          <w:sz w:val="24"/>
          <w:szCs w:val="24"/>
        </w:rPr>
      </w:pPr>
      <w:bookmarkStart w:id="6" w:name="_Hlk10804297"/>
      <w:bookmarkEnd w:id="2"/>
      <w:bookmarkEnd w:id="3"/>
      <w:bookmarkEnd w:id="5"/>
      <w:r w:rsidRPr="00B453F4">
        <w:rPr>
          <w:b/>
          <w:bCs/>
          <w:color w:val="000000" w:themeColor="text1"/>
          <w:sz w:val="24"/>
          <w:szCs w:val="24"/>
        </w:rPr>
        <w:t>What happens next</w:t>
      </w:r>
    </w:p>
    <w:p w14:paraId="3E04FBDF" w14:textId="77777777" w:rsidR="00484E47" w:rsidRPr="00B453F4" w:rsidRDefault="00484E47" w:rsidP="00484E47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3F4">
        <w:rPr>
          <w:rFonts w:ascii="Arial" w:hAnsi="Arial" w:cs="Arial"/>
          <w:color w:val="000000" w:themeColor="text1"/>
          <w:sz w:val="22"/>
          <w:szCs w:val="22"/>
        </w:rPr>
        <w:t>At the end of the response period, we will:</w:t>
      </w:r>
    </w:p>
    <w:p w14:paraId="603F640A" w14:textId="77777777" w:rsidR="00484E47" w:rsidRPr="00073355" w:rsidRDefault="00484E47" w:rsidP="0030298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ind w:left="714" w:hanging="357"/>
        <w:rPr>
          <w:color w:val="000000" w:themeColor="text1"/>
        </w:rPr>
      </w:pPr>
      <w:r>
        <w:rPr>
          <w:color w:val="000000" w:themeColor="text1"/>
        </w:rPr>
        <w:t>r</w:t>
      </w:r>
      <w:r w:rsidRPr="00073355">
        <w:rPr>
          <w:color w:val="000000" w:themeColor="text1"/>
        </w:rPr>
        <w:t>eview</w:t>
      </w:r>
      <w:r>
        <w:rPr>
          <w:color w:val="000000" w:themeColor="text1"/>
        </w:rPr>
        <w:t xml:space="preserve"> all</w:t>
      </w:r>
      <w:r w:rsidRPr="00073355">
        <w:rPr>
          <w:color w:val="000000" w:themeColor="text1"/>
        </w:rPr>
        <w:t xml:space="preserve"> comments received</w:t>
      </w:r>
    </w:p>
    <w:p w14:paraId="7AEDBF27" w14:textId="77777777" w:rsidR="00484E47" w:rsidRPr="00073355" w:rsidRDefault="00484E47" w:rsidP="0030298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</w:rPr>
      </w:pPr>
      <w:r w:rsidRPr="00073355">
        <w:rPr>
          <w:color w:val="000000" w:themeColor="text1"/>
        </w:rPr>
        <w:t xml:space="preserve">make responses publicly available on the </w:t>
      </w:r>
      <w:r>
        <w:rPr>
          <w:color w:val="000000" w:themeColor="text1"/>
        </w:rPr>
        <w:t>c</w:t>
      </w:r>
      <w:r w:rsidRPr="00073355">
        <w:rPr>
          <w:color w:val="000000" w:themeColor="text1"/>
        </w:rPr>
        <w:t xml:space="preserve">onsultation </w:t>
      </w:r>
      <w:r>
        <w:rPr>
          <w:color w:val="000000" w:themeColor="text1"/>
        </w:rPr>
        <w:t>h</w:t>
      </w:r>
      <w:r w:rsidRPr="00073355">
        <w:rPr>
          <w:color w:val="000000" w:themeColor="text1"/>
        </w:rPr>
        <w:t>ub (unless you request your submission remain confidential)</w:t>
      </w:r>
    </w:p>
    <w:p w14:paraId="0DCB2E1D" w14:textId="77777777" w:rsidR="00484E47" w:rsidRPr="00073355" w:rsidRDefault="00484E47" w:rsidP="0030298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</w:rPr>
      </w:pPr>
      <w:r w:rsidRPr="00073355">
        <w:rPr>
          <w:color w:val="000000" w:themeColor="text1"/>
        </w:rPr>
        <w:t>publish a Summary of Consultation which summarises the feedback received</w:t>
      </w:r>
      <w:r>
        <w:rPr>
          <w:color w:val="000000" w:themeColor="text1"/>
        </w:rPr>
        <w:t xml:space="preserve"> and</w:t>
      </w:r>
      <w:r w:rsidRPr="00073355">
        <w:rPr>
          <w:color w:val="000000" w:themeColor="text1"/>
        </w:rPr>
        <w:t xml:space="preserve"> outlines any intended changes and next steps.</w:t>
      </w:r>
    </w:p>
    <w:p w14:paraId="46B4B439" w14:textId="727150CD" w:rsidR="00484E47" w:rsidRPr="00B453F4" w:rsidRDefault="00484E47" w:rsidP="00484E47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sz w:val="22"/>
          <w:szCs w:val="22"/>
        </w:rPr>
      </w:pPr>
      <w:r w:rsidRPr="00B453F4">
        <w:rPr>
          <w:rFonts w:ascii="Arial" w:hAnsi="Arial" w:cs="Arial"/>
          <w:sz w:val="22"/>
          <w:szCs w:val="22"/>
        </w:rPr>
        <w:t xml:space="preserve">All comments received on the proposed </w:t>
      </w:r>
      <w:r w:rsidR="005F5471">
        <w:rPr>
          <w:rFonts w:ascii="Arial" w:hAnsi="Arial" w:cs="Arial"/>
          <w:sz w:val="22"/>
          <w:szCs w:val="22"/>
        </w:rPr>
        <w:t>legislation</w:t>
      </w:r>
      <w:r w:rsidRPr="00B453F4">
        <w:rPr>
          <w:rFonts w:ascii="Arial" w:hAnsi="Arial" w:cs="Arial"/>
          <w:sz w:val="22"/>
          <w:szCs w:val="22"/>
        </w:rPr>
        <w:t xml:space="preserve"> will be considered. Relevant feedback that improves upon the proposed instrument will be incorporated into the final instrument.</w:t>
      </w:r>
    </w:p>
    <w:p w14:paraId="1B45652B" w14:textId="77777777" w:rsidR="00ED2D78" w:rsidRPr="002A6AF7" w:rsidRDefault="00ED2D78" w:rsidP="00ED2D78">
      <w:pPr>
        <w:pStyle w:val="NormalWeb"/>
        <w:rPr>
          <w:rFonts w:ascii="Arial" w:hAnsi="Arial" w:cs="Arial"/>
          <w:color w:val="333333"/>
          <w:sz w:val="20"/>
          <w:szCs w:val="20"/>
        </w:rPr>
      </w:pPr>
      <w:r w:rsidRPr="002A6AF7">
        <w:rPr>
          <w:rFonts w:ascii="Arial" w:hAnsi="Arial" w:cs="Arial"/>
          <w:color w:val="000000"/>
          <w:sz w:val="48"/>
          <w:szCs w:val="48"/>
          <w:lang w:val="en"/>
        </w:rPr>
        <w:br w:type="page"/>
      </w:r>
    </w:p>
    <w:p w14:paraId="595AE8D2" w14:textId="77777777" w:rsidR="00906C39" w:rsidRDefault="00AE01E3" w:rsidP="00131B2A">
      <w:pPr>
        <w:pStyle w:val="Heading1"/>
        <w:ind w:left="0"/>
        <w:rPr>
          <w:lang w:val="en"/>
        </w:rPr>
      </w:pPr>
      <w:bookmarkStart w:id="7" w:name="_Hlk46393504"/>
      <w:bookmarkStart w:id="8" w:name="_Hlk110602635"/>
      <w:r w:rsidRPr="00F116C7">
        <w:rPr>
          <w:color w:val="365F91" w:themeColor="accent1" w:themeShade="BF"/>
          <w:lang w:val="en" w:eastAsia="en-AU"/>
        </w:rPr>
        <w:lastRenderedPageBreak/>
        <w:t>Give Us Your Views</w:t>
      </w:r>
      <w:r w:rsidRPr="002A6AF7">
        <w:rPr>
          <w:lang w:val="en"/>
        </w:rPr>
        <w:t xml:space="preserve"> </w:t>
      </w:r>
    </w:p>
    <w:p w14:paraId="3445ACD9" w14:textId="5AE68A77" w:rsidR="00AE01E3" w:rsidRPr="00906C39" w:rsidRDefault="00AE01E3" w:rsidP="00906C39">
      <w:pPr>
        <w:shd w:val="clear" w:color="auto" w:fill="FFFFFF"/>
        <w:rPr>
          <w:color w:val="365F91" w:themeColor="accent1" w:themeShade="BF"/>
          <w:sz w:val="20"/>
          <w:szCs w:val="20"/>
          <w:lang w:val="en"/>
        </w:rPr>
      </w:pPr>
      <w:r w:rsidRPr="002A6AF7">
        <w:rPr>
          <w:color w:val="365F91" w:themeColor="accent1" w:themeShade="BF"/>
          <w:sz w:val="20"/>
          <w:szCs w:val="20"/>
          <w:lang w:val="en"/>
        </w:rPr>
        <w:t>[Appears on the overview page at the bottom]</w:t>
      </w:r>
    </w:p>
    <w:p w14:paraId="7004DB1E" w14:textId="77777777" w:rsidR="00AE01E3" w:rsidRPr="002A6AF7" w:rsidRDefault="00AE01E3" w:rsidP="00803FEF">
      <w:pPr>
        <w:rPr>
          <w:lang w:val="en"/>
        </w:rPr>
      </w:pPr>
    </w:p>
    <w:p w14:paraId="6E1C1D58" w14:textId="77777777" w:rsidR="00906C39" w:rsidRDefault="00AE01E3" w:rsidP="00AE01E3">
      <w:pPr>
        <w:shd w:val="clear" w:color="auto" w:fill="FFFFFF"/>
        <w:rPr>
          <w:rStyle w:val="cs-consultation-cta-link-text2"/>
          <w:color w:val="0055CC"/>
          <w:sz w:val="28"/>
          <w:szCs w:val="28"/>
          <w:lang w:val="en"/>
        </w:rPr>
      </w:pPr>
      <w:r w:rsidRPr="00F602BB">
        <w:rPr>
          <w:rStyle w:val="cs-consultation-cta-link-text2"/>
          <w:color w:val="0055CC"/>
          <w:sz w:val="33"/>
          <w:szCs w:val="33"/>
          <w:lang w:val="en"/>
        </w:rPr>
        <w:t>Online Survey</w:t>
      </w:r>
      <w:r w:rsidRPr="00131B2A">
        <w:rPr>
          <w:rStyle w:val="cs-consultation-cta-link-text2"/>
          <w:color w:val="0055CC"/>
          <w:sz w:val="28"/>
          <w:szCs w:val="28"/>
          <w:lang w:val="en"/>
        </w:rPr>
        <w:t xml:space="preserve"> </w:t>
      </w:r>
    </w:p>
    <w:p w14:paraId="05570962" w14:textId="0FA2A838" w:rsidR="00AE01E3" w:rsidRPr="002A6AF7" w:rsidRDefault="00AE01E3" w:rsidP="00AE01E3">
      <w:pPr>
        <w:shd w:val="clear" w:color="auto" w:fill="FFFFFF"/>
        <w:rPr>
          <w:color w:val="365F91" w:themeColor="accent1" w:themeShade="BF"/>
          <w:sz w:val="20"/>
          <w:szCs w:val="20"/>
        </w:rPr>
      </w:pPr>
      <w:r w:rsidRPr="00131B2A">
        <w:rPr>
          <w:color w:val="365F91" w:themeColor="accent1" w:themeShade="BF"/>
          <w:sz w:val="20"/>
          <w:szCs w:val="20"/>
          <w:lang w:val="en"/>
        </w:rPr>
        <w:t>[This lin</w:t>
      </w:r>
      <w:r w:rsidRPr="002A6AF7">
        <w:rPr>
          <w:color w:val="365F91" w:themeColor="accent1" w:themeShade="BF"/>
          <w:sz w:val="20"/>
          <w:szCs w:val="20"/>
          <w:lang w:val="en"/>
        </w:rPr>
        <w:t xml:space="preserve">k is on the front page of the survey and takes you to the survey questions] </w:t>
      </w:r>
    </w:p>
    <w:bookmarkEnd w:id="7"/>
    <w:p w14:paraId="6E72FD00" w14:textId="77777777" w:rsidR="00116C15" w:rsidRDefault="00116C15" w:rsidP="004F77CC">
      <w:pPr>
        <w:spacing w:before="240"/>
        <w:rPr>
          <w:b/>
          <w:sz w:val="29"/>
          <w:szCs w:val="29"/>
          <w:lang w:val="en"/>
        </w:rPr>
      </w:pPr>
      <w:r>
        <w:rPr>
          <w:b/>
          <w:sz w:val="29"/>
          <w:szCs w:val="29"/>
          <w:lang w:val="en"/>
        </w:rPr>
        <w:t>Events</w:t>
      </w:r>
    </w:p>
    <w:p w14:paraId="4C60D9B1" w14:textId="77777777" w:rsidR="00116C15" w:rsidRDefault="00116C15" w:rsidP="00DA3A10">
      <w:pPr>
        <w:spacing w:after="120" w:line="348" w:lineRule="auto"/>
        <w:rPr>
          <w:bCs/>
          <w:lang w:val="en"/>
        </w:rPr>
      </w:pPr>
      <w:r w:rsidRPr="00A27D9C">
        <w:rPr>
          <w:bCs/>
          <w:lang w:val="en"/>
        </w:rPr>
        <w:t>List of events related to this consultation</w:t>
      </w:r>
      <w:r>
        <w:rPr>
          <w:bCs/>
          <w:lang w:val="en"/>
        </w:rPr>
        <w:t xml:space="preserve"> such as upcoming webinars</w:t>
      </w:r>
    </w:p>
    <w:p w14:paraId="33E75532" w14:textId="77777777" w:rsidR="00906C39" w:rsidRDefault="00116C15" w:rsidP="004F77CC">
      <w:pPr>
        <w:spacing w:before="240"/>
        <w:rPr>
          <w:b/>
          <w:sz w:val="29"/>
          <w:szCs w:val="29"/>
          <w:lang w:val="en"/>
        </w:rPr>
      </w:pPr>
      <w:r w:rsidRPr="002A6AF7">
        <w:rPr>
          <w:b/>
          <w:sz w:val="29"/>
          <w:szCs w:val="29"/>
          <w:lang w:val="en"/>
        </w:rPr>
        <w:t>Related</w:t>
      </w:r>
      <w:bookmarkStart w:id="9" w:name="_Hlk46393562"/>
      <w:r w:rsidRPr="002A6AF7">
        <w:rPr>
          <w:b/>
          <w:sz w:val="29"/>
          <w:szCs w:val="29"/>
          <w:lang w:val="en"/>
        </w:rPr>
        <w:t xml:space="preserve"> </w:t>
      </w:r>
    </w:p>
    <w:p w14:paraId="30F36B56" w14:textId="317A1794" w:rsidR="00116C15" w:rsidRPr="002A6AF7" w:rsidRDefault="00116C15" w:rsidP="00906C39">
      <w:pPr>
        <w:shd w:val="clear" w:color="auto" w:fill="FFFFFF"/>
        <w:rPr>
          <w:color w:val="365F91" w:themeColor="accent1" w:themeShade="BF"/>
          <w:sz w:val="20"/>
          <w:szCs w:val="20"/>
          <w:lang w:val="en"/>
        </w:rPr>
      </w:pPr>
      <w:r w:rsidRPr="002A6AF7">
        <w:rPr>
          <w:color w:val="365F91" w:themeColor="accent1" w:themeShade="BF"/>
          <w:sz w:val="20"/>
          <w:szCs w:val="20"/>
          <w:lang w:val="en"/>
        </w:rPr>
        <w:t>[This section is at the bottom of the front page and contains all the links to other sites and documents related to this consultation]</w:t>
      </w:r>
    </w:p>
    <w:bookmarkEnd w:id="9"/>
    <w:p w14:paraId="0C60BECA" w14:textId="77777777" w:rsidR="00116C15" w:rsidRPr="00025B2C" w:rsidRDefault="00116C15" w:rsidP="004F77CC">
      <w:pPr>
        <w:shd w:val="clear" w:color="auto" w:fill="FFFFFF"/>
        <w:spacing w:before="240"/>
        <w:rPr>
          <w:b/>
          <w:bCs/>
          <w:lang w:val="en"/>
        </w:rPr>
      </w:pPr>
      <w:r w:rsidRPr="00025B2C">
        <w:rPr>
          <w:b/>
          <w:bCs/>
          <w:lang w:val="en"/>
        </w:rPr>
        <w:t>Related Documents</w:t>
      </w:r>
    </w:p>
    <w:p w14:paraId="7683F364" w14:textId="0375F2E1" w:rsidR="00116C15" w:rsidRPr="00025B2C" w:rsidRDefault="00116C15" w:rsidP="00116C15">
      <w:pPr>
        <w:shd w:val="clear" w:color="auto" w:fill="FFFFFF"/>
        <w:rPr>
          <w:lang w:val="en"/>
        </w:rPr>
      </w:pPr>
      <w:r w:rsidRPr="00025B2C">
        <w:rPr>
          <w:lang w:val="en"/>
        </w:rPr>
        <w:t>List of documents attach</w:t>
      </w:r>
      <w:r w:rsidR="000F4984">
        <w:rPr>
          <w:lang w:val="en"/>
        </w:rPr>
        <w:t>ed</w:t>
      </w:r>
      <w:r w:rsidRPr="00025B2C">
        <w:rPr>
          <w:lang w:val="en"/>
        </w:rPr>
        <w:t xml:space="preserve"> to the consultation</w:t>
      </w:r>
    </w:p>
    <w:bookmarkEnd w:id="8"/>
    <w:p w14:paraId="2C9806BF" w14:textId="5531123C" w:rsidR="00116C15" w:rsidRPr="000F4984" w:rsidRDefault="000F4984" w:rsidP="0030298C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Autospacing="1"/>
        <w:rPr>
          <w:lang w:val="en"/>
        </w:rPr>
      </w:pPr>
      <w:r w:rsidRPr="000F4984">
        <w:rPr>
          <w:rStyle w:val="Hyperlink"/>
          <w:color w:val="auto"/>
          <w:u w:val="none"/>
          <w:lang w:val="en"/>
        </w:rPr>
        <w:t>Summary of proposed change on CD 2504AS</w:t>
      </w:r>
    </w:p>
    <w:p w14:paraId="1E5AF645" w14:textId="77777777" w:rsidR="00BB2E73" w:rsidRPr="00BF017E" w:rsidRDefault="00867262" w:rsidP="0030298C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Autospacing="1"/>
        <w:rPr>
          <w:lang w:val="en"/>
        </w:rPr>
      </w:pPr>
      <w:r w:rsidRPr="00867262">
        <w:t xml:space="preserve">Consultation Draft - </w:t>
      </w:r>
      <w:r w:rsidRPr="005A2284">
        <w:rPr>
          <w:i/>
          <w:iCs/>
        </w:rPr>
        <w:t>Manual of Standards Part 172 Amendment Instrument 2025 (No. 1)</w:t>
      </w:r>
    </w:p>
    <w:p w14:paraId="2D4FAB78" w14:textId="37C64685" w:rsidR="00116C15" w:rsidRPr="00797EA8" w:rsidRDefault="000F4984" w:rsidP="0030298C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Autospacing="1"/>
        <w:rPr>
          <w:lang w:val="en"/>
        </w:rPr>
      </w:pPr>
      <w:r w:rsidRPr="000F4984">
        <w:rPr>
          <w:rStyle w:val="Hyperlink"/>
          <w:color w:val="auto"/>
          <w:u w:val="none"/>
          <w:lang w:val="en"/>
        </w:rPr>
        <w:t xml:space="preserve">MS </w:t>
      </w:r>
      <w:r w:rsidR="00116C15" w:rsidRPr="000F4984">
        <w:rPr>
          <w:rStyle w:val="Hyperlink"/>
          <w:color w:val="auto"/>
          <w:u w:val="none"/>
          <w:lang w:val="en"/>
        </w:rPr>
        <w:t xml:space="preserve">Word </w:t>
      </w:r>
      <w:r w:rsidRPr="000F4984">
        <w:rPr>
          <w:rStyle w:val="Hyperlink"/>
          <w:color w:val="auto"/>
          <w:u w:val="none"/>
          <w:lang w:val="en"/>
        </w:rPr>
        <w:t xml:space="preserve">copy of </w:t>
      </w:r>
      <w:r w:rsidR="00116C15" w:rsidRPr="000F4984">
        <w:rPr>
          <w:rStyle w:val="Hyperlink"/>
          <w:color w:val="auto"/>
          <w:u w:val="none"/>
          <w:lang w:val="en"/>
        </w:rPr>
        <w:t xml:space="preserve">Consultation - </w:t>
      </w:r>
      <w:r w:rsidRPr="000F4984">
        <w:t xml:space="preserve">Proposed amendments to Part 172 MOS - Air traffic control </w:t>
      </w:r>
      <w:r w:rsidR="00CF0095">
        <w:t xml:space="preserve">vectoring </w:t>
      </w:r>
      <w:r w:rsidR="000027C3">
        <w:t>procedures</w:t>
      </w:r>
      <w:r w:rsidRPr="000F4984">
        <w:t xml:space="preserve"> – CD 2504AS</w:t>
      </w:r>
    </w:p>
    <w:p w14:paraId="21565CD2" w14:textId="77777777" w:rsidR="006103C1" w:rsidRPr="00F116C7" w:rsidRDefault="006103C1" w:rsidP="000C67FE">
      <w:pPr>
        <w:pStyle w:val="Heading1"/>
        <w:ind w:left="0"/>
        <w:rPr>
          <w:color w:val="365F91" w:themeColor="accent1" w:themeShade="BF"/>
          <w:lang w:val="en" w:eastAsia="en-AU"/>
        </w:rPr>
      </w:pPr>
      <w:bookmarkStart w:id="10" w:name="_Hlk110602710"/>
      <w:bookmarkStart w:id="11" w:name="_Hlk2172420"/>
      <w:bookmarkStart w:id="12" w:name="_Hlk10807523"/>
      <w:bookmarkEnd w:id="6"/>
      <w:r w:rsidRPr="00F116C7">
        <w:rPr>
          <w:color w:val="365F91" w:themeColor="accent1" w:themeShade="BF"/>
          <w:lang w:val="en" w:eastAsia="en-AU"/>
        </w:rPr>
        <w:t xml:space="preserve">Audience &amp; Interest groups </w:t>
      </w:r>
    </w:p>
    <w:p w14:paraId="00333603" w14:textId="3E68FDAD" w:rsidR="00E96DF0" w:rsidRDefault="00A802A0" w:rsidP="00C929DE">
      <w:pPr>
        <w:spacing w:before="120" w:after="120"/>
        <w:rPr>
          <w:b/>
          <w:color w:val="FFFFFF"/>
          <w:sz w:val="24"/>
        </w:rPr>
      </w:pPr>
      <w:bookmarkStart w:id="13" w:name="_Hlk37234369"/>
      <w:r>
        <w:rPr>
          <w:b/>
          <w:bCs/>
          <w:lang w:val="en"/>
        </w:rPr>
        <w:t>Audience</w:t>
      </w:r>
      <w:bookmarkEnd w:id="10"/>
      <w:bookmarkEnd w:id="13"/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C929DE" w:rsidRPr="009152EC" w14:paraId="6696E6DE" w14:textId="77777777" w:rsidTr="000C67FE">
        <w:tc>
          <w:tcPr>
            <w:tcW w:w="8641" w:type="dxa"/>
            <w:hideMark/>
          </w:tcPr>
          <w:p w14:paraId="2A8C61F6" w14:textId="77777777" w:rsidR="00C929DE" w:rsidRPr="00C929DE" w:rsidRDefault="00C929DE" w:rsidP="000C67FE">
            <w:pPr>
              <w:pStyle w:val="ListParagraph"/>
              <w:numPr>
                <w:ilvl w:val="0"/>
                <w:numId w:val="32"/>
              </w:numPr>
              <w:ind w:left="447" w:hanging="272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C929DE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Air operators</w:t>
            </w:r>
          </w:p>
        </w:tc>
      </w:tr>
      <w:tr w:rsidR="00C929DE" w:rsidRPr="009152EC" w14:paraId="3C3EB523" w14:textId="77777777" w:rsidTr="000C67FE">
        <w:tc>
          <w:tcPr>
            <w:tcW w:w="8641" w:type="dxa"/>
            <w:hideMark/>
          </w:tcPr>
          <w:p w14:paraId="3ADC9B4D" w14:textId="77777777" w:rsidR="00C929DE" w:rsidRPr="00C929DE" w:rsidRDefault="00C929DE" w:rsidP="000C67FE">
            <w:pPr>
              <w:pStyle w:val="ListParagraph"/>
              <w:numPr>
                <w:ilvl w:val="0"/>
                <w:numId w:val="32"/>
              </w:numPr>
              <w:ind w:left="447" w:hanging="272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C929DE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Pilots</w:t>
            </w:r>
          </w:p>
        </w:tc>
      </w:tr>
      <w:tr w:rsidR="00C929DE" w:rsidRPr="009152EC" w14:paraId="030366BD" w14:textId="77777777" w:rsidTr="000C67FE">
        <w:tc>
          <w:tcPr>
            <w:tcW w:w="8641" w:type="dxa"/>
            <w:hideMark/>
          </w:tcPr>
          <w:p w14:paraId="40A48808" w14:textId="77777777" w:rsidR="00C929DE" w:rsidRPr="00C929DE" w:rsidRDefault="00C929DE" w:rsidP="000C67FE">
            <w:pPr>
              <w:pStyle w:val="ListParagraph"/>
              <w:numPr>
                <w:ilvl w:val="0"/>
                <w:numId w:val="32"/>
              </w:numPr>
              <w:ind w:left="447" w:hanging="272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C929DE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Air traffic controller(s)</w:t>
            </w:r>
          </w:p>
        </w:tc>
      </w:tr>
      <w:tr w:rsidR="00C929DE" w:rsidRPr="009152EC" w14:paraId="225FF5F4" w14:textId="77777777" w:rsidTr="000C67FE">
        <w:tc>
          <w:tcPr>
            <w:tcW w:w="8641" w:type="dxa"/>
            <w:hideMark/>
          </w:tcPr>
          <w:p w14:paraId="21BB1D4E" w14:textId="76F92EC7" w:rsidR="00C929DE" w:rsidRPr="00C929DE" w:rsidRDefault="00C929DE" w:rsidP="000C67FE">
            <w:pPr>
              <w:pStyle w:val="ListParagraph"/>
              <w:numPr>
                <w:ilvl w:val="0"/>
                <w:numId w:val="32"/>
              </w:numPr>
              <w:ind w:left="447" w:hanging="272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C929DE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Air traffic service providers</w:t>
            </w:r>
          </w:p>
        </w:tc>
      </w:tr>
      <w:tr w:rsidR="00C929DE" w:rsidRPr="009152EC" w14:paraId="5FCD027E" w14:textId="77777777" w:rsidTr="000C67FE">
        <w:tc>
          <w:tcPr>
            <w:tcW w:w="8641" w:type="dxa"/>
            <w:hideMark/>
          </w:tcPr>
          <w:p w14:paraId="6842A551" w14:textId="01B7C004" w:rsidR="00C929DE" w:rsidRPr="00C929DE" w:rsidRDefault="00C929DE" w:rsidP="000C67FE">
            <w:pPr>
              <w:pStyle w:val="ListParagraph"/>
              <w:numPr>
                <w:ilvl w:val="0"/>
                <w:numId w:val="32"/>
              </w:numPr>
              <w:ind w:left="447" w:hanging="272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C929DE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CASA staff</w:t>
            </w:r>
          </w:p>
        </w:tc>
      </w:tr>
    </w:tbl>
    <w:p w14:paraId="63DF2DE5" w14:textId="77777777" w:rsidR="00E96DF0" w:rsidRDefault="00E96DF0" w:rsidP="00E96DF0"/>
    <w:p w14:paraId="427AF9BA" w14:textId="77C65C8C" w:rsidR="00E96DF0" w:rsidRPr="00AA56E0" w:rsidRDefault="00A802A0" w:rsidP="00C929DE">
      <w:pPr>
        <w:spacing w:before="120" w:after="120"/>
        <w:rPr>
          <w:b/>
          <w:color w:val="FFFFFF"/>
          <w:sz w:val="24"/>
        </w:rPr>
      </w:pPr>
      <w:r>
        <w:rPr>
          <w:b/>
          <w:bCs/>
          <w:lang w:val="en"/>
        </w:rPr>
        <w:t>Interest</w:t>
      </w:r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C929DE" w:rsidRPr="00FC010F" w14:paraId="291DF69F" w14:textId="77777777" w:rsidTr="000C67FE">
        <w:tc>
          <w:tcPr>
            <w:tcW w:w="8641" w:type="dxa"/>
            <w:vAlign w:val="center"/>
          </w:tcPr>
          <w:p w14:paraId="6CC05230" w14:textId="77777777" w:rsidR="00C929DE" w:rsidRPr="00C929DE" w:rsidRDefault="00C929DE" w:rsidP="000C67FE">
            <w:pPr>
              <w:pStyle w:val="ListParagraph"/>
              <w:numPr>
                <w:ilvl w:val="0"/>
                <w:numId w:val="32"/>
              </w:numPr>
              <w:ind w:left="447" w:hanging="272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C929DE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Airspace and infrastructure</w:t>
            </w:r>
          </w:p>
        </w:tc>
      </w:tr>
      <w:tr w:rsidR="00C929DE" w:rsidRPr="00FC010F" w14:paraId="17A42086" w14:textId="77777777" w:rsidTr="000C67FE">
        <w:tc>
          <w:tcPr>
            <w:tcW w:w="8641" w:type="dxa"/>
            <w:vAlign w:val="center"/>
          </w:tcPr>
          <w:p w14:paraId="54F35F84" w14:textId="77777777" w:rsidR="00C929DE" w:rsidRPr="00C929DE" w:rsidRDefault="00C929DE" w:rsidP="000C67FE">
            <w:pPr>
              <w:pStyle w:val="ListParagraph"/>
              <w:numPr>
                <w:ilvl w:val="0"/>
                <w:numId w:val="32"/>
              </w:numPr>
              <w:ind w:left="447" w:hanging="272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C929DE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Operational standards</w:t>
            </w:r>
          </w:p>
        </w:tc>
      </w:tr>
    </w:tbl>
    <w:p w14:paraId="295D7AF9" w14:textId="0070FF27" w:rsidR="00254DA0" w:rsidRDefault="00254DA0">
      <w:pPr>
        <w:rPr>
          <w:b/>
          <w:sz w:val="28"/>
          <w:szCs w:val="28"/>
        </w:rPr>
      </w:pPr>
      <w:bookmarkStart w:id="14" w:name="_Hlk2172296"/>
      <w:bookmarkEnd w:id="11"/>
      <w:r w:rsidRPr="002A6AF7">
        <w:rPr>
          <w:b/>
          <w:sz w:val="28"/>
          <w:szCs w:val="28"/>
        </w:rPr>
        <w:br w:type="page"/>
      </w:r>
    </w:p>
    <w:p w14:paraId="395966F5" w14:textId="10A53DD2" w:rsidR="00ED2D78" w:rsidRPr="009F3360" w:rsidRDefault="00ED2D78" w:rsidP="009F3360">
      <w:pPr>
        <w:pStyle w:val="Heading1"/>
        <w:spacing w:before="120" w:after="120"/>
        <w:ind w:left="0"/>
        <w:rPr>
          <w:color w:val="365F91" w:themeColor="accent1" w:themeShade="BF"/>
          <w:lang w:val="en" w:eastAsia="en-AU"/>
        </w:rPr>
      </w:pPr>
      <w:bookmarkStart w:id="15" w:name="_Hlk110602861"/>
      <w:bookmarkStart w:id="16" w:name="_Hlk2172166"/>
      <w:bookmarkEnd w:id="14"/>
      <w:r w:rsidRPr="009F3360">
        <w:rPr>
          <w:color w:val="365F91" w:themeColor="accent1" w:themeShade="BF"/>
          <w:lang w:val="en" w:eastAsia="en-AU"/>
        </w:rPr>
        <w:lastRenderedPageBreak/>
        <w:t>Page</w:t>
      </w:r>
      <w:r w:rsidR="00D10CFD" w:rsidRPr="009F3360">
        <w:rPr>
          <w:color w:val="365F91" w:themeColor="accent1" w:themeShade="BF"/>
          <w:lang w:val="en" w:eastAsia="en-AU"/>
        </w:rPr>
        <w:t xml:space="preserve"> 1</w:t>
      </w:r>
      <w:r w:rsidR="00707E81">
        <w:rPr>
          <w:color w:val="365F91" w:themeColor="accent1" w:themeShade="BF"/>
          <w:lang w:val="en" w:eastAsia="en-AU"/>
        </w:rPr>
        <w:t>.</w:t>
      </w:r>
      <w:r w:rsidRPr="009F3360">
        <w:rPr>
          <w:color w:val="365F91" w:themeColor="accent1" w:themeShade="BF"/>
          <w:lang w:val="en" w:eastAsia="en-AU"/>
        </w:rPr>
        <w:t xml:space="preserve"> About this consultation</w:t>
      </w:r>
    </w:p>
    <w:bookmarkEnd w:id="15"/>
    <w:p w14:paraId="35CFA177" w14:textId="71989E52" w:rsidR="00ED2D78" w:rsidRPr="00906C39" w:rsidRDefault="00ED2D78" w:rsidP="00ED2D78">
      <w:pPr>
        <w:widowControl/>
        <w:shd w:val="clear" w:color="auto" w:fill="FFFFFF"/>
        <w:autoSpaceDE/>
        <w:autoSpaceDN/>
        <w:spacing w:after="392"/>
        <w:rPr>
          <w:rFonts w:eastAsia="Times New Roman"/>
          <w:i/>
          <w:iCs/>
          <w:sz w:val="24"/>
          <w:szCs w:val="24"/>
          <w:lang w:val="en" w:eastAsia="en-AU"/>
        </w:rPr>
      </w:pPr>
      <w:r w:rsidRPr="002A6AF7">
        <w:rPr>
          <w:rFonts w:eastAsia="Times New Roman"/>
          <w:color w:val="000000"/>
          <w:sz w:val="24"/>
          <w:szCs w:val="24"/>
          <w:lang w:val="en" w:eastAsia="en-AU"/>
        </w:rPr>
        <w:t>This consultation asks for your feedback on the</w:t>
      </w:r>
      <w:r w:rsidR="00715918">
        <w:rPr>
          <w:rFonts w:eastAsia="Times New Roman"/>
          <w:color w:val="000000"/>
          <w:sz w:val="24"/>
          <w:szCs w:val="24"/>
          <w:lang w:val="en" w:eastAsia="en-AU"/>
        </w:rPr>
        <w:t xml:space="preserve"> </w:t>
      </w:r>
      <w:r w:rsidR="00715918" w:rsidRPr="00715918">
        <w:rPr>
          <w:rFonts w:eastAsia="Times New Roman"/>
          <w:color w:val="000000"/>
          <w:sz w:val="24"/>
          <w:szCs w:val="24"/>
          <w:lang w:val="en" w:eastAsia="en-AU"/>
        </w:rPr>
        <w:t xml:space="preserve">proposed amendment to the air traffic control </w:t>
      </w:r>
      <w:r w:rsidR="00AA6FD4">
        <w:rPr>
          <w:rFonts w:eastAsia="Times New Roman"/>
          <w:color w:val="000000"/>
          <w:sz w:val="24"/>
          <w:szCs w:val="24"/>
          <w:lang w:val="en" w:eastAsia="en-AU"/>
        </w:rPr>
        <w:t>rule</w:t>
      </w:r>
      <w:r w:rsidR="00715918" w:rsidRPr="00715918">
        <w:rPr>
          <w:rFonts w:eastAsia="Times New Roman"/>
          <w:color w:val="000000"/>
          <w:sz w:val="24"/>
          <w:szCs w:val="24"/>
          <w:lang w:val="en" w:eastAsia="en-AU"/>
        </w:rPr>
        <w:t xml:space="preserve">s for </w:t>
      </w:r>
      <w:r w:rsidR="000B1B8D">
        <w:rPr>
          <w:rFonts w:eastAsia="Times New Roman"/>
          <w:color w:val="000000"/>
          <w:sz w:val="24"/>
          <w:szCs w:val="24"/>
          <w:lang w:val="en" w:eastAsia="en-AU"/>
        </w:rPr>
        <w:t>vectoring aircraft</w:t>
      </w:r>
      <w:r w:rsidR="00715918" w:rsidRPr="00906C39">
        <w:rPr>
          <w:rFonts w:eastAsia="Times New Roman"/>
          <w:sz w:val="24"/>
          <w:szCs w:val="24"/>
          <w:lang w:val="en" w:eastAsia="en-AU"/>
        </w:rPr>
        <w:t>.</w:t>
      </w:r>
    </w:p>
    <w:p w14:paraId="2CE636A4" w14:textId="178CBFA4" w:rsidR="00ED2D78" w:rsidRPr="002A6AF7" w:rsidRDefault="00ED2D78" w:rsidP="00ED2D78">
      <w:pPr>
        <w:widowControl/>
        <w:shd w:val="clear" w:color="auto" w:fill="FFFFFF"/>
        <w:autoSpaceDE/>
        <w:autoSpaceDN/>
        <w:spacing w:after="392"/>
        <w:rPr>
          <w:rFonts w:eastAsia="Times New Roman"/>
          <w:color w:val="000000"/>
          <w:sz w:val="24"/>
          <w:szCs w:val="24"/>
          <w:lang w:val="en" w:eastAsia="en-AU"/>
        </w:rPr>
      </w:pPr>
      <w:bookmarkStart w:id="17" w:name="_Hlk110602770"/>
      <w:r w:rsidRPr="002A6AF7">
        <w:rPr>
          <w:rFonts w:eastAsia="Times New Roman"/>
          <w:color w:val="000000"/>
          <w:sz w:val="24"/>
          <w:szCs w:val="24"/>
          <w:lang w:val="en" w:eastAsia="en-AU"/>
        </w:rPr>
        <w:t>We will ask you for:</w:t>
      </w:r>
    </w:p>
    <w:p w14:paraId="16CB0CEB" w14:textId="77777777" w:rsidR="00ED2D78" w:rsidRPr="002A6AF7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personal information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, such as your name, any organisation you represent, and your email address</w:t>
      </w:r>
    </w:p>
    <w:p w14:paraId="06BB56F6" w14:textId="77777777" w:rsidR="00ED2D78" w:rsidRPr="002A6AF7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your consent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publish your submission</w:t>
      </w:r>
    </w:p>
    <w:p w14:paraId="5C03C8B3" w14:textId="77777777" w:rsidR="00ED2D78" w:rsidRPr="002A6AF7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your responses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the proposed changes in the regulations</w:t>
      </w:r>
    </w:p>
    <w:p w14:paraId="1D218170" w14:textId="427646CB" w:rsidR="00ED2D78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demographic information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help us understand your interest in the regulations</w:t>
      </w:r>
    </w:p>
    <w:p w14:paraId="4E86BCBA" w14:textId="22B6A154" w:rsidR="00FB4955" w:rsidRPr="00FB4955" w:rsidRDefault="00FB4955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FB4955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any comments </w:t>
      </w:r>
      <w:r w:rsidRPr="00FB4955">
        <w:rPr>
          <w:rFonts w:eastAsia="Times New Roman"/>
          <w:bCs/>
          <w:color w:val="000000"/>
          <w:sz w:val="24"/>
          <w:szCs w:val="24"/>
          <w:lang w:val="en" w:eastAsia="en-AU"/>
        </w:rPr>
        <w:t>you may want to provide</w:t>
      </w:r>
    </w:p>
    <w:p w14:paraId="2F2418C9" w14:textId="5FC5DC93" w:rsidR="00ED2D78" w:rsidRDefault="00ED2D78" w:rsidP="00ED2D78">
      <w:pPr>
        <w:widowControl/>
        <w:shd w:val="clear" w:color="auto" w:fill="FFFFFF"/>
        <w:autoSpaceDE/>
        <w:autoSpaceDN/>
        <w:spacing w:after="392"/>
        <w:rPr>
          <w:rFonts w:eastAsia="Times New Roman"/>
          <w:color w:val="000000"/>
          <w:sz w:val="24"/>
          <w:szCs w:val="24"/>
          <w:lang w:val="en" w:eastAsia="en-AU"/>
        </w:rPr>
      </w:pPr>
      <w:bookmarkStart w:id="18" w:name="_Hlk110604336"/>
      <w:r w:rsidRPr="002A6AF7">
        <w:rPr>
          <w:rFonts w:eastAsia="Times New Roman"/>
          <w:color w:val="000000"/>
          <w:sz w:val="24"/>
          <w:szCs w:val="24"/>
          <w:lang w:val="en" w:eastAsia="en-AU"/>
        </w:rPr>
        <w:t xml:space="preserve">Our </w:t>
      </w:r>
      <w:hyperlink r:id="rId9" w:tgtFrame="_blank" w:history="1">
        <w:r w:rsidR="00D83381">
          <w:rPr>
            <w:rStyle w:val="Hyperlink"/>
            <w:bCs/>
          </w:rPr>
          <w:t>website</w:t>
        </w:r>
      </w:hyperlink>
      <w:r w:rsidR="001E6DA4">
        <w:t xml:space="preserve"> 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contains more information on making a submission and what we do with your feedback.</w:t>
      </w:r>
    </w:p>
    <w:bookmarkEnd w:id="16"/>
    <w:bookmarkEnd w:id="17"/>
    <w:bookmarkEnd w:id="18"/>
    <w:p w14:paraId="16D7A4A6" w14:textId="77777777" w:rsidR="00ED2D78" w:rsidRPr="002A6AF7" w:rsidRDefault="00ED2D78" w:rsidP="00ED2D78">
      <w:pPr>
        <w:rPr>
          <w:b/>
          <w:sz w:val="33"/>
          <w:szCs w:val="33"/>
        </w:rPr>
      </w:pPr>
      <w:r w:rsidRPr="002A6AF7">
        <w:rPr>
          <w:b/>
        </w:rPr>
        <w:br w:type="page"/>
      </w:r>
    </w:p>
    <w:p w14:paraId="69D42EAC" w14:textId="057F32D7" w:rsidR="00ED2D78" w:rsidRPr="009F3360" w:rsidRDefault="00ED2D78" w:rsidP="009F3360">
      <w:pPr>
        <w:pStyle w:val="Heading1"/>
        <w:spacing w:before="120" w:after="120"/>
        <w:ind w:left="176"/>
        <w:rPr>
          <w:color w:val="365F91" w:themeColor="accent1" w:themeShade="BF"/>
          <w:lang w:val="en" w:eastAsia="en-AU"/>
        </w:rPr>
      </w:pPr>
      <w:bookmarkStart w:id="19" w:name="_Hlk46392696"/>
      <w:bookmarkStart w:id="20" w:name="_Hlk2173730"/>
      <w:r w:rsidRPr="009F3360">
        <w:rPr>
          <w:color w:val="365F91" w:themeColor="accent1" w:themeShade="BF"/>
          <w:lang w:val="en" w:eastAsia="en-AU"/>
        </w:rPr>
        <w:lastRenderedPageBreak/>
        <w:t xml:space="preserve">Page </w:t>
      </w:r>
      <w:r w:rsidR="00D10CFD" w:rsidRPr="009F3360">
        <w:rPr>
          <w:color w:val="365F91" w:themeColor="accent1" w:themeShade="BF"/>
          <w:lang w:val="en" w:eastAsia="en-AU"/>
        </w:rPr>
        <w:t>2</w:t>
      </w:r>
      <w:r w:rsidR="00707E81">
        <w:rPr>
          <w:color w:val="365F91" w:themeColor="accent1" w:themeShade="BF"/>
          <w:lang w:val="en" w:eastAsia="en-AU"/>
        </w:rPr>
        <w:t>.</w:t>
      </w:r>
      <w:r w:rsidRPr="009F3360">
        <w:rPr>
          <w:color w:val="365F91" w:themeColor="accent1" w:themeShade="BF"/>
          <w:lang w:val="en" w:eastAsia="en-AU"/>
        </w:rPr>
        <w:t xml:space="preserve"> Personal information</w:t>
      </w:r>
    </w:p>
    <w:p w14:paraId="6157A6ED" w14:textId="77777777" w:rsidR="00ED2D78" w:rsidRPr="009F3360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9F3360">
        <w:rPr>
          <w:sz w:val="28"/>
          <w:szCs w:val="28"/>
        </w:rPr>
        <w:t>First name</w:t>
      </w:r>
    </w:p>
    <w:p w14:paraId="7AABB4A0" w14:textId="77777777" w:rsidR="00ED2D78" w:rsidRPr="00D10CFD" w:rsidRDefault="00ED2D78" w:rsidP="005E5B3A">
      <w:pPr>
        <w:pStyle w:val="BodyText"/>
        <w:ind w:left="176"/>
        <w:rPr>
          <w:i/>
          <w:iCs/>
          <w:sz w:val="20"/>
          <w:szCs w:val="20"/>
        </w:rPr>
      </w:pPr>
      <w:r w:rsidRPr="00D10CFD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D10CFD" w14:paraId="5486B7C7" w14:textId="77777777" w:rsidTr="00035C67">
        <w:tc>
          <w:tcPr>
            <w:tcW w:w="9946" w:type="dxa"/>
          </w:tcPr>
          <w:p w14:paraId="283D58DC" w14:textId="77777777" w:rsidR="00ED2D78" w:rsidRPr="00D10CFD" w:rsidRDefault="00ED2D78" w:rsidP="00035C67">
            <w:pPr>
              <w:pStyle w:val="BodyText"/>
              <w:spacing w:before="127"/>
            </w:pPr>
          </w:p>
        </w:tc>
      </w:tr>
    </w:tbl>
    <w:p w14:paraId="2C17A839" w14:textId="77777777" w:rsidR="00ED2D78" w:rsidRPr="009F3360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9F3360">
        <w:rPr>
          <w:sz w:val="28"/>
          <w:szCs w:val="28"/>
        </w:rPr>
        <w:t>Last name</w:t>
      </w:r>
    </w:p>
    <w:p w14:paraId="229D53BF" w14:textId="77777777" w:rsidR="00ED2D78" w:rsidRPr="00D10CFD" w:rsidRDefault="00ED2D78" w:rsidP="005E5B3A">
      <w:pPr>
        <w:pStyle w:val="BodyText"/>
        <w:ind w:left="176"/>
        <w:rPr>
          <w:i/>
          <w:iCs/>
          <w:sz w:val="20"/>
          <w:szCs w:val="20"/>
        </w:rPr>
      </w:pPr>
      <w:r w:rsidRPr="00D10CFD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D10CFD" w14:paraId="5FFB38FC" w14:textId="77777777" w:rsidTr="00035C67">
        <w:tc>
          <w:tcPr>
            <w:tcW w:w="9946" w:type="dxa"/>
          </w:tcPr>
          <w:p w14:paraId="08A29357" w14:textId="77777777" w:rsidR="00ED2D78" w:rsidRPr="00D10CFD" w:rsidRDefault="00ED2D78" w:rsidP="00035C67">
            <w:pPr>
              <w:pStyle w:val="BodyText"/>
              <w:spacing w:before="128"/>
            </w:pPr>
          </w:p>
        </w:tc>
      </w:tr>
    </w:tbl>
    <w:p w14:paraId="1F0FC9DC" w14:textId="77777777" w:rsidR="00ED2D78" w:rsidRPr="009F3360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9F3360">
        <w:rPr>
          <w:sz w:val="28"/>
          <w:szCs w:val="28"/>
        </w:rPr>
        <w:t>Email address</w:t>
      </w:r>
    </w:p>
    <w:p w14:paraId="3BBFC095" w14:textId="6A873304" w:rsidR="00ED2D78" w:rsidRPr="00D10CFD" w:rsidRDefault="00ED2D78" w:rsidP="00D10CFD">
      <w:pPr>
        <w:pStyle w:val="BodyText"/>
        <w:spacing w:before="120" w:after="120"/>
        <w:ind w:left="147" w:right="238"/>
        <w:rPr>
          <w:i/>
          <w:iCs/>
          <w:sz w:val="20"/>
          <w:szCs w:val="20"/>
        </w:rPr>
      </w:pPr>
      <w:r w:rsidRPr="00D10CFD">
        <w:rPr>
          <w:i/>
          <w:iCs/>
          <w:sz w:val="20"/>
          <w:szCs w:val="20"/>
        </w:rPr>
        <w:t>If you enter your email address</w:t>
      </w:r>
      <w:r w:rsidR="00146F5A">
        <w:rPr>
          <w:i/>
          <w:iCs/>
          <w:sz w:val="20"/>
          <w:szCs w:val="20"/>
        </w:rPr>
        <w:t>,</w:t>
      </w:r>
      <w:r w:rsidRPr="00D10CFD">
        <w:rPr>
          <w:i/>
          <w:iCs/>
          <w:sz w:val="20"/>
          <w:szCs w:val="20"/>
        </w:rPr>
        <w:t xml:space="preserve"> you will automatically receive an acknowledgement email when you submit your response.</w:t>
      </w:r>
    </w:p>
    <w:p w14:paraId="464BEECB" w14:textId="77777777" w:rsidR="00ED2D78" w:rsidRPr="00D10CFD" w:rsidRDefault="00ED2D78" w:rsidP="00D10CFD">
      <w:pPr>
        <w:ind w:left="148"/>
        <w:rPr>
          <w:sz w:val="24"/>
          <w:szCs w:val="24"/>
        </w:rPr>
      </w:pPr>
      <w:r w:rsidRPr="00D10CFD">
        <w:rPr>
          <w:sz w:val="24"/>
          <w:szCs w:val="24"/>
        </w:rPr>
        <w:t>Email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5"/>
      </w:tblGrid>
      <w:tr w:rsidR="00ED2D78" w:rsidRPr="00D10CFD" w14:paraId="37310964" w14:textId="77777777" w:rsidTr="005977C6">
        <w:tc>
          <w:tcPr>
            <w:tcW w:w="9583" w:type="dxa"/>
          </w:tcPr>
          <w:p w14:paraId="6A14B357" w14:textId="77777777" w:rsidR="00ED2D78" w:rsidRPr="00D10CFD" w:rsidRDefault="00ED2D78" w:rsidP="00035C67">
            <w:pPr>
              <w:pStyle w:val="BodyText"/>
              <w:spacing w:before="128"/>
            </w:pPr>
          </w:p>
        </w:tc>
      </w:tr>
    </w:tbl>
    <w:p w14:paraId="54F99F39" w14:textId="77777777" w:rsidR="00ED2D78" w:rsidRPr="00D10CFD" w:rsidRDefault="00ED2D78" w:rsidP="00417969">
      <w:pPr>
        <w:pStyle w:val="Heading2"/>
        <w:spacing w:before="240" w:after="120"/>
        <w:ind w:left="176"/>
      </w:pPr>
      <w:r w:rsidRPr="00D10CFD">
        <w:t>Do your views officially represent those of an organisation?</w:t>
      </w:r>
    </w:p>
    <w:p w14:paraId="075E43B9" w14:textId="77777777" w:rsidR="00ED2D78" w:rsidRPr="002A6AF7" w:rsidRDefault="00ED2D78" w:rsidP="009F3360">
      <w:pPr>
        <w:pStyle w:val="Heading2"/>
        <w:rPr>
          <w:i/>
          <w:iCs/>
          <w:sz w:val="20"/>
          <w:szCs w:val="20"/>
        </w:rPr>
      </w:pPr>
      <w:r w:rsidRPr="002A6AF7">
        <w:rPr>
          <w:i/>
          <w:iCs/>
          <w:sz w:val="20"/>
          <w:szCs w:val="20"/>
        </w:rPr>
        <w:t>(Required)</w:t>
      </w:r>
    </w:p>
    <w:p w14:paraId="4658C6E8" w14:textId="6FD2BEC7" w:rsidR="00ED2D78" w:rsidRPr="002A6AF7" w:rsidRDefault="00ED2D78" w:rsidP="00417969">
      <w:pPr>
        <w:spacing w:before="120" w:after="120"/>
        <w:ind w:left="176"/>
        <w:rPr>
          <w:i/>
          <w:color w:val="888888"/>
          <w:sz w:val="19"/>
        </w:rPr>
      </w:pPr>
      <w:r w:rsidRPr="002A6AF7">
        <w:rPr>
          <w:i/>
          <w:color w:val="888888"/>
          <w:sz w:val="19"/>
        </w:rPr>
        <w:t>Please select only one item</w:t>
      </w:r>
    </w:p>
    <w:p w14:paraId="56D37CAF" w14:textId="2D27ED99" w:rsidR="00ED2D78" w:rsidRPr="00D10CFD" w:rsidRDefault="004A3FED" w:rsidP="005E5B3A">
      <w:pPr>
        <w:spacing w:after="120"/>
        <w:ind w:left="720"/>
        <w:rPr>
          <w:rFonts w:eastAsiaTheme="minorHAnsi"/>
          <w:sz w:val="24"/>
          <w:szCs w:val="24"/>
        </w:rPr>
      </w:pPr>
      <w:sdt>
        <w:sdtPr>
          <w:rPr>
            <w:sz w:val="24"/>
            <w:szCs w:val="24"/>
          </w:rPr>
          <w:id w:val="208586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B3A" w:rsidRPr="00D10C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D10CFD">
        <w:rPr>
          <w:sz w:val="24"/>
          <w:szCs w:val="24"/>
        </w:rPr>
        <w:t xml:space="preserve"> </w:t>
      </w:r>
      <w:r w:rsidR="00ED2D78" w:rsidRPr="00D10CFD">
        <w:rPr>
          <w:sz w:val="24"/>
          <w:szCs w:val="24"/>
        </w:rPr>
        <w:t>Yes, I am authorised to submit feedback on behalf of an organisation</w:t>
      </w:r>
    </w:p>
    <w:p w14:paraId="0A632D94" w14:textId="2540B7F0" w:rsidR="00ED2D78" w:rsidRPr="00D10CFD" w:rsidRDefault="004A3FED" w:rsidP="005E5B3A">
      <w:pPr>
        <w:spacing w:after="12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8874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B3A" w:rsidRPr="00D10C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D10CFD">
        <w:rPr>
          <w:sz w:val="24"/>
          <w:szCs w:val="24"/>
        </w:rPr>
        <w:t xml:space="preserve"> </w:t>
      </w:r>
      <w:r w:rsidR="00ED2D78" w:rsidRPr="00D10CFD">
        <w:rPr>
          <w:sz w:val="24"/>
          <w:szCs w:val="24"/>
        </w:rPr>
        <w:t>No, these are my personal views.</w:t>
      </w:r>
    </w:p>
    <w:p w14:paraId="19D83EBD" w14:textId="77777777" w:rsidR="00ED2D78" w:rsidRPr="009F3360" w:rsidRDefault="00ED2D78" w:rsidP="00417969">
      <w:pPr>
        <w:spacing w:before="240" w:after="120"/>
        <w:ind w:left="147"/>
        <w:rPr>
          <w:sz w:val="26"/>
          <w:szCs w:val="26"/>
        </w:rPr>
      </w:pPr>
      <w:r w:rsidRPr="009F3360">
        <w:rPr>
          <w:sz w:val="26"/>
          <w:szCs w:val="26"/>
        </w:rPr>
        <w:t>If yes, please specify the name of your organisation.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2A6AF7" w14:paraId="465CDEFE" w14:textId="77777777" w:rsidTr="00035C67">
        <w:tc>
          <w:tcPr>
            <w:tcW w:w="9946" w:type="dxa"/>
          </w:tcPr>
          <w:p w14:paraId="17EBA670" w14:textId="77777777" w:rsidR="00ED2D78" w:rsidRPr="002A6AF7" w:rsidRDefault="00ED2D78" w:rsidP="00035C67">
            <w:pPr>
              <w:pStyle w:val="BodyText"/>
              <w:spacing w:before="128"/>
            </w:pPr>
          </w:p>
        </w:tc>
      </w:tr>
    </w:tbl>
    <w:p w14:paraId="616B16DD" w14:textId="77777777" w:rsidR="00ED2D78" w:rsidRPr="00D10CFD" w:rsidRDefault="00ED2D78" w:rsidP="00417969">
      <w:pPr>
        <w:spacing w:before="240" w:after="120"/>
        <w:ind w:left="176"/>
        <w:rPr>
          <w:sz w:val="24"/>
          <w:szCs w:val="24"/>
        </w:rPr>
      </w:pPr>
      <w:bookmarkStart w:id="21" w:name="_Hlk143264669"/>
      <w:r w:rsidRPr="00D10CFD">
        <w:rPr>
          <w:sz w:val="24"/>
          <w:szCs w:val="24"/>
        </w:rPr>
        <w:t>Which of the following best describes the group you represent?</w:t>
      </w:r>
    </w:p>
    <w:p w14:paraId="459BE7A4" w14:textId="7575BF28" w:rsidR="00ED2D78" w:rsidRPr="002A6AF7" w:rsidRDefault="00ED2D78" w:rsidP="00417969">
      <w:pPr>
        <w:spacing w:before="120" w:after="120"/>
        <w:ind w:left="176"/>
        <w:rPr>
          <w:i/>
          <w:color w:val="888888"/>
          <w:sz w:val="19"/>
        </w:rPr>
      </w:pPr>
      <w:r w:rsidRPr="002A6AF7">
        <w:rPr>
          <w:i/>
          <w:color w:val="888888"/>
          <w:sz w:val="19"/>
        </w:rPr>
        <w:t>Please select only one item</w:t>
      </w:r>
    </w:p>
    <w:p w14:paraId="09124B62" w14:textId="7E59ABCD" w:rsidR="00ED2D78" w:rsidRPr="00906C39" w:rsidRDefault="004A3FE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pacing w:val="-6"/>
            <w:sz w:val="24"/>
            <w:szCs w:val="24"/>
          </w:rPr>
          <w:id w:val="194704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B3A" w:rsidRPr="00906C39">
            <w:rPr>
              <w:rFonts w:ascii="Segoe UI Symbol" w:eastAsia="MS Gothic" w:hAnsi="Segoe UI Symbol" w:cs="Segoe UI Symbol"/>
              <w:spacing w:val="-6"/>
              <w:sz w:val="24"/>
              <w:szCs w:val="24"/>
            </w:rPr>
            <w:t>☐</w:t>
          </w:r>
        </w:sdtContent>
      </w:sdt>
      <w:r w:rsidR="005E5B3A" w:rsidRPr="00906C39">
        <w:rPr>
          <w:spacing w:val="-6"/>
          <w:sz w:val="24"/>
          <w:szCs w:val="24"/>
        </w:rPr>
        <w:t xml:space="preserve"> </w:t>
      </w:r>
      <w:r w:rsidR="00ED2D78" w:rsidRPr="00906C39">
        <w:rPr>
          <w:sz w:val="24"/>
          <w:szCs w:val="24"/>
        </w:rPr>
        <w:t>Aircraft operator</w:t>
      </w:r>
    </w:p>
    <w:p w14:paraId="1DE2A90C" w14:textId="42E06D92" w:rsidR="00ED2D78" w:rsidRPr="00906C39" w:rsidRDefault="004A3FE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4379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B3A" w:rsidRPr="00906C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906C39">
        <w:rPr>
          <w:sz w:val="24"/>
          <w:szCs w:val="24"/>
        </w:rPr>
        <w:t xml:space="preserve"> </w:t>
      </w:r>
      <w:r w:rsidR="00ED2D78" w:rsidRPr="00906C39">
        <w:rPr>
          <w:sz w:val="24"/>
          <w:szCs w:val="24"/>
        </w:rPr>
        <w:t>Pilot</w:t>
      </w:r>
    </w:p>
    <w:p w14:paraId="1B7BFEEA" w14:textId="25420AB5" w:rsidR="00ED2D78" w:rsidRPr="00906C39" w:rsidRDefault="004A3FE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45269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B3A" w:rsidRPr="00906C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906C39">
        <w:rPr>
          <w:sz w:val="24"/>
          <w:szCs w:val="24"/>
        </w:rPr>
        <w:t xml:space="preserve"> </w:t>
      </w:r>
      <w:r w:rsidR="00A41B64" w:rsidRPr="00906C39">
        <w:rPr>
          <w:sz w:val="24"/>
          <w:szCs w:val="24"/>
        </w:rPr>
        <w:t>Air traffic service provider</w:t>
      </w:r>
    </w:p>
    <w:p w14:paraId="7EEF0A68" w14:textId="1F76309B" w:rsidR="00ED2D78" w:rsidRPr="00906C39" w:rsidRDefault="004A3FE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1490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B3A" w:rsidRPr="00906C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906C39">
        <w:rPr>
          <w:sz w:val="24"/>
          <w:szCs w:val="24"/>
        </w:rPr>
        <w:t xml:space="preserve"> </w:t>
      </w:r>
      <w:r w:rsidR="00A41B64" w:rsidRPr="00906C39">
        <w:rPr>
          <w:sz w:val="24"/>
          <w:szCs w:val="24"/>
        </w:rPr>
        <w:t>Air traffic controller</w:t>
      </w:r>
    </w:p>
    <w:p w14:paraId="336F28D9" w14:textId="5C6C6F54" w:rsidR="00ED2D78" w:rsidRPr="00417969" w:rsidRDefault="004A3FE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2357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B3A" w:rsidRPr="004179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417969">
        <w:rPr>
          <w:sz w:val="24"/>
          <w:szCs w:val="24"/>
        </w:rPr>
        <w:t xml:space="preserve"> </w:t>
      </w:r>
      <w:r w:rsidR="00ED2D78" w:rsidRPr="00417969">
        <w:rPr>
          <w:sz w:val="24"/>
          <w:szCs w:val="24"/>
        </w:rPr>
        <w:t>Other</w:t>
      </w:r>
    </w:p>
    <w:p w14:paraId="4A7EEA6B" w14:textId="56FCB868" w:rsidR="00ED2D78" w:rsidRPr="002A6AF7" w:rsidRDefault="00ED2D78" w:rsidP="00417969">
      <w:pPr>
        <w:pStyle w:val="BodyText"/>
        <w:tabs>
          <w:tab w:val="left" w:pos="3329"/>
          <w:tab w:val="left" w:pos="3449"/>
          <w:tab w:val="left" w:pos="4499"/>
        </w:tabs>
        <w:spacing w:before="240" w:after="120"/>
        <w:ind w:left="181" w:right="2449"/>
      </w:pPr>
      <w:r w:rsidRPr="002A6AF7">
        <w:t xml:space="preserve">Please specify </w:t>
      </w:r>
      <w:r w:rsidR="00707E81">
        <w:t>‘</w:t>
      </w:r>
      <w:r w:rsidRPr="002A6AF7">
        <w:t>Other</w:t>
      </w:r>
      <w:r w:rsidR="00707E81">
        <w:t>’</w:t>
      </w:r>
      <w:r w:rsidRPr="002A6AF7">
        <w:t xml:space="preserve"> if selected.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2A6AF7" w14:paraId="03D95475" w14:textId="77777777" w:rsidTr="00035C67">
        <w:tc>
          <w:tcPr>
            <w:tcW w:w="9946" w:type="dxa"/>
          </w:tcPr>
          <w:p w14:paraId="01F3DFB2" w14:textId="77777777" w:rsidR="00ED2D78" w:rsidRPr="002A6AF7" w:rsidRDefault="00ED2D78" w:rsidP="00035C67">
            <w:pPr>
              <w:pStyle w:val="BodyText"/>
              <w:spacing w:before="40"/>
            </w:pPr>
          </w:p>
        </w:tc>
      </w:tr>
      <w:bookmarkEnd w:id="19"/>
      <w:bookmarkEnd w:id="21"/>
    </w:tbl>
    <w:p w14:paraId="60CE259D" w14:textId="77777777" w:rsidR="00D816FC" w:rsidRPr="002A6AF7" w:rsidRDefault="00D816FC">
      <w:pPr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br w:type="page"/>
      </w:r>
    </w:p>
    <w:p w14:paraId="2290FFD9" w14:textId="52A50C46" w:rsidR="00ED2D78" w:rsidRPr="00D1560A" w:rsidRDefault="00ED2D78" w:rsidP="009F3360">
      <w:pPr>
        <w:pStyle w:val="Heading1"/>
        <w:spacing w:before="120" w:after="120"/>
        <w:ind w:left="119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bookmarkStart w:id="22" w:name="_Hlk46394012"/>
      <w:bookmarkStart w:id="23" w:name="_Hlk110603021"/>
      <w:r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 xml:space="preserve">Page </w:t>
      </w:r>
      <w:r w:rsidR="00D1560A"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3</w:t>
      </w:r>
      <w:r w:rsidR="00707E81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.</w:t>
      </w:r>
      <w:r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Consent to publish submission</w:t>
      </w:r>
      <w:bookmarkStart w:id="24" w:name="_Hlk16072089"/>
    </w:p>
    <w:p w14:paraId="433D65C6" w14:textId="267586B5" w:rsidR="00ED2D78" w:rsidRPr="00D1560A" w:rsidRDefault="005E4E3D" w:rsidP="00ED2D78">
      <w:pPr>
        <w:pStyle w:val="BodyText"/>
        <w:spacing w:before="297" w:line="333" w:lineRule="auto"/>
        <w:ind w:left="118" w:right="386"/>
        <w:rPr>
          <w:sz w:val="22"/>
          <w:szCs w:val="22"/>
        </w:rPr>
      </w:pPr>
      <w:bookmarkStart w:id="25" w:name="_Hlk46393757"/>
      <w:bookmarkEnd w:id="22"/>
      <w:bookmarkEnd w:id="24"/>
      <w:r>
        <w:rPr>
          <w:sz w:val="22"/>
          <w:szCs w:val="22"/>
        </w:rPr>
        <w:t>T</w:t>
      </w:r>
      <w:r w:rsidR="00ED2D78" w:rsidRPr="00D1560A">
        <w:rPr>
          <w:sz w:val="22"/>
          <w:szCs w:val="22"/>
        </w:rPr>
        <w:t>o provide transparency and promote debate, we intend to publish all responses to this consultation. This may include both detailed responses/submissions in full and aggregated data drawn from the responses received.</w:t>
      </w:r>
    </w:p>
    <w:p w14:paraId="41260C00" w14:textId="77777777" w:rsidR="00ED2D78" w:rsidRPr="00D1560A" w:rsidRDefault="00ED2D78" w:rsidP="00417969">
      <w:pPr>
        <w:pStyle w:val="BodyText"/>
        <w:spacing w:before="120" w:after="120"/>
        <w:ind w:left="119"/>
        <w:rPr>
          <w:sz w:val="22"/>
          <w:szCs w:val="22"/>
        </w:rPr>
      </w:pPr>
      <w:r w:rsidRPr="00D1560A">
        <w:rPr>
          <w:sz w:val="22"/>
          <w:szCs w:val="22"/>
        </w:rPr>
        <w:t>Where you consent to publication, we will include:</w:t>
      </w:r>
    </w:p>
    <w:p w14:paraId="3FB6F454" w14:textId="1E622F85" w:rsidR="008D5197" w:rsidRPr="00751BDA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your last </w:t>
      </w:r>
      <w:r w:rsidR="003C7E66" w:rsidRPr="00751BDA">
        <w:rPr>
          <w:b/>
          <w:bCs/>
          <w:color w:val="000000"/>
          <w:sz w:val="24"/>
          <w:szCs w:val="24"/>
        </w:rPr>
        <w:t>name</w:t>
      </w:r>
      <w:r w:rsidR="003C7E66" w:rsidRPr="00751BDA">
        <w:rPr>
          <w:color w:val="000000"/>
          <w:sz w:val="24"/>
          <w:szCs w:val="24"/>
        </w:rPr>
        <w:t xml:space="preserve"> if</w:t>
      </w:r>
      <w:r w:rsidRPr="00751BDA">
        <w:rPr>
          <w:color w:val="000000"/>
          <w:sz w:val="24"/>
          <w:szCs w:val="24"/>
        </w:rPr>
        <w:t xml:space="preserve"> the submission is made by you as an individual or </w:t>
      </w:r>
    </w:p>
    <w:p w14:paraId="68C8164D" w14:textId="77777777" w:rsidR="008D5197" w:rsidRPr="00751BDA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the name of the organisation </w:t>
      </w:r>
      <w:r w:rsidRPr="00751BDA">
        <w:rPr>
          <w:color w:val="000000"/>
          <w:sz w:val="24"/>
          <w:szCs w:val="24"/>
        </w:rPr>
        <w:t>on whose behalf the submission has been made</w:t>
      </w:r>
    </w:p>
    <w:p w14:paraId="5F0C755E" w14:textId="77777777" w:rsidR="008D5197" w:rsidRPr="00751BDA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your responses </w:t>
      </w:r>
      <w:r w:rsidRPr="00751BDA">
        <w:rPr>
          <w:color w:val="000000"/>
          <w:sz w:val="24"/>
          <w:szCs w:val="24"/>
        </w:rPr>
        <w:t>and comments</w:t>
      </w:r>
    </w:p>
    <w:p w14:paraId="3C42941A" w14:textId="07B95C99" w:rsidR="00ED2D78" w:rsidRPr="00D1560A" w:rsidRDefault="00ED2D78" w:rsidP="00417969">
      <w:pPr>
        <w:pStyle w:val="BodyText"/>
        <w:spacing w:before="120" w:after="120"/>
        <w:ind w:left="119" w:right="1015"/>
        <w:rPr>
          <w:sz w:val="22"/>
          <w:szCs w:val="22"/>
        </w:rPr>
      </w:pPr>
      <w:r w:rsidRPr="00D1560A">
        <w:rPr>
          <w:sz w:val="22"/>
          <w:szCs w:val="22"/>
        </w:rPr>
        <w:t xml:space="preserve">We </w:t>
      </w:r>
      <w:r w:rsidRPr="00D1560A">
        <w:rPr>
          <w:b/>
          <w:sz w:val="22"/>
          <w:szCs w:val="22"/>
        </w:rPr>
        <w:t>will not</w:t>
      </w:r>
      <w:r w:rsidRPr="00D1560A">
        <w:rPr>
          <w:sz w:val="22"/>
          <w:szCs w:val="22"/>
        </w:rPr>
        <w:t xml:space="preserve"> include any other personal or demographic information in a published response</w:t>
      </w:r>
    </w:p>
    <w:p w14:paraId="2026AEB1" w14:textId="77777777" w:rsidR="00ED2D78" w:rsidRPr="00417969" w:rsidRDefault="00ED2D78" w:rsidP="00694C52">
      <w:pPr>
        <w:spacing w:before="480" w:after="120"/>
        <w:ind w:left="119"/>
        <w:rPr>
          <w:sz w:val="28"/>
          <w:szCs w:val="28"/>
        </w:rPr>
      </w:pPr>
      <w:bookmarkStart w:id="26" w:name="_Hlk46393777"/>
      <w:bookmarkEnd w:id="25"/>
      <w:r w:rsidRPr="00417969">
        <w:rPr>
          <w:sz w:val="28"/>
          <w:szCs w:val="28"/>
        </w:rPr>
        <w:t>Do you give permission for your response to be published?</w:t>
      </w:r>
    </w:p>
    <w:p w14:paraId="0708794C" w14:textId="77777777" w:rsidR="00ED2D78" w:rsidRPr="00D1560A" w:rsidRDefault="00ED2D78" w:rsidP="00B64D69">
      <w:pPr>
        <w:spacing w:before="120" w:after="120"/>
        <w:ind w:left="119"/>
        <w:rPr>
          <w:i/>
          <w:iCs/>
          <w:sz w:val="20"/>
          <w:szCs w:val="20"/>
        </w:rPr>
      </w:pPr>
      <w:r w:rsidRPr="00D1560A">
        <w:rPr>
          <w:i/>
          <w:iCs/>
          <w:sz w:val="20"/>
          <w:szCs w:val="20"/>
        </w:rPr>
        <w:t>(Required)</w:t>
      </w:r>
    </w:p>
    <w:p w14:paraId="6B22068A" w14:textId="77777777" w:rsidR="00ED2D78" w:rsidRPr="00AD3087" w:rsidRDefault="00ED2D78" w:rsidP="00ED2D78">
      <w:pPr>
        <w:spacing w:before="216"/>
        <w:ind w:left="178"/>
        <w:rPr>
          <w:i/>
          <w:sz w:val="20"/>
          <w:szCs w:val="20"/>
        </w:rPr>
      </w:pPr>
      <w:r w:rsidRPr="00AD3087">
        <w:rPr>
          <w:i/>
          <w:color w:val="888888"/>
          <w:sz w:val="20"/>
          <w:szCs w:val="20"/>
        </w:rPr>
        <w:t>Please select only one item</w:t>
      </w:r>
    </w:p>
    <w:p w14:paraId="1361C33D" w14:textId="1854A56E" w:rsidR="00ED2D78" w:rsidRPr="007F12DC" w:rsidRDefault="004A3FED" w:rsidP="00D816FC">
      <w:pPr>
        <w:pStyle w:val="BodyText"/>
        <w:spacing w:before="16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87300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FC" w:rsidRPr="007F12DC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ED2D78" w:rsidRPr="007F12DC">
        <w:rPr>
          <w:spacing w:val="-6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Yes - I give permission for my response/submission to be</w:t>
      </w:r>
      <w:r w:rsidR="00ED2D78" w:rsidRPr="007F12DC">
        <w:rPr>
          <w:spacing w:val="-18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published.</w:t>
      </w:r>
    </w:p>
    <w:p w14:paraId="288BAC3D" w14:textId="2C3B1427" w:rsidR="00ED2D78" w:rsidRPr="007F12DC" w:rsidRDefault="004A3FED" w:rsidP="00D816FC">
      <w:pPr>
        <w:pStyle w:val="BodyText"/>
        <w:spacing w:before="60" w:line="333" w:lineRule="auto"/>
        <w:ind w:left="709" w:right="604" w:hanging="349"/>
        <w:rPr>
          <w:sz w:val="28"/>
          <w:szCs w:val="28"/>
        </w:rPr>
      </w:pPr>
      <w:sdt>
        <w:sdtPr>
          <w:rPr>
            <w:sz w:val="28"/>
            <w:szCs w:val="28"/>
          </w:rPr>
          <w:id w:val="-6190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FC" w:rsidRPr="007F12D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816FC" w:rsidRPr="007F12DC">
        <w:rPr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No - I would like my response/submission to remain confidential but understand that de-identified aggregate data may be published.</w:t>
      </w:r>
    </w:p>
    <w:p w14:paraId="7D3EC55A" w14:textId="3B92DB76" w:rsidR="00ED2D78" w:rsidRPr="007F12DC" w:rsidRDefault="004A3FED" w:rsidP="00694C52">
      <w:pPr>
        <w:pStyle w:val="BodyText"/>
        <w:spacing w:before="28" w:after="120"/>
        <w:ind w:left="357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20182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C52" w:rsidRPr="007F12DC">
            <w:rPr>
              <w:rFonts w:ascii="MS Gothic" w:eastAsia="MS Gothic" w:hAnsi="MS Gothic" w:hint="eastAsia"/>
              <w:spacing w:val="-6"/>
              <w:sz w:val="28"/>
              <w:szCs w:val="28"/>
            </w:rPr>
            <w:t>☐</w:t>
          </w:r>
        </w:sdtContent>
      </w:sdt>
      <w:r w:rsidR="00ED2D78" w:rsidRPr="007F12DC">
        <w:rPr>
          <w:spacing w:val="-6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I am a CASA</w:t>
      </w:r>
      <w:r w:rsidR="00ED2D78" w:rsidRPr="007F12DC">
        <w:rPr>
          <w:spacing w:val="-14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officer.</w:t>
      </w:r>
      <w:bookmarkEnd w:id="26"/>
    </w:p>
    <w:p w14:paraId="46AA804C" w14:textId="734702B2" w:rsidR="00694C52" w:rsidRPr="002A6AF7" w:rsidRDefault="00694C52" w:rsidP="00694C52">
      <w:pPr>
        <w:spacing w:before="360" w:after="120" w:line="334" w:lineRule="auto"/>
        <w:ind w:left="119" w:right="136"/>
        <w:rPr>
          <w:sz w:val="28"/>
          <w:szCs w:val="28"/>
        </w:rPr>
      </w:pPr>
      <w:bookmarkStart w:id="27" w:name="_Hlk79580265"/>
      <w:bookmarkStart w:id="28" w:name="_Hlk110604226"/>
      <w:r w:rsidRPr="00D1560A">
        <w:t xml:space="preserve">Information about how we consult and how to make a confidential submission is available on </w:t>
      </w:r>
      <w:r>
        <w:t>o</w:t>
      </w:r>
      <w:r w:rsidR="001F17EE">
        <w:t>ur</w:t>
      </w:r>
      <w:r w:rsidRPr="00DC127A">
        <w:rPr>
          <w:rFonts w:eastAsia="Times New Roman"/>
          <w:color w:val="000000"/>
          <w:sz w:val="24"/>
          <w:szCs w:val="24"/>
          <w:lang w:val="en" w:eastAsia="en-AU"/>
        </w:rPr>
        <w:t xml:space="preserve"> </w:t>
      </w:r>
      <w:hyperlink r:id="rId10" w:tgtFrame="_blank" w:history="1">
        <w:r w:rsidR="00D83381">
          <w:rPr>
            <w:rStyle w:val="Hyperlink"/>
            <w:bCs/>
            <w:sz w:val="24"/>
            <w:szCs w:val="24"/>
          </w:rPr>
          <w:t>website</w:t>
        </w:r>
      </w:hyperlink>
      <w:r w:rsidRPr="00D1560A">
        <w:t>.</w:t>
      </w:r>
      <w:bookmarkEnd w:id="27"/>
    </w:p>
    <w:bookmarkEnd w:id="23"/>
    <w:bookmarkEnd w:id="28"/>
    <w:p w14:paraId="6C25F64B" w14:textId="77777777" w:rsidR="00ED2D78" w:rsidRPr="002A6AF7" w:rsidRDefault="00ED2D78" w:rsidP="00ED2D78">
      <w:pPr>
        <w:rPr>
          <w:sz w:val="33"/>
          <w:szCs w:val="33"/>
        </w:rPr>
      </w:pPr>
      <w:r w:rsidRPr="002A6AF7">
        <w:br w:type="page"/>
      </w:r>
    </w:p>
    <w:bookmarkEnd w:id="20"/>
    <w:p w14:paraId="5B756117" w14:textId="433396AE" w:rsidR="00ED2D78" w:rsidRPr="002A6AF7" w:rsidRDefault="00ED2D78" w:rsidP="00EA7BF5">
      <w:pPr>
        <w:pStyle w:val="Heading1"/>
        <w:spacing w:before="120" w:after="240"/>
        <w:ind w:left="0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 xml:space="preserve">Page </w:t>
      </w:r>
      <w:r w:rsidR="00F66419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4</w:t>
      </w: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: </w:t>
      </w:r>
      <w:r w:rsidR="00212D79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Proposed change</w:t>
      </w:r>
    </w:p>
    <w:bookmarkEnd w:id="12"/>
    <w:p w14:paraId="5C988581" w14:textId="77D54892" w:rsidR="007C070A" w:rsidRPr="000F3AC8" w:rsidRDefault="00224665" w:rsidP="000F3AC8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amendment for the Part 172 M</w:t>
      </w:r>
      <w:r w:rsidR="0091390B">
        <w:rPr>
          <w:b/>
          <w:bCs/>
          <w:sz w:val="24"/>
          <w:szCs w:val="24"/>
        </w:rPr>
        <w:t xml:space="preserve">anual of </w:t>
      </w:r>
      <w:r w:rsidR="00F26576">
        <w:rPr>
          <w:b/>
          <w:bCs/>
          <w:sz w:val="24"/>
          <w:szCs w:val="24"/>
        </w:rPr>
        <w:t>S</w:t>
      </w:r>
      <w:r w:rsidR="0091390B">
        <w:rPr>
          <w:b/>
          <w:bCs/>
          <w:sz w:val="24"/>
          <w:szCs w:val="24"/>
        </w:rPr>
        <w:t>tandard</w:t>
      </w:r>
      <w:r w:rsidR="00F12518">
        <w:rPr>
          <w:b/>
          <w:bCs/>
          <w:sz w:val="24"/>
          <w:szCs w:val="24"/>
        </w:rPr>
        <w:t>s</w:t>
      </w:r>
      <w:r w:rsidR="0091390B">
        <w:rPr>
          <w:b/>
          <w:bCs/>
          <w:sz w:val="24"/>
          <w:szCs w:val="24"/>
        </w:rPr>
        <w:t xml:space="preserve"> (M</w:t>
      </w:r>
      <w:r>
        <w:rPr>
          <w:b/>
          <w:bCs/>
          <w:sz w:val="24"/>
          <w:szCs w:val="24"/>
        </w:rPr>
        <w:t>OS</w:t>
      </w:r>
      <w:r w:rsidR="0091390B">
        <w:rPr>
          <w:b/>
          <w:bCs/>
          <w:sz w:val="24"/>
          <w:szCs w:val="24"/>
        </w:rPr>
        <w:t>)</w:t>
      </w:r>
    </w:p>
    <w:p w14:paraId="7A8E2710" w14:textId="418AB09B" w:rsidR="00224665" w:rsidRPr="00E70EE6" w:rsidRDefault="00224665" w:rsidP="00224665">
      <w:pPr>
        <w:pStyle w:val="BodyText"/>
        <w:spacing w:before="3"/>
        <w:rPr>
          <w:sz w:val="22"/>
          <w:szCs w:val="22"/>
        </w:rPr>
      </w:pPr>
      <w:r w:rsidRPr="00E70EE6">
        <w:rPr>
          <w:bCs/>
          <w:sz w:val="22"/>
          <w:szCs w:val="22"/>
        </w:rPr>
        <w:t xml:space="preserve">We are proposing </w:t>
      </w:r>
      <w:r>
        <w:rPr>
          <w:bCs/>
          <w:sz w:val="22"/>
          <w:szCs w:val="22"/>
        </w:rPr>
        <w:t xml:space="preserve">new </w:t>
      </w:r>
      <w:r w:rsidR="00AA6FD4">
        <w:rPr>
          <w:bCs/>
          <w:sz w:val="22"/>
          <w:szCs w:val="22"/>
        </w:rPr>
        <w:t>rules</w:t>
      </w:r>
      <w:r w:rsidR="00AA6FD4" w:rsidRPr="00E70EE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for</w:t>
      </w:r>
      <w:r w:rsidRPr="00E70EE6">
        <w:rPr>
          <w:bCs/>
          <w:sz w:val="22"/>
          <w:szCs w:val="22"/>
        </w:rPr>
        <w:t xml:space="preserve"> the Part 172 MOS</w:t>
      </w:r>
      <w:r w:rsidR="00F003C7">
        <w:rPr>
          <w:bCs/>
          <w:sz w:val="22"/>
          <w:szCs w:val="22"/>
        </w:rPr>
        <w:t>,</w:t>
      </w:r>
      <w:r w:rsidRPr="00E70EE6">
        <w:rPr>
          <w:bCs/>
          <w:sz w:val="22"/>
          <w:szCs w:val="22"/>
        </w:rPr>
        <w:t xml:space="preserve"> that would </w:t>
      </w:r>
      <w:r w:rsidR="00AA6FD4">
        <w:rPr>
          <w:bCs/>
          <w:sz w:val="22"/>
          <w:szCs w:val="22"/>
        </w:rPr>
        <w:t xml:space="preserve">apply instead of the </w:t>
      </w:r>
      <w:r w:rsidR="006A5D67">
        <w:rPr>
          <w:bCs/>
          <w:sz w:val="22"/>
          <w:szCs w:val="22"/>
        </w:rPr>
        <w:t>air traffic control</w:t>
      </w:r>
      <w:r w:rsidRPr="00E70EE6">
        <w:rPr>
          <w:bCs/>
          <w:sz w:val="22"/>
          <w:szCs w:val="22"/>
        </w:rPr>
        <w:t xml:space="preserve"> </w:t>
      </w:r>
      <w:r w:rsidR="006A5D67">
        <w:rPr>
          <w:bCs/>
          <w:sz w:val="22"/>
          <w:szCs w:val="22"/>
        </w:rPr>
        <w:t>(</w:t>
      </w:r>
      <w:r w:rsidRPr="00E70EE6">
        <w:rPr>
          <w:sz w:val="22"/>
          <w:szCs w:val="22"/>
        </w:rPr>
        <w:t>ATC</w:t>
      </w:r>
      <w:r w:rsidR="006A5D67">
        <w:rPr>
          <w:sz w:val="22"/>
          <w:szCs w:val="22"/>
        </w:rPr>
        <w:t>)</w:t>
      </w:r>
      <w:r w:rsidRPr="00E70EE6">
        <w:rPr>
          <w:sz w:val="22"/>
          <w:szCs w:val="22"/>
        </w:rPr>
        <w:t xml:space="preserve"> vectoring</w:t>
      </w:r>
      <w:r w:rsidRPr="00E70EE6">
        <w:rPr>
          <w:bCs/>
          <w:sz w:val="22"/>
          <w:szCs w:val="22"/>
        </w:rPr>
        <w:t xml:space="preserve"> </w:t>
      </w:r>
      <w:r w:rsidR="00AA6FD4">
        <w:rPr>
          <w:bCs/>
          <w:sz w:val="22"/>
          <w:szCs w:val="22"/>
        </w:rPr>
        <w:t>rules</w:t>
      </w:r>
      <w:r w:rsidR="006A5D67">
        <w:rPr>
          <w:bCs/>
          <w:sz w:val="22"/>
          <w:szCs w:val="22"/>
        </w:rPr>
        <w:t xml:space="preserve"> specified by the International Civil Aviation Organization (ICAO)</w:t>
      </w:r>
      <w:r w:rsidRPr="00E70EE6">
        <w:rPr>
          <w:sz w:val="22"/>
          <w:szCs w:val="22"/>
        </w:rPr>
        <w:t>.</w:t>
      </w:r>
    </w:p>
    <w:p w14:paraId="7A76C322" w14:textId="00A5F3F8" w:rsidR="00224665" w:rsidRPr="00E70EE6" w:rsidRDefault="00224665" w:rsidP="007E20D0">
      <w:pPr>
        <w:pStyle w:val="BodyText"/>
        <w:spacing w:before="120" w:after="120"/>
        <w:rPr>
          <w:sz w:val="22"/>
          <w:szCs w:val="22"/>
        </w:rPr>
      </w:pPr>
      <w:r w:rsidRPr="00E70EE6">
        <w:rPr>
          <w:sz w:val="22"/>
          <w:szCs w:val="22"/>
        </w:rPr>
        <w:t xml:space="preserve">The proposed </w:t>
      </w:r>
      <w:r w:rsidR="003D202B">
        <w:rPr>
          <w:sz w:val="22"/>
          <w:szCs w:val="22"/>
        </w:rPr>
        <w:t xml:space="preserve">new </w:t>
      </w:r>
      <w:r w:rsidR="00AA6FD4">
        <w:rPr>
          <w:sz w:val="22"/>
          <w:szCs w:val="22"/>
        </w:rPr>
        <w:t>rule</w:t>
      </w:r>
      <w:r w:rsidRPr="00E70EE6">
        <w:rPr>
          <w:sz w:val="22"/>
          <w:szCs w:val="22"/>
        </w:rPr>
        <w:t>s would have two components:</w:t>
      </w:r>
    </w:p>
    <w:p w14:paraId="3928E930" w14:textId="52326DDD" w:rsidR="00224665" w:rsidRPr="00E70EE6" w:rsidRDefault="00224665" w:rsidP="007E20D0">
      <w:pPr>
        <w:pStyle w:val="BodyText"/>
        <w:numPr>
          <w:ilvl w:val="0"/>
          <w:numId w:val="31"/>
        </w:numPr>
        <w:spacing w:before="120" w:after="120"/>
        <w:ind w:left="714" w:hanging="357"/>
        <w:rPr>
          <w:sz w:val="22"/>
          <w:szCs w:val="22"/>
        </w:rPr>
      </w:pPr>
      <w:r w:rsidRPr="00E70EE6">
        <w:rPr>
          <w:sz w:val="22"/>
          <w:szCs w:val="22"/>
        </w:rPr>
        <w:t xml:space="preserve">When vectoring an aircraft for </w:t>
      </w:r>
      <w:r w:rsidR="000027C3">
        <w:rPr>
          <w:sz w:val="22"/>
          <w:szCs w:val="22"/>
        </w:rPr>
        <w:t>a</w:t>
      </w:r>
      <w:r w:rsidR="006C481D">
        <w:rPr>
          <w:sz w:val="22"/>
          <w:szCs w:val="22"/>
        </w:rPr>
        <w:t>n</w:t>
      </w:r>
      <w:r w:rsidR="000027C3" w:rsidRPr="00E70EE6">
        <w:rPr>
          <w:sz w:val="22"/>
          <w:szCs w:val="22"/>
        </w:rPr>
        <w:t xml:space="preserve"> </w:t>
      </w:r>
      <w:r w:rsidRPr="00E70EE6">
        <w:rPr>
          <w:sz w:val="22"/>
          <w:szCs w:val="22"/>
        </w:rPr>
        <w:t xml:space="preserve">instrument approach, ATC would need to ensure that the final vector enables the aircraft to intercept the final approach course or track at an angle not greater than 30 degrees; and provides at least </w:t>
      </w:r>
      <w:r w:rsidRPr="00D47DF0">
        <w:rPr>
          <w:sz w:val="22"/>
          <w:szCs w:val="22"/>
          <w:u w:val="single"/>
        </w:rPr>
        <w:t xml:space="preserve">1 </w:t>
      </w:r>
      <w:r w:rsidR="006A5D67" w:rsidRPr="00D47DF0">
        <w:rPr>
          <w:sz w:val="22"/>
          <w:szCs w:val="22"/>
          <w:u w:val="single"/>
        </w:rPr>
        <w:t>n</w:t>
      </w:r>
      <w:r w:rsidR="006A5D67">
        <w:rPr>
          <w:sz w:val="22"/>
          <w:szCs w:val="22"/>
          <w:u w:val="single"/>
        </w:rPr>
        <w:t xml:space="preserve">autical mile </w:t>
      </w:r>
      <w:r w:rsidRPr="00D47DF0">
        <w:rPr>
          <w:sz w:val="22"/>
          <w:szCs w:val="22"/>
          <w:u w:val="single"/>
        </w:rPr>
        <w:t>straight flight</w:t>
      </w:r>
      <w:r w:rsidRPr="00E70EE6">
        <w:rPr>
          <w:sz w:val="22"/>
          <w:szCs w:val="22"/>
        </w:rPr>
        <w:t xml:space="preserve"> before the interception.</w:t>
      </w:r>
    </w:p>
    <w:p w14:paraId="71869766" w14:textId="503B3401" w:rsidR="00224665" w:rsidRDefault="00224665" w:rsidP="00F003C7">
      <w:pPr>
        <w:pStyle w:val="BodyText"/>
        <w:numPr>
          <w:ilvl w:val="0"/>
          <w:numId w:val="31"/>
        </w:numPr>
        <w:spacing w:before="120" w:after="120"/>
        <w:ind w:left="714" w:hanging="357"/>
        <w:rPr>
          <w:sz w:val="22"/>
          <w:szCs w:val="22"/>
        </w:rPr>
      </w:pPr>
      <w:r w:rsidRPr="00E70EE6">
        <w:rPr>
          <w:sz w:val="22"/>
          <w:szCs w:val="22"/>
        </w:rPr>
        <w:t>ATC would need to clear the aircraft for descent to the instrument approach commencement altitude soon enough to provide a period of level flight to dissipate excess aircraft speed.</w:t>
      </w:r>
    </w:p>
    <w:p w14:paraId="28FC5818" w14:textId="4328A5B1" w:rsidR="007C070A" w:rsidRPr="000F3AC8" w:rsidRDefault="007C070A" w:rsidP="000F3AC8">
      <w:pPr>
        <w:spacing w:before="240" w:after="120"/>
        <w:rPr>
          <w:sz w:val="24"/>
          <w:szCs w:val="24"/>
        </w:rPr>
      </w:pPr>
      <w:r w:rsidRPr="000F3AC8">
        <w:rPr>
          <w:b/>
          <w:bCs/>
          <w:sz w:val="24"/>
          <w:szCs w:val="24"/>
        </w:rPr>
        <w:t xml:space="preserve">Question </w:t>
      </w:r>
      <w:r w:rsidRPr="000F3AC8">
        <w:rPr>
          <w:sz w:val="24"/>
          <w:szCs w:val="24"/>
        </w:rPr>
        <w:t xml:space="preserve">– Is the </w:t>
      </w:r>
      <w:r w:rsidR="00594799">
        <w:rPr>
          <w:sz w:val="24"/>
          <w:szCs w:val="24"/>
        </w:rPr>
        <w:t>intent</w:t>
      </w:r>
      <w:r w:rsidR="008733A5">
        <w:rPr>
          <w:sz w:val="24"/>
          <w:szCs w:val="24"/>
        </w:rPr>
        <w:t xml:space="preserve"> </w:t>
      </w:r>
      <w:r w:rsidR="00CF4EDE">
        <w:rPr>
          <w:sz w:val="24"/>
          <w:szCs w:val="24"/>
        </w:rPr>
        <w:t xml:space="preserve">of the amendment </w:t>
      </w:r>
      <w:r w:rsidRPr="000F3AC8">
        <w:rPr>
          <w:sz w:val="24"/>
          <w:szCs w:val="24"/>
        </w:rPr>
        <w:t xml:space="preserve">appropriate and do </w:t>
      </w:r>
      <w:r w:rsidR="00E06FA2">
        <w:rPr>
          <w:sz w:val="24"/>
          <w:szCs w:val="24"/>
        </w:rPr>
        <w:t xml:space="preserve">you think </w:t>
      </w:r>
      <w:r w:rsidRPr="000F3AC8">
        <w:rPr>
          <w:sz w:val="24"/>
          <w:szCs w:val="24"/>
        </w:rPr>
        <w:t xml:space="preserve">the proposed </w:t>
      </w:r>
      <w:r w:rsidR="008733A5">
        <w:rPr>
          <w:sz w:val="24"/>
          <w:szCs w:val="24"/>
        </w:rPr>
        <w:t>changes</w:t>
      </w:r>
      <w:r w:rsidR="00E06FA2">
        <w:rPr>
          <w:sz w:val="24"/>
          <w:szCs w:val="24"/>
        </w:rPr>
        <w:t xml:space="preserve"> will achieve the desired outcome</w:t>
      </w:r>
      <w:r w:rsidRPr="000F3AC8">
        <w:rPr>
          <w:sz w:val="24"/>
          <w:szCs w:val="24"/>
        </w:rPr>
        <w:t>?</w:t>
      </w:r>
    </w:p>
    <w:p w14:paraId="00244F89" w14:textId="77777777" w:rsidR="007C070A" w:rsidRDefault="007C070A" w:rsidP="0015582D">
      <w:pPr>
        <w:spacing w:before="120" w:after="120"/>
        <w:rPr>
          <w:i/>
          <w:iCs/>
          <w:color w:val="808080" w:themeColor="background1" w:themeShade="80"/>
          <w:sz w:val="18"/>
          <w:szCs w:val="18"/>
        </w:rPr>
      </w:pPr>
      <w:r>
        <w:rPr>
          <w:i/>
          <w:iCs/>
          <w:color w:val="808080" w:themeColor="background1" w:themeShade="80"/>
          <w:sz w:val="18"/>
          <w:szCs w:val="18"/>
        </w:rPr>
        <w:t>Radio buttons</w:t>
      </w:r>
    </w:p>
    <w:p w14:paraId="0C0BF30B" w14:textId="078696E1" w:rsidR="007C070A" w:rsidRDefault="004A3FED" w:rsidP="007E20D0">
      <w:pPr>
        <w:pStyle w:val="ListNumber3"/>
        <w:widowControl/>
        <w:numPr>
          <w:ilvl w:val="0"/>
          <w:numId w:val="0"/>
        </w:numPr>
        <w:tabs>
          <w:tab w:val="left" w:pos="720"/>
        </w:tabs>
        <w:autoSpaceDE/>
        <w:spacing w:line="276" w:lineRule="auto"/>
        <w:ind w:left="360"/>
      </w:pPr>
      <w:sdt>
        <w:sdtPr>
          <w:id w:val="205326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0B">
            <w:rPr>
              <w:rFonts w:ascii="MS Gothic" w:eastAsia="MS Gothic" w:hAnsi="MS Gothic" w:hint="eastAsia"/>
            </w:rPr>
            <w:t>☐</w:t>
          </w:r>
        </w:sdtContent>
      </w:sdt>
      <w:r w:rsidR="0091390B">
        <w:t xml:space="preserve"> </w:t>
      </w:r>
      <w:r w:rsidR="00D41E1B">
        <w:t>Y</w:t>
      </w:r>
      <w:r w:rsidR="00341E68">
        <w:t>es</w:t>
      </w:r>
    </w:p>
    <w:p w14:paraId="4177B049" w14:textId="16980839" w:rsidR="007C070A" w:rsidRDefault="004A3FED" w:rsidP="007E20D0">
      <w:pPr>
        <w:pStyle w:val="ListNumber3"/>
        <w:widowControl/>
        <w:numPr>
          <w:ilvl w:val="0"/>
          <w:numId w:val="0"/>
        </w:numPr>
        <w:tabs>
          <w:tab w:val="left" w:pos="720"/>
        </w:tabs>
        <w:autoSpaceDE/>
        <w:spacing w:line="276" w:lineRule="auto"/>
        <w:ind w:left="360"/>
      </w:pPr>
      <w:sdt>
        <w:sdtPr>
          <w:id w:val="-9066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0B">
            <w:rPr>
              <w:rFonts w:ascii="MS Gothic" w:eastAsia="MS Gothic" w:hAnsi="MS Gothic" w:hint="eastAsia"/>
            </w:rPr>
            <w:t>☐</w:t>
          </w:r>
        </w:sdtContent>
      </w:sdt>
      <w:r w:rsidR="0091390B">
        <w:t xml:space="preserve"> </w:t>
      </w:r>
      <w:r w:rsidR="00D41E1B">
        <w:t>Yes,</w:t>
      </w:r>
      <w:r w:rsidR="007C070A">
        <w:t xml:space="preserve"> </w:t>
      </w:r>
      <w:r w:rsidR="00B32BD5">
        <w:t xml:space="preserve">but </w:t>
      </w:r>
      <w:r w:rsidR="007C070A">
        <w:t xml:space="preserve">with changes (please </w:t>
      </w:r>
      <w:r w:rsidR="00B32BD5">
        <w:t>provide your</w:t>
      </w:r>
      <w:r w:rsidR="007C070A">
        <w:t xml:space="preserve"> suggest</w:t>
      </w:r>
      <w:r w:rsidR="00B32BD5">
        <w:t>ions</w:t>
      </w:r>
      <w:r w:rsidR="007C070A">
        <w:t xml:space="preserve"> below)</w:t>
      </w:r>
    </w:p>
    <w:p w14:paraId="27B2A6B8" w14:textId="2201FC3C" w:rsidR="007C070A" w:rsidRDefault="004A3FED" w:rsidP="007E20D0">
      <w:pPr>
        <w:pStyle w:val="ListNumber3"/>
        <w:widowControl/>
        <w:numPr>
          <w:ilvl w:val="0"/>
          <w:numId w:val="0"/>
        </w:numPr>
        <w:tabs>
          <w:tab w:val="left" w:pos="720"/>
        </w:tabs>
        <w:autoSpaceDE/>
        <w:spacing w:line="276" w:lineRule="auto"/>
        <w:ind w:left="360"/>
      </w:pPr>
      <w:sdt>
        <w:sdtPr>
          <w:id w:val="77530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0B">
            <w:rPr>
              <w:rFonts w:ascii="MS Gothic" w:eastAsia="MS Gothic" w:hAnsi="MS Gothic" w:hint="eastAsia"/>
            </w:rPr>
            <w:t>☐</w:t>
          </w:r>
        </w:sdtContent>
      </w:sdt>
      <w:r w:rsidR="0091390B">
        <w:t xml:space="preserve"> </w:t>
      </w:r>
      <w:r w:rsidR="00D41E1B">
        <w:t>No</w:t>
      </w:r>
      <w:r w:rsidR="007C070A">
        <w:t xml:space="preserve"> (please </w:t>
      </w:r>
      <w:r w:rsidR="0091390B">
        <w:t xml:space="preserve">explain why </w:t>
      </w:r>
      <w:r w:rsidR="007C070A">
        <w:t>and</w:t>
      </w:r>
      <w:r w:rsidR="0091390B">
        <w:t xml:space="preserve"> provide</w:t>
      </w:r>
      <w:r w:rsidR="007C070A">
        <w:t xml:space="preserve"> alternative suggestions below)</w:t>
      </w:r>
    </w:p>
    <w:p w14:paraId="0BB2B2F8" w14:textId="4D36DBB1" w:rsidR="007C070A" w:rsidRDefault="004A3FED" w:rsidP="007E20D0">
      <w:pPr>
        <w:pStyle w:val="ListNumber3"/>
        <w:widowControl/>
        <w:numPr>
          <w:ilvl w:val="0"/>
          <w:numId w:val="0"/>
        </w:numPr>
        <w:tabs>
          <w:tab w:val="left" w:pos="720"/>
        </w:tabs>
        <w:autoSpaceDE/>
        <w:spacing w:line="276" w:lineRule="auto"/>
        <w:ind w:left="360"/>
      </w:pPr>
      <w:sdt>
        <w:sdtPr>
          <w:id w:val="175222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0B">
            <w:rPr>
              <w:rFonts w:ascii="MS Gothic" w:eastAsia="MS Gothic" w:hAnsi="MS Gothic" w:hint="eastAsia"/>
            </w:rPr>
            <w:t>☐</w:t>
          </w:r>
        </w:sdtContent>
      </w:sdt>
      <w:r w:rsidR="0091390B">
        <w:t xml:space="preserve"> </w:t>
      </w:r>
      <w:r w:rsidR="007C070A">
        <w:t>Undecided/Not my area of expertise</w:t>
      </w:r>
    </w:p>
    <w:p w14:paraId="61888A91" w14:textId="77777777" w:rsidR="007C070A" w:rsidRDefault="007C070A" w:rsidP="007C070A">
      <w:pPr>
        <w:spacing w:before="120"/>
      </w:pPr>
      <w: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70A" w14:paraId="01047991" w14:textId="77777777" w:rsidTr="007C070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421" w14:textId="77777777" w:rsidR="007C070A" w:rsidRDefault="007C070A" w:rsidP="007E20D0">
            <w:pPr>
              <w:spacing w:before="120" w:after="120"/>
            </w:pPr>
          </w:p>
        </w:tc>
      </w:tr>
    </w:tbl>
    <w:p w14:paraId="4FCA32EF" w14:textId="42C17E5D" w:rsidR="00FC5603" w:rsidRPr="00153F86" w:rsidRDefault="00FC5603" w:rsidP="00EA7BF5">
      <w:pPr>
        <w:pStyle w:val="Heading1"/>
        <w:spacing w:before="360" w:after="120"/>
        <w:ind w:left="0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153F86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General comments</w:t>
      </w:r>
    </w:p>
    <w:p w14:paraId="1B10C801" w14:textId="77777777" w:rsidR="00FC5603" w:rsidRPr="00DF173B" w:rsidRDefault="00FC5603" w:rsidP="00FC5603">
      <w:pPr>
        <w:spacing w:before="120" w:after="120" w:line="360" w:lineRule="auto"/>
      </w:pPr>
      <w:r w:rsidRPr="00DF173B">
        <w:t xml:space="preserve">Do you have any additional comments about the proposed policy? </w:t>
      </w:r>
      <w:r>
        <w:t>Please</w:t>
      </w:r>
      <w:r w:rsidRPr="00DF173B">
        <w:t xml:space="preserve"> include any </w:t>
      </w:r>
      <w:r w:rsidRPr="00DF173B">
        <w:rPr>
          <w:b/>
          <w:bCs/>
        </w:rPr>
        <w:t>impact</w:t>
      </w:r>
      <w:r w:rsidRPr="00DF173B">
        <w:t xml:space="preserve"> this change may have on you or your operation. Please do not include points you have already raised.</w:t>
      </w:r>
    </w:p>
    <w:p w14:paraId="6DD58549" w14:textId="77777777" w:rsidR="00FC5603" w:rsidRPr="00DF173B" w:rsidRDefault="00FC5603" w:rsidP="00FC5603">
      <w:pPr>
        <w:pStyle w:val="BodyText"/>
        <w:spacing w:before="240" w:after="120"/>
        <w:rPr>
          <w:sz w:val="22"/>
          <w:szCs w:val="22"/>
        </w:rPr>
      </w:pPr>
      <w:r w:rsidRPr="00DF173B">
        <w:rPr>
          <w:sz w:val="22"/>
          <w:szCs w:val="22"/>
        </w:rPr>
        <w:t>Comments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FC5603" w:rsidRPr="00A24C4A" w14:paraId="166340A8" w14:textId="77777777" w:rsidTr="00CA299A">
        <w:tc>
          <w:tcPr>
            <w:tcW w:w="9637" w:type="dxa"/>
            <w:shd w:val="clear" w:color="auto" w:fill="auto"/>
          </w:tcPr>
          <w:p w14:paraId="336720D4" w14:textId="77777777" w:rsidR="00FC5603" w:rsidRPr="00A24C4A" w:rsidRDefault="00FC5603" w:rsidP="00CA299A">
            <w:pPr>
              <w:pStyle w:val="BodyText"/>
              <w:spacing w:before="120" w:after="120"/>
              <w:ind w:left="119"/>
            </w:pPr>
          </w:p>
        </w:tc>
      </w:tr>
    </w:tbl>
    <w:p w14:paraId="017790B8" w14:textId="57624738" w:rsidR="00F66419" w:rsidRPr="00F66419" w:rsidRDefault="00F66419" w:rsidP="00477358">
      <w:pPr>
        <w:widowControl/>
        <w:autoSpaceDE/>
        <w:autoSpaceDN/>
        <w:rPr>
          <w:rFonts w:eastAsia="Times New Roman"/>
          <w:color w:val="FF0000"/>
          <w:sz w:val="29"/>
          <w:szCs w:val="29"/>
          <w:lang w:val="en" w:eastAsia="en-AU"/>
        </w:rPr>
      </w:pPr>
    </w:p>
    <w:sectPr w:rsidR="00F66419" w:rsidRPr="00F66419" w:rsidSect="00F509E9">
      <w:headerReference w:type="default" r:id="rId11"/>
      <w:footerReference w:type="default" r:id="rId12"/>
      <w:pgSz w:w="11910" w:h="16840"/>
      <w:pgMar w:top="1134" w:right="1134" w:bottom="1134" w:left="1134" w:header="227" w:footer="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752BE" w14:textId="77777777" w:rsidR="00035FA2" w:rsidRDefault="00035FA2">
      <w:r>
        <w:separator/>
      </w:r>
    </w:p>
  </w:endnote>
  <w:endnote w:type="continuationSeparator" w:id="0">
    <w:p w14:paraId="59E96366" w14:textId="77777777" w:rsidR="00035FA2" w:rsidRDefault="0003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07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383E2" w14:textId="77777777" w:rsidR="00CF668E" w:rsidRPr="00CF668E" w:rsidRDefault="0014300E" w:rsidP="00CF668E">
        <w:pPr>
          <w:pStyle w:val="Footer"/>
          <w:rPr>
            <w:b/>
            <w:sz w:val="20"/>
            <w:szCs w:val="20"/>
          </w:rPr>
        </w:pPr>
        <w:r w:rsidRPr="00FE1C4F">
          <w:rPr>
            <w:sz w:val="20"/>
            <w:szCs w:val="20"/>
          </w:rPr>
          <w:t xml:space="preserve">Consultation – </w:t>
        </w:r>
        <w:r w:rsidR="00CF668E" w:rsidRPr="00CF668E">
          <w:rPr>
            <w:sz w:val="20"/>
            <w:szCs w:val="20"/>
          </w:rPr>
          <w:t xml:space="preserve">Proposed amendment to the air traffic control procedures for vectoring aircraft - </w:t>
        </w:r>
        <w:r w:rsidR="00CF668E" w:rsidRPr="00CF668E">
          <w:rPr>
            <w:sz w:val="20"/>
            <w:szCs w:val="20"/>
            <w:lang w:val="en"/>
          </w:rPr>
          <w:t>(CD 2504AS)</w:t>
        </w:r>
      </w:p>
      <w:p w14:paraId="144B26DD" w14:textId="77777777" w:rsidR="0014300E" w:rsidRPr="0014300E" w:rsidRDefault="0014300E" w:rsidP="0014300E">
        <w:pPr>
          <w:pStyle w:val="Footer"/>
          <w:rPr>
            <w:sz w:val="20"/>
            <w:szCs w:val="20"/>
          </w:rPr>
        </w:pPr>
        <w:r w:rsidRPr="0014300E">
          <w:rPr>
            <w:sz w:val="20"/>
            <w:szCs w:val="20"/>
          </w:rPr>
          <w:t>D25/50841</w:t>
        </w:r>
      </w:p>
      <w:p w14:paraId="11D2AB96" w14:textId="79AC9EFE" w:rsidR="00A47D11" w:rsidRDefault="00A47D11" w:rsidP="00143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F7A14" w14:textId="77777777" w:rsidR="00035FA2" w:rsidRDefault="00035FA2">
      <w:r>
        <w:separator/>
      </w:r>
    </w:p>
  </w:footnote>
  <w:footnote w:type="continuationSeparator" w:id="0">
    <w:p w14:paraId="384F4AA7" w14:textId="77777777" w:rsidR="00035FA2" w:rsidRDefault="0003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A83B" w14:textId="777B968A" w:rsidR="00A47D11" w:rsidRPr="00617574" w:rsidRDefault="00A47D11" w:rsidP="00C76EFC">
    <w:pPr>
      <w:pStyle w:val="Header"/>
      <w:rPr>
        <w:iCs/>
        <w:sz w:val="20"/>
      </w:rPr>
    </w:pPr>
    <w:r w:rsidRPr="00617574">
      <w:rPr>
        <w:iCs/>
      </w:rPr>
      <w:t xml:space="preserve">Civil Aviation Safety Authority – Consultation </w:t>
    </w:r>
    <w:r w:rsidR="00B27EC2" w:rsidRPr="00FE1C4F">
      <w:rPr>
        <w:iCs/>
      </w:rPr>
      <w:t xml:space="preserve">on </w:t>
    </w:r>
    <w:r w:rsidRPr="00FE1C4F">
      <w:rPr>
        <w:iCs/>
      </w:rPr>
      <w:t xml:space="preserve">CD </w:t>
    </w:r>
    <w:r w:rsidR="00FE1C4F" w:rsidRPr="00FE1C4F">
      <w:rPr>
        <w:iCs/>
      </w:rPr>
      <w:t>2504AS</w:t>
    </w:r>
  </w:p>
  <w:p w14:paraId="03E6C600" w14:textId="6B445342" w:rsidR="00A47D11" w:rsidRPr="00C76EFC" w:rsidRDefault="00A47D11" w:rsidP="00C76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3C5298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2" w15:restartNumberingAfterBreak="0">
    <w:nsid w:val="02E52E67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05E14132"/>
    <w:multiLevelType w:val="multilevel"/>
    <w:tmpl w:val="9524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91C72"/>
    <w:multiLevelType w:val="hybridMultilevel"/>
    <w:tmpl w:val="FD3C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3611"/>
    <w:multiLevelType w:val="hybridMultilevel"/>
    <w:tmpl w:val="E27416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D707DDA"/>
    <w:multiLevelType w:val="hybridMultilevel"/>
    <w:tmpl w:val="B5505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F1ABD"/>
    <w:multiLevelType w:val="hybridMultilevel"/>
    <w:tmpl w:val="D7ECF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311752"/>
    <w:multiLevelType w:val="hybridMultilevel"/>
    <w:tmpl w:val="7AAC8BDE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B448A5C2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AF0C06A8">
      <w:numFmt w:val="bullet"/>
      <w:lvlText w:val="•"/>
      <w:lvlJc w:val="left"/>
      <w:pPr>
        <w:ind w:left="1880" w:hanging="204"/>
      </w:pPr>
      <w:rPr>
        <w:rFonts w:hint="default"/>
      </w:rPr>
    </w:lvl>
    <w:lvl w:ilvl="3" w:tplc="D452DC82">
      <w:numFmt w:val="bullet"/>
      <w:lvlText w:val="•"/>
      <w:lvlJc w:val="left"/>
      <w:pPr>
        <w:ind w:left="2860" w:hanging="204"/>
      </w:pPr>
      <w:rPr>
        <w:rFonts w:hint="default"/>
      </w:rPr>
    </w:lvl>
    <w:lvl w:ilvl="4" w:tplc="1E90DCF4">
      <w:numFmt w:val="bullet"/>
      <w:lvlText w:val="•"/>
      <w:lvlJc w:val="left"/>
      <w:pPr>
        <w:ind w:left="3841" w:hanging="204"/>
      </w:pPr>
      <w:rPr>
        <w:rFonts w:hint="default"/>
      </w:rPr>
    </w:lvl>
    <w:lvl w:ilvl="5" w:tplc="0E8C5256">
      <w:numFmt w:val="bullet"/>
      <w:lvlText w:val="•"/>
      <w:lvlJc w:val="left"/>
      <w:pPr>
        <w:ind w:left="4821" w:hanging="204"/>
      </w:pPr>
      <w:rPr>
        <w:rFonts w:hint="default"/>
      </w:rPr>
    </w:lvl>
    <w:lvl w:ilvl="6" w:tplc="47F6F57E">
      <w:numFmt w:val="bullet"/>
      <w:lvlText w:val="•"/>
      <w:lvlJc w:val="left"/>
      <w:pPr>
        <w:ind w:left="5802" w:hanging="204"/>
      </w:pPr>
      <w:rPr>
        <w:rFonts w:hint="default"/>
      </w:rPr>
    </w:lvl>
    <w:lvl w:ilvl="7" w:tplc="95A0A1A4"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B8A631DC">
      <w:numFmt w:val="bullet"/>
      <w:lvlText w:val="•"/>
      <w:lvlJc w:val="left"/>
      <w:pPr>
        <w:ind w:left="7763" w:hanging="204"/>
      </w:pPr>
      <w:rPr>
        <w:rFonts w:hint="default"/>
      </w:rPr>
    </w:lvl>
  </w:abstractNum>
  <w:abstractNum w:abstractNumId="9" w15:restartNumberingAfterBreak="0">
    <w:nsid w:val="2A751109"/>
    <w:multiLevelType w:val="hybridMultilevel"/>
    <w:tmpl w:val="7320F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650FF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2CA85B80"/>
    <w:multiLevelType w:val="hybridMultilevel"/>
    <w:tmpl w:val="F36CFB44"/>
    <w:lvl w:ilvl="0" w:tplc="1B226134">
      <w:numFmt w:val="bullet"/>
      <w:lvlText w:val="•"/>
      <w:lvlJc w:val="left"/>
      <w:pPr>
        <w:ind w:left="898" w:hanging="272"/>
      </w:pPr>
      <w:rPr>
        <w:rFonts w:ascii="Arial" w:eastAsia="Arial" w:hAnsi="Arial" w:cs="Arial" w:hint="default"/>
        <w:spacing w:val="-13"/>
        <w:w w:val="100"/>
        <w:sz w:val="24"/>
        <w:szCs w:val="24"/>
      </w:rPr>
    </w:lvl>
    <w:lvl w:ilvl="1" w:tplc="77C2A88C">
      <w:numFmt w:val="bullet"/>
      <w:lvlText w:val="•"/>
      <w:lvlJc w:val="left"/>
      <w:pPr>
        <w:ind w:left="1782" w:hanging="272"/>
      </w:pPr>
      <w:rPr>
        <w:rFonts w:hint="default"/>
      </w:rPr>
    </w:lvl>
    <w:lvl w:ilvl="2" w:tplc="A41C729C">
      <w:numFmt w:val="bullet"/>
      <w:lvlText w:val="•"/>
      <w:lvlJc w:val="left"/>
      <w:pPr>
        <w:ind w:left="2664" w:hanging="272"/>
      </w:pPr>
      <w:rPr>
        <w:rFonts w:hint="default"/>
      </w:rPr>
    </w:lvl>
    <w:lvl w:ilvl="3" w:tplc="64801612">
      <w:numFmt w:val="bullet"/>
      <w:lvlText w:val="•"/>
      <w:lvlJc w:val="left"/>
      <w:pPr>
        <w:ind w:left="3547" w:hanging="272"/>
      </w:pPr>
      <w:rPr>
        <w:rFonts w:hint="default"/>
      </w:rPr>
    </w:lvl>
    <w:lvl w:ilvl="4" w:tplc="FE082448">
      <w:numFmt w:val="bullet"/>
      <w:lvlText w:val="•"/>
      <w:lvlJc w:val="left"/>
      <w:pPr>
        <w:ind w:left="4429" w:hanging="272"/>
      </w:pPr>
      <w:rPr>
        <w:rFonts w:hint="default"/>
      </w:rPr>
    </w:lvl>
    <w:lvl w:ilvl="5" w:tplc="251E3E68">
      <w:numFmt w:val="bullet"/>
      <w:lvlText w:val="•"/>
      <w:lvlJc w:val="left"/>
      <w:pPr>
        <w:ind w:left="5312" w:hanging="272"/>
      </w:pPr>
      <w:rPr>
        <w:rFonts w:hint="default"/>
      </w:rPr>
    </w:lvl>
    <w:lvl w:ilvl="6" w:tplc="944E0920">
      <w:numFmt w:val="bullet"/>
      <w:lvlText w:val="•"/>
      <w:lvlJc w:val="left"/>
      <w:pPr>
        <w:ind w:left="6194" w:hanging="272"/>
      </w:pPr>
      <w:rPr>
        <w:rFonts w:hint="default"/>
      </w:rPr>
    </w:lvl>
    <w:lvl w:ilvl="7" w:tplc="5F5245BC">
      <w:numFmt w:val="bullet"/>
      <w:lvlText w:val="•"/>
      <w:lvlJc w:val="left"/>
      <w:pPr>
        <w:ind w:left="7077" w:hanging="272"/>
      </w:pPr>
      <w:rPr>
        <w:rFonts w:hint="default"/>
      </w:rPr>
    </w:lvl>
    <w:lvl w:ilvl="8" w:tplc="A73E9B4A">
      <w:numFmt w:val="bullet"/>
      <w:lvlText w:val="•"/>
      <w:lvlJc w:val="left"/>
      <w:pPr>
        <w:ind w:left="7959" w:hanging="272"/>
      </w:pPr>
      <w:rPr>
        <w:rFonts w:hint="default"/>
      </w:rPr>
    </w:lvl>
  </w:abstractNum>
  <w:abstractNum w:abstractNumId="12" w15:restartNumberingAfterBreak="0">
    <w:nsid w:val="2CBD1710"/>
    <w:multiLevelType w:val="hybridMultilevel"/>
    <w:tmpl w:val="BD888C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E415D"/>
    <w:multiLevelType w:val="hybridMultilevel"/>
    <w:tmpl w:val="8E26C99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76D5"/>
    <w:multiLevelType w:val="hybridMultilevel"/>
    <w:tmpl w:val="4E3CA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27CD"/>
    <w:multiLevelType w:val="hybridMultilevel"/>
    <w:tmpl w:val="4CACD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7B40"/>
    <w:multiLevelType w:val="hybridMultilevel"/>
    <w:tmpl w:val="1BD29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30C8B"/>
    <w:multiLevelType w:val="multilevel"/>
    <w:tmpl w:val="BDBA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04530"/>
    <w:multiLevelType w:val="multilevel"/>
    <w:tmpl w:val="1E54FD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E560F"/>
    <w:multiLevelType w:val="hybridMultilevel"/>
    <w:tmpl w:val="9BB87F60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C3D9C"/>
    <w:multiLevelType w:val="hybridMultilevel"/>
    <w:tmpl w:val="BD888C84"/>
    <w:lvl w:ilvl="0" w:tplc="FFFFFFF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4A2C412C"/>
    <w:multiLevelType w:val="hybridMultilevel"/>
    <w:tmpl w:val="CA4AFD00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61075"/>
    <w:multiLevelType w:val="hybridMultilevel"/>
    <w:tmpl w:val="18B4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72141"/>
    <w:multiLevelType w:val="hybridMultilevel"/>
    <w:tmpl w:val="64DA81CA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4" w15:restartNumberingAfterBreak="0">
    <w:nsid w:val="57065527"/>
    <w:multiLevelType w:val="hybridMultilevel"/>
    <w:tmpl w:val="0C045E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BEF2E9A"/>
    <w:multiLevelType w:val="hybridMultilevel"/>
    <w:tmpl w:val="F814E2A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A72E7"/>
    <w:multiLevelType w:val="hybridMultilevel"/>
    <w:tmpl w:val="BEA67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32B1E"/>
    <w:multiLevelType w:val="hybridMultilevel"/>
    <w:tmpl w:val="BA26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05F56"/>
    <w:multiLevelType w:val="hybridMultilevel"/>
    <w:tmpl w:val="509CE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62EF6"/>
    <w:multiLevelType w:val="hybridMultilevel"/>
    <w:tmpl w:val="9594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4EA6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1" w15:restartNumberingAfterBreak="0">
    <w:nsid w:val="78577E49"/>
    <w:multiLevelType w:val="multilevel"/>
    <w:tmpl w:val="2998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1F705B"/>
    <w:multiLevelType w:val="hybridMultilevel"/>
    <w:tmpl w:val="3B2C6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0F96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6922">
    <w:abstractNumId w:val="8"/>
  </w:num>
  <w:num w:numId="2" w16cid:durableId="1023434966">
    <w:abstractNumId w:val="11"/>
  </w:num>
  <w:num w:numId="3" w16cid:durableId="331878245">
    <w:abstractNumId w:val="1"/>
  </w:num>
  <w:num w:numId="4" w16cid:durableId="1050543840">
    <w:abstractNumId w:val="0"/>
  </w:num>
  <w:num w:numId="5" w16cid:durableId="584806588">
    <w:abstractNumId w:val="13"/>
  </w:num>
  <w:num w:numId="6" w16cid:durableId="680739386">
    <w:abstractNumId w:val="19"/>
  </w:num>
  <w:num w:numId="7" w16cid:durableId="1742022009">
    <w:abstractNumId w:val="21"/>
  </w:num>
  <w:num w:numId="8" w16cid:durableId="52586114">
    <w:abstractNumId w:val="3"/>
  </w:num>
  <w:num w:numId="9" w16cid:durableId="1442915209">
    <w:abstractNumId w:val="18"/>
  </w:num>
  <w:num w:numId="10" w16cid:durableId="2013215660">
    <w:abstractNumId w:val="26"/>
  </w:num>
  <w:num w:numId="11" w16cid:durableId="25763553">
    <w:abstractNumId w:val="7"/>
  </w:num>
  <w:num w:numId="12" w16cid:durableId="1893271042">
    <w:abstractNumId w:val="32"/>
  </w:num>
  <w:num w:numId="13" w16cid:durableId="727533634">
    <w:abstractNumId w:val="22"/>
  </w:num>
  <w:num w:numId="14" w16cid:durableId="460000166">
    <w:abstractNumId w:val="25"/>
  </w:num>
  <w:num w:numId="15" w16cid:durableId="895775316">
    <w:abstractNumId w:val="13"/>
  </w:num>
  <w:num w:numId="16" w16cid:durableId="116067883">
    <w:abstractNumId w:val="30"/>
  </w:num>
  <w:num w:numId="17" w16cid:durableId="1420130273">
    <w:abstractNumId w:val="6"/>
  </w:num>
  <w:num w:numId="18" w16cid:durableId="1871019819">
    <w:abstractNumId w:val="29"/>
  </w:num>
  <w:num w:numId="19" w16cid:durableId="1413359615">
    <w:abstractNumId w:val="31"/>
  </w:num>
  <w:num w:numId="20" w16cid:durableId="1907717278">
    <w:abstractNumId w:val="2"/>
  </w:num>
  <w:num w:numId="21" w16cid:durableId="385884163">
    <w:abstractNumId w:val="10"/>
  </w:num>
  <w:num w:numId="22" w16cid:durableId="1127359104">
    <w:abstractNumId w:val="23"/>
  </w:num>
  <w:num w:numId="23" w16cid:durableId="1181701801">
    <w:abstractNumId w:val="27"/>
  </w:num>
  <w:num w:numId="24" w16cid:durableId="774132004">
    <w:abstractNumId w:val="4"/>
  </w:num>
  <w:num w:numId="25" w16cid:durableId="863130611">
    <w:abstractNumId w:val="24"/>
  </w:num>
  <w:num w:numId="26" w16cid:durableId="1603679903">
    <w:abstractNumId w:val="16"/>
  </w:num>
  <w:num w:numId="27" w16cid:durableId="1708872120">
    <w:abstractNumId w:val="14"/>
  </w:num>
  <w:num w:numId="28" w16cid:durableId="407961870">
    <w:abstractNumId w:val="5"/>
  </w:num>
  <w:num w:numId="29" w16cid:durableId="1612666114">
    <w:abstractNumId w:val="17"/>
  </w:num>
  <w:num w:numId="30" w16cid:durableId="1816871438">
    <w:abstractNumId w:val="12"/>
  </w:num>
  <w:num w:numId="31" w16cid:durableId="1446075426">
    <w:abstractNumId w:val="20"/>
  </w:num>
  <w:num w:numId="32" w16cid:durableId="97988314">
    <w:abstractNumId w:val="9"/>
  </w:num>
  <w:num w:numId="33" w16cid:durableId="855119867">
    <w:abstractNumId w:val="15"/>
  </w:num>
  <w:num w:numId="34" w16cid:durableId="1814903927">
    <w:abstractNumId w:val="28"/>
  </w:num>
  <w:num w:numId="35" w16cid:durableId="1825900608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9"/>
    <w:rsid w:val="000027C3"/>
    <w:rsid w:val="000062D0"/>
    <w:rsid w:val="00006D9A"/>
    <w:rsid w:val="00007999"/>
    <w:rsid w:val="000105A0"/>
    <w:rsid w:val="000111B6"/>
    <w:rsid w:val="000120A5"/>
    <w:rsid w:val="00012C10"/>
    <w:rsid w:val="00014A94"/>
    <w:rsid w:val="000211F0"/>
    <w:rsid w:val="00026F8F"/>
    <w:rsid w:val="0003257A"/>
    <w:rsid w:val="00033269"/>
    <w:rsid w:val="00035C67"/>
    <w:rsid w:val="00035FA2"/>
    <w:rsid w:val="0003647F"/>
    <w:rsid w:val="00040E24"/>
    <w:rsid w:val="00042422"/>
    <w:rsid w:val="00047724"/>
    <w:rsid w:val="000508C5"/>
    <w:rsid w:val="00050DAF"/>
    <w:rsid w:val="000521A1"/>
    <w:rsid w:val="0006131A"/>
    <w:rsid w:val="00061409"/>
    <w:rsid w:val="00061DAD"/>
    <w:rsid w:val="00062FB7"/>
    <w:rsid w:val="00064AA8"/>
    <w:rsid w:val="00064DF9"/>
    <w:rsid w:val="00070182"/>
    <w:rsid w:val="000729A7"/>
    <w:rsid w:val="0007537E"/>
    <w:rsid w:val="0008423D"/>
    <w:rsid w:val="00085EF8"/>
    <w:rsid w:val="00086A1D"/>
    <w:rsid w:val="00087EFF"/>
    <w:rsid w:val="00095346"/>
    <w:rsid w:val="00095F85"/>
    <w:rsid w:val="000971B5"/>
    <w:rsid w:val="000973B5"/>
    <w:rsid w:val="000A6176"/>
    <w:rsid w:val="000A68F4"/>
    <w:rsid w:val="000A6E2E"/>
    <w:rsid w:val="000B0E62"/>
    <w:rsid w:val="000B1B8D"/>
    <w:rsid w:val="000B32F9"/>
    <w:rsid w:val="000C0617"/>
    <w:rsid w:val="000C0C96"/>
    <w:rsid w:val="000C4502"/>
    <w:rsid w:val="000C67FE"/>
    <w:rsid w:val="000D110D"/>
    <w:rsid w:val="000D480B"/>
    <w:rsid w:val="000D62FD"/>
    <w:rsid w:val="000E76E7"/>
    <w:rsid w:val="000E7AA9"/>
    <w:rsid w:val="000F1155"/>
    <w:rsid w:val="000F17DC"/>
    <w:rsid w:val="000F2AF9"/>
    <w:rsid w:val="000F3AC8"/>
    <w:rsid w:val="000F4984"/>
    <w:rsid w:val="000F63A3"/>
    <w:rsid w:val="000F6860"/>
    <w:rsid w:val="00101A8C"/>
    <w:rsid w:val="00102FBD"/>
    <w:rsid w:val="00103F7A"/>
    <w:rsid w:val="0010461E"/>
    <w:rsid w:val="001058AD"/>
    <w:rsid w:val="001060F4"/>
    <w:rsid w:val="0011136E"/>
    <w:rsid w:val="0011208A"/>
    <w:rsid w:val="0011445E"/>
    <w:rsid w:val="001147D5"/>
    <w:rsid w:val="00115594"/>
    <w:rsid w:val="00115CA7"/>
    <w:rsid w:val="00116C15"/>
    <w:rsid w:val="001212BC"/>
    <w:rsid w:val="00123652"/>
    <w:rsid w:val="001241A3"/>
    <w:rsid w:val="0012476D"/>
    <w:rsid w:val="00125410"/>
    <w:rsid w:val="0012547F"/>
    <w:rsid w:val="001268BC"/>
    <w:rsid w:val="001310FE"/>
    <w:rsid w:val="00131736"/>
    <w:rsid w:val="00131B2A"/>
    <w:rsid w:val="001323F7"/>
    <w:rsid w:val="00132FF1"/>
    <w:rsid w:val="001337E3"/>
    <w:rsid w:val="001353ED"/>
    <w:rsid w:val="00142C33"/>
    <w:rsid w:val="00142E42"/>
    <w:rsid w:val="0014300E"/>
    <w:rsid w:val="00146875"/>
    <w:rsid w:val="00146F5A"/>
    <w:rsid w:val="00150207"/>
    <w:rsid w:val="001509C5"/>
    <w:rsid w:val="00152B18"/>
    <w:rsid w:val="0015582D"/>
    <w:rsid w:val="00156CF7"/>
    <w:rsid w:val="00163B28"/>
    <w:rsid w:val="0016599C"/>
    <w:rsid w:val="00165AE2"/>
    <w:rsid w:val="00165CA9"/>
    <w:rsid w:val="00165CDA"/>
    <w:rsid w:val="0016637E"/>
    <w:rsid w:val="00170582"/>
    <w:rsid w:val="00171929"/>
    <w:rsid w:val="00176FB0"/>
    <w:rsid w:val="00182209"/>
    <w:rsid w:val="00182B26"/>
    <w:rsid w:val="00191140"/>
    <w:rsid w:val="00191671"/>
    <w:rsid w:val="00192A17"/>
    <w:rsid w:val="001A271D"/>
    <w:rsid w:val="001A3B08"/>
    <w:rsid w:val="001A6CA8"/>
    <w:rsid w:val="001B07EC"/>
    <w:rsid w:val="001B1092"/>
    <w:rsid w:val="001B3AF2"/>
    <w:rsid w:val="001B41FF"/>
    <w:rsid w:val="001B4AC9"/>
    <w:rsid w:val="001B5D97"/>
    <w:rsid w:val="001C03F3"/>
    <w:rsid w:val="001C36A2"/>
    <w:rsid w:val="001C706B"/>
    <w:rsid w:val="001C7D61"/>
    <w:rsid w:val="001D2900"/>
    <w:rsid w:val="001D48FA"/>
    <w:rsid w:val="001D6A4D"/>
    <w:rsid w:val="001E4DA6"/>
    <w:rsid w:val="001E523C"/>
    <w:rsid w:val="001E6DA4"/>
    <w:rsid w:val="001F17EE"/>
    <w:rsid w:val="001F1FD1"/>
    <w:rsid w:val="001F2197"/>
    <w:rsid w:val="002004CC"/>
    <w:rsid w:val="002006D6"/>
    <w:rsid w:val="00201633"/>
    <w:rsid w:val="00203542"/>
    <w:rsid w:val="00203863"/>
    <w:rsid w:val="002100AB"/>
    <w:rsid w:val="00212D79"/>
    <w:rsid w:val="00214EAE"/>
    <w:rsid w:val="00215C6D"/>
    <w:rsid w:val="00220C9E"/>
    <w:rsid w:val="00221AF9"/>
    <w:rsid w:val="00223213"/>
    <w:rsid w:val="0022367B"/>
    <w:rsid w:val="00224665"/>
    <w:rsid w:val="002265DB"/>
    <w:rsid w:val="00230FF6"/>
    <w:rsid w:val="002316A3"/>
    <w:rsid w:val="00233D6F"/>
    <w:rsid w:val="00235E54"/>
    <w:rsid w:val="00236688"/>
    <w:rsid w:val="00236907"/>
    <w:rsid w:val="00237B2B"/>
    <w:rsid w:val="00237F1F"/>
    <w:rsid w:val="00240944"/>
    <w:rsid w:val="002410A6"/>
    <w:rsid w:val="002438DF"/>
    <w:rsid w:val="00244AFE"/>
    <w:rsid w:val="00250A68"/>
    <w:rsid w:val="00254DA0"/>
    <w:rsid w:val="00254EF0"/>
    <w:rsid w:val="00255A6A"/>
    <w:rsid w:val="00260680"/>
    <w:rsid w:val="0026252C"/>
    <w:rsid w:val="0026445D"/>
    <w:rsid w:val="00266D71"/>
    <w:rsid w:val="00267007"/>
    <w:rsid w:val="00270A27"/>
    <w:rsid w:val="00275EB4"/>
    <w:rsid w:val="00277523"/>
    <w:rsid w:val="00277546"/>
    <w:rsid w:val="0028575D"/>
    <w:rsid w:val="00285E7C"/>
    <w:rsid w:val="00287C48"/>
    <w:rsid w:val="002946D0"/>
    <w:rsid w:val="00294B6A"/>
    <w:rsid w:val="0029559D"/>
    <w:rsid w:val="00295A35"/>
    <w:rsid w:val="002A05EC"/>
    <w:rsid w:val="002A6AF7"/>
    <w:rsid w:val="002B1B7F"/>
    <w:rsid w:val="002B3295"/>
    <w:rsid w:val="002B791F"/>
    <w:rsid w:val="002C4C7B"/>
    <w:rsid w:val="002D009D"/>
    <w:rsid w:val="002D0F53"/>
    <w:rsid w:val="002D68B2"/>
    <w:rsid w:val="002E0A0C"/>
    <w:rsid w:val="002E426C"/>
    <w:rsid w:val="002E5087"/>
    <w:rsid w:val="002F15A5"/>
    <w:rsid w:val="002F1B9D"/>
    <w:rsid w:val="002F7AC9"/>
    <w:rsid w:val="0030026C"/>
    <w:rsid w:val="0030146D"/>
    <w:rsid w:val="00301589"/>
    <w:rsid w:val="00302000"/>
    <w:rsid w:val="0030298C"/>
    <w:rsid w:val="00302C29"/>
    <w:rsid w:val="00303286"/>
    <w:rsid w:val="003073A9"/>
    <w:rsid w:val="00311B22"/>
    <w:rsid w:val="0031329F"/>
    <w:rsid w:val="00313B62"/>
    <w:rsid w:val="00313FF2"/>
    <w:rsid w:val="0031449C"/>
    <w:rsid w:val="00315E9D"/>
    <w:rsid w:val="00321DAE"/>
    <w:rsid w:val="00322D0B"/>
    <w:rsid w:val="00325B86"/>
    <w:rsid w:val="00325E60"/>
    <w:rsid w:val="003268E3"/>
    <w:rsid w:val="00327736"/>
    <w:rsid w:val="00327C08"/>
    <w:rsid w:val="00332303"/>
    <w:rsid w:val="00332855"/>
    <w:rsid w:val="00334C57"/>
    <w:rsid w:val="0033539B"/>
    <w:rsid w:val="00335B8C"/>
    <w:rsid w:val="003361F3"/>
    <w:rsid w:val="003371A3"/>
    <w:rsid w:val="00340458"/>
    <w:rsid w:val="00340863"/>
    <w:rsid w:val="00341E68"/>
    <w:rsid w:val="00344F81"/>
    <w:rsid w:val="00347A69"/>
    <w:rsid w:val="00356E7F"/>
    <w:rsid w:val="00360999"/>
    <w:rsid w:val="0036100C"/>
    <w:rsid w:val="00362D5D"/>
    <w:rsid w:val="00367485"/>
    <w:rsid w:val="003676CC"/>
    <w:rsid w:val="00367B3B"/>
    <w:rsid w:val="003706D1"/>
    <w:rsid w:val="00370965"/>
    <w:rsid w:val="00370FDE"/>
    <w:rsid w:val="003744ED"/>
    <w:rsid w:val="00380819"/>
    <w:rsid w:val="00381099"/>
    <w:rsid w:val="00381A3C"/>
    <w:rsid w:val="003839B3"/>
    <w:rsid w:val="00385968"/>
    <w:rsid w:val="00386236"/>
    <w:rsid w:val="00387332"/>
    <w:rsid w:val="00390BDB"/>
    <w:rsid w:val="00391440"/>
    <w:rsid w:val="00391B8F"/>
    <w:rsid w:val="0039755F"/>
    <w:rsid w:val="003A0273"/>
    <w:rsid w:val="003A0623"/>
    <w:rsid w:val="003A175C"/>
    <w:rsid w:val="003A2A9E"/>
    <w:rsid w:val="003A7675"/>
    <w:rsid w:val="003B2C93"/>
    <w:rsid w:val="003B4F69"/>
    <w:rsid w:val="003B7404"/>
    <w:rsid w:val="003C7DF8"/>
    <w:rsid w:val="003C7E66"/>
    <w:rsid w:val="003D078E"/>
    <w:rsid w:val="003D0F67"/>
    <w:rsid w:val="003D1B2C"/>
    <w:rsid w:val="003D202B"/>
    <w:rsid w:val="003D2259"/>
    <w:rsid w:val="003D3E72"/>
    <w:rsid w:val="003D3F06"/>
    <w:rsid w:val="003D457C"/>
    <w:rsid w:val="003D600A"/>
    <w:rsid w:val="003E1509"/>
    <w:rsid w:val="003E3CDA"/>
    <w:rsid w:val="003E4DCD"/>
    <w:rsid w:val="003E5328"/>
    <w:rsid w:val="003E5DFD"/>
    <w:rsid w:val="003E5EE4"/>
    <w:rsid w:val="003E7CDA"/>
    <w:rsid w:val="003F268B"/>
    <w:rsid w:val="003F2A14"/>
    <w:rsid w:val="003F2BD3"/>
    <w:rsid w:val="003F357F"/>
    <w:rsid w:val="003F684A"/>
    <w:rsid w:val="003F78B4"/>
    <w:rsid w:val="003F7B9E"/>
    <w:rsid w:val="00405671"/>
    <w:rsid w:val="00406EFE"/>
    <w:rsid w:val="004120C9"/>
    <w:rsid w:val="00412625"/>
    <w:rsid w:val="00417969"/>
    <w:rsid w:val="00417D98"/>
    <w:rsid w:val="00420400"/>
    <w:rsid w:val="004216D1"/>
    <w:rsid w:val="00423933"/>
    <w:rsid w:val="004274F8"/>
    <w:rsid w:val="00427CA1"/>
    <w:rsid w:val="0044482F"/>
    <w:rsid w:val="00444FB1"/>
    <w:rsid w:val="00453A93"/>
    <w:rsid w:val="00455721"/>
    <w:rsid w:val="004568E3"/>
    <w:rsid w:val="00460DB4"/>
    <w:rsid w:val="004621A6"/>
    <w:rsid w:val="00462515"/>
    <w:rsid w:val="004629C6"/>
    <w:rsid w:val="0046321B"/>
    <w:rsid w:val="004648E7"/>
    <w:rsid w:val="00466460"/>
    <w:rsid w:val="00470624"/>
    <w:rsid w:val="004708D0"/>
    <w:rsid w:val="0047120B"/>
    <w:rsid w:val="00477358"/>
    <w:rsid w:val="00482147"/>
    <w:rsid w:val="00484E47"/>
    <w:rsid w:val="00485C6C"/>
    <w:rsid w:val="00485FA2"/>
    <w:rsid w:val="00490CD5"/>
    <w:rsid w:val="00492033"/>
    <w:rsid w:val="00493707"/>
    <w:rsid w:val="00497AA3"/>
    <w:rsid w:val="004A0A03"/>
    <w:rsid w:val="004A1E84"/>
    <w:rsid w:val="004A25E1"/>
    <w:rsid w:val="004A3FED"/>
    <w:rsid w:val="004A4FA1"/>
    <w:rsid w:val="004A57CB"/>
    <w:rsid w:val="004A6533"/>
    <w:rsid w:val="004A6FF6"/>
    <w:rsid w:val="004A7A1F"/>
    <w:rsid w:val="004C25FE"/>
    <w:rsid w:val="004C2AB6"/>
    <w:rsid w:val="004C2BBB"/>
    <w:rsid w:val="004C3185"/>
    <w:rsid w:val="004C4221"/>
    <w:rsid w:val="004D09C4"/>
    <w:rsid w:val="004D0F48"/>
    <w:rsid w:val="004D51A9"/>
    <w:rsid w:val="004D5A6F"/>
    <w:rsid w:val="004E34CB"/>
    <w:rsid w:val="004E5AC1"/>
    <w:rsid w:val="004E7F0B"/>
    <w:rsid w:val="004F0FB0"/>
    <w:rsid w:val="004F1D1F"/>
    <w:rsid w:val="004F6E17"/>
    <w:rsid w:val="004F77CC"/>
    <w:rsid w:val="004F78C3"/>
    <w:rsid w:val="0050416E"/>
    <w:rsid w:val="005053EF"/>
    <w:rsid w:val="00505AFB"/>
    <w:rsid w:val="005074F6"/>
    <w:rsid w:val="00520450"/>
    <w:rsid w:val="00521D34"/>
    <w:rsid w:val="00525262"/>
    <w:rsid w:val="00526AF4"/>
    <w:rsid w:val="00527EFC"/>
    <w:rsid w:val="0053068F"/>
    <w:rsid w:val="00532448"/>
    <w:rsid w:val="00541B98"/>
    <w:rsid w:val="00542A96"/>
    <w:rsid w:val="005449A3"/>
    <w:rsid w:val="00547E92"/>
    <w:rsid w:val="00547EBD"/>
    <w:rsid w:val="005535E8"/>
    <w:rsid w:val="0055389C"/>
    <w:rsid w:val="00554EC7"/>
    <w:rsid w:val="00555C3F"/>
    <w:rsid w:val="00555F6C"/>
    <w:rsid w:val="00556499"/>
    <w:rsid w:val="00557F5A"/>
    <w:rsid w:val="00560277"/>
    <w:rsid w:val="00563F9D"/>
    <w:rsid w:val="00564184"/>
    <w:rsid w:val="0056497D"/>
    <w:rsid w:val="00570D34"/>
    <w:rsid w:val="00570EA0"/>
    <w:rsid w:val="00571F4B"/>
    <w:rsid w:val="00582584"/>
    <w:rsid w:val="005840D7"/>
    <w:rsid w:val="00587E1E"/>
    <w:rsid w:val="005901BD"/>
    <w:rsid w:val="0059197C"/>
    <w:rsid w:val="00592678"/>
    <w:rsid w:val="00592D0C"/>
    <w:rsid w:val="00592E02"/>
    <w:rsid w:val="00594799"/>
    <w:rsid w:val="00596A1A"/>
    <w:rsid w:val="00597210"/>
    <w:rsid w:val="005977C6"/>
    <w:rsid w:val="005A0975"/>
    <w:rsid w:val="005A2284"/>
    <w:rsid w:val="005A2397"/>
    <w:rsid w:val="005A280B"/>
    <w:rsid w:val="005A37B4"/>
    <w:rsid w:val="005A533E"/>
    <w:rsid w:val="005A6022"/>
    <w:rsid w:val="005B2C42"/>
    <w:rsid w:val="005B35D9"/>
    <w:rsid w:val="005B5330"/>
    <w:rsid w:val="005B79C2"/>
    <w:rsid w:val="005C0613"/>
    <w:rsid w:val="005C1A21"/>
    <w:rsid w:val="005C3795"/>
    <w:rsid w:val="005C4676"/>
    <w:rsid w:val="005C51FF"/>
    <w:rsid w:val="005C70C7"/>
    <w:rsid w:val="005C758D"/>
    <w:rsid w:val="005D2C62"/>
    <w:rsid w:val="005D2F0C"/>
    <w:rsid w:val="005E0232"/>
    <w:rsid w:val="005E266B"/>
    <w:rsid w:val="005E268E"/>
    <w:rsid w:val="005E4E3D"/>
    <w:rsid w:val="005E5B3A"/>
    <w:rsid w:val="005E60F3"/>
    <w:rsid w:val="005E692E"/>
    <w:rsid w:val="005E78B1"/>
    <w:rsid w:val="005E7B68"/>
    <w:rsid w:val="005F20EF"/>
    <w:rsid w:val="005F2A63"/>
    <w:rsid w:val="005F5471"/>
    <w:rsid w:val="005F60C3"/>
    <w:rsid w:val="005F62AC"/>
    <w:rsid w:val="005F669A"/>
    <w:rsid w:val="00603614"/>
    <w:rsid w:val="006103C1"/>
    <w:rsid w:val="00610C4F"/>
    <w:rsid w:val="00614F5A"/>
    <w:rsid w:val="00615148"/>
    <w:rsid w:val="006162E7"/>
    <w:rsid w:val="00617574"/>
    <w:rsid w:val="0062201E"/>
    <w:rsid w:val="006236E5"/>
    <w:rsid w:val="00623954"/>
    <w:rsid w:val="00630C81"/>
    <w:rsid w:val="00631288"/>
    <w:rsid w:val="00632B2A"/>
    <w:rsid w:val="00632C81"/>
    <w:rsid w:val="00636F68"/>
    <w:rsid w:val="006424FC"/>
    <w:rsid w:val="0064547E"/>
    <w:rsid w:val="006455C2"/>
    <w:rsid w:val="006509FB"/>
    <w:rsid w:val="0065193F"/>
    <w:rsid w:val="006532B7"/>
    <w:rsid w:val="00662E16"/>
    <w:rsid w:val="0066419E"/>
    <w:rsid w:val="00666E17"/>
    <w:rsid w:val="00673B8D"/>
    <w:rsid w:val="00674C3D"/>
    <w:rsid w:val="00676DCB"/>
    <w:rsid w:val="00677354"/>
    <w:rsid w:val="00682D13"/>
    <w:rsid w:val="00684385"/>
    <w:rsid w:val="00686A0F"/>
    <w:rsid w:val="00686E6B"/>
    <w:rsid w:val="006876C1"/>
    <w:rsid w:val="00692BA8"/>
    <w:rsid w:val="00692EAA"/>
    <w:rsid w:val="0069358B"/>
    <w:rsid w:val="0069499B"/>
    <w:rsid w:val="00694C52"/>
    <w:rsid w:val="006963AF"/>
    <w:rsid w:val="006A1BD6"/>
    <w:rsid w:val="006A5D67"/>
    <w:rsid w:val="006B132E"/>
    <w:rsid w:val="006B6A67"/>
    <w:rsid w:val="006B746C"/>
    <w:rsid w:val="006B7727"/>
    <w:rsid w:val="006C13B7"/>
    <w:rsid w:val="006C481D"/>
    <w:rsid w:val="006C4A1D"/>
    <w:rsid w:val="006C5A61"/>
    <w:rsid w:val="006C7D96"/>
    <w:rsid w:val="006D0444"/>
    <w:rsid w:val="006D0A1C"/>
    <w:rsid w:val="006D0E60"/>
    <w:rsid w:val="006D14D0"/>
    <w:rsid w:val="006D348A"/>
    <w:rsid w:val="006D401D"/>
    <w:rsid w:val="006D4361"/>
    <w:rsid w:val="006E7C49"/>
    <w:rsid w:val="006F0C72"/>
    <w:rsid w:val="006F15F9"/>
    <w:rsid w:val="006F4881"/>
    <w:rsid w:val="006F4F16"/>
    <w:rsid w:val="006F51FF"/>
    <w:rsid w:val="006F5CEB"/>
    <w:rsid w:val="006F683D"/>
    <w:rsid w:val="006F7044"/>
    <w:rsid w:val="0070103E"/>
    <w:rsid w:val="00701327"/>
    <w:rsid w:val="0070160A"/>
    <w:rsid w:val="00702734"/>
    <w:rsid w:val="007077C1"/>
    <w:rsid w:val="00707E81"/>
    <w:rsid w:val="00713B99"/>
    <w:rsid w:val="00715918"/>
    <w:rsid w:val="00715EEE"/>
    <w:rsid w:val="00716460"/>
    <w:rsid w:val="00721173"/>
    <w:rsid w:val="00722F43"/>
    <w:rsid w:val="00724794"/>
    <w:rsid w:val="00724C49"/>
    <w:rsid w:val="00724EFB"/>
    <w:rsid w:val="00726D71"/>
    <w:rsid w:val="00727817"/>
    <w:rsid w:val="0073416B"/>
    <w:rsid w:val="00736116"/>
    <w:rsid w:val="00752989"/>
    <w:rsid w:val="00754F47"/>
    <w:rsid w:val="00756189"/>
    <w:rsid w:val="007572AE"/>
    <w:rsid w:val="00762368"/>
    <w:rsid w:val="00763589"/>
    <w:rsid w:val="007643AE"/>
    <w:rsid w:val="00772344"/>
    <w:rsid w:val="00780810"/>
    <w:rsid w:val="00780A7B"/>
    <w:rsid w:val="007842FA"/>
    <w:rsid w:val="00784825"/>
    <w:rsid w:val="00790CD0"/>
    <w:rsid w:val="007922A6"/>
    <w:rsid w:val="0079285C"/>
    <w:rsid w:val="00793C59"/>
    <w:rsid w:val="00794377"/>
    <w:rsid w:val="00794B75"/>
    <w:rsid w:val="00797EA8"/>
    <w:rsid w:val="007B1F30"/>
    <w:rsid w:val="007B4C68"/>
    <w:rsid w:val="007C070A"/>
    <w:rsid w:val="007C6002"/>
    <w:rsid w:val="007C6DA3"/>
    <w:rsid w:val="007C7D05"/>
    <w:rsid w:val="007D196E"/>
    <w:rsid w:val="007D19F7"/>
    <w:rsid w:val="007D227F"/>
    <w:rsid w:val="007D4085"/>
    <w:rsid w:val="007D4372"/>
    <w:rsid w:val="007D5DCC"/>
    <w:rsid w:val="007E095D"/>
    <w:rsid w:val="007E20D0"/>
    <w:rsid w:val="007E5FBD"/>
    <w:rsid w:val="007E7B34"/>
    <w:rsid w:val="007F0767"/>
    <w:rsid w:val="007F09AA"/>
    <w:rsid w:val="007F12DC"/>
    <w:rsid w:val="007F327E"/>
    <w:rsid w:val="007F362C"/>
    <w:rsid w:val="007F4456"/>
    <w:rsid w:val="007F4778"/>
    <w:rsid w:val="007F51EB"/>
    <w:rsid w:val="00803A8A"/>
    <w:rsid w:val="00803E4D"/>
    <w:rsid w:val="00803FEF"/>
    <w:rsid w:val="00807C58"/>
    <w:rsid w:val="00807CBF"/>
    <w:rsid w:val="008113E0"/>
    <w:rsid w:val="00813641"/>
    <w:rsid w:val="00815381"/>
    <w:rsid w:val="00821489"/>
    <w:rsid w:val="0082184E"/>
    <w:rsid w:val="00826BA9"/>
    <w:rsid w:val="00826E79"/>
    <w:rsid w:val="0082731E"/>
    <w:rsid w:val="0082774A"/>
    <w:rsid w:val="00827DA7"/>
    <w:rsid w:val="00827E01"/>
    <w:rsid w:val="008314F7"/>
    <w:rsid w:val="00831EB5"/>
    <w:rsid w:val="00832413"/>
    <w:rsid w:val="008324BA"/>
    <w:rsid w:val="0083387B"/>
    <w:rsid w:val="008345DC"/>
    <w:rsid w:val="0083643E"/>
    <w:rsid w:val="008364CA"/>
    <w:rsid w:val="00836E53"/>
    <w:rsid w:val="008413B8"/>
    <w:rsid w:val="008425A6"/>
    <w:rsid w:val="00842CF9"/>
    <w:rsid w:val="0084371B"/>
    <w:rsid w:val="00853045"/>
    <w:rsid w:val="0085369C"/>
    <w:rsid w:val="00855555"/>
    <w:rsid w:val="00856357"/>
    <w:rsid w:val="00861952"/>
    <w:rsid w:val="00863403"/>
    <w:rsid w:val="00863DE7"/>
    <w:rsid w:val="00865ABA"/>
    <w:rsid w:val="00867262"/>
    <w:rsid w:val="00872DAD"/>
    <w:rsid w:val="008733A5"/>
    <w:rsid w:val="0087640D"/>
    <w:rsid w:val="00877362"/>
    <w:rsid w:val="008774DE"/>
    <w:rsid w:val="008808D2"/>
    <w:rsid w:val="00880CEE"/>
    <w:rsid w:val="00880FC1"/>
    <w:rsid w:val="00885022"/>
    <w:rsid w:val="00885340"/>
    <w:rsid w:val="0089193D"/>
    <w:rsid w:val="00891AA4"/>
    <w:rsid w:val="00892C96"/>
    <w:rsid w:val="008B0C92"/>
    <w:rsid w:val="008B1B52"/>
    <w:rsid w:val="008B4CF0"/>
    <w:rsid w:val="008C374D"/>
    <w:rsid w:val="008C6F80"/>
    <w:rsid w:val="008C7BFD"/>
    <w:rsid w:val="008D4D6B"/>
    <w:rsid w:val="008D5197"/>
    <w:rsid w:val="008E5ACB"/>
    <w:rsid w:val="008E5B57"/>
    <w:rsid w:val="008F6238"/>
    <w:rsid w:val="008F6FF0"/>
    <w:rsid w:val="00901910"/>
    <w:rsid w:val="00902082"/>
    <w:rsid w:val="009039BC"/>
    <w:rsid w:val="00905F5F"/>
    <w:rsid w:val="00906C39"/>
    <w:rsid w:val="009100CD"/>
    <w:rsid w:val="0091074D"/>
    <w:rsid w:val="0091390B"/>
    <w:rsid w:val="0091442D"/>
    <w:rsid w:val="00916C13"/>
    <w:rsid w:val="0092099A"/>
    <w:rsid w:val="0092690C"/>
    <w:rsid w:val="0093143C"/>
    <w:rsid w:val="009349DE"/>
    <w:rsid w:val="00940F2F"/>
    <w:rsid w:val="00944A3F"/>
    <w:rsid w:val="00944C16"/>
    <w:rsid w:val="0094542B"/>
    <w:rsid w:val="009454F1"/>
    <w:rsid w:val="0094558D"/>
    <w:rsid w:val="009458A1"/>
    <w:rsid w:val="009458A8"/>
    <w:rsid w:val="00946892"/>
    <w:rsid w:val="00950044"/>
    <w:rsid w:val="0095137D"/>
    <w:rsid w:val="00951D89"/>
    <w:rsid w:val="0095233A"/>
    <w:rsid w:val="00955734"/>
    <w:rsid w:val="009575EA"/>
    <w:rsid w:val="00957E1C"/>
    <w:rsid w:val="00961625"/>
    <w:rsid w:val="0096274A"/>
    <w:rsid w:val="009679CF"/>
    <w:rsid w:val="009703B9"/>
    <w:rsid w:val="009709FA"/>
    <w:rsid w:val="00974C90"/>
    <w:rsid w:val="0097668C"/>
    <w:rsid w:val="00976FF6"/>
    <w:rsid w:val="00980D84"/>
    <w:rsid w:val="00983B98"/>
    <w:rsid w:val="009849D4"/>
    <w:rsid w:val="0099003A"/>
    <w:rsid w:val="009909FE"/>
    <w:rsid w:val="00990A03"/>
    <w:rsid w:val="00990D8C"/>
    <w:rsid w:val="009934F1"/>
    <w:rsid w:val="0099400D"/>
    <w:rsid w:val="00994149"/>
    <w:rsid w:val="00996A81"/>
    <w:rsid w:val="009A1C32"/>
    <w:rsid w:val="009A1FA4"/>
    <w:rsid w:val="009A5B73"/>
    <w:rsid w:val="009A6795"/>
    <w:rsid w:val="009A7E8E"/>
    <w:rsid w:val="009B084B"/>
    <w:rsid w:val="009B2641"/>
    <w:rsid w:val="009B26C2"/>
    <w:rsid w:val="009B339D"/>
    <w:rsid w:val="009B51EA"/>
    <w:rsid w:val="009B58C7"/>
    <w:rsid w:val="009B736F"/>
    <w:rsid w:val="009C119E"/>
    <w:rsid w:val="009C3644"/>
    <w:rsid w:val="009C7337"/>
    <w:rsid w:val="009D145D"/>
    <w:rsid w:val="009D1C3D"/>
    <w:rsid w:val="009D22BE"/>
    <w:rsid w:val="009D3916"/>
    <w:rsid w:val="009D4FF5"/>
    <w:rsid w:val="009D7F0A"/>
    <w:rsid w:val="009E0A5A"/>
    <w:rsid w:val="009E6487"/>
    <w:rsid w:val="009E7126"/>
    <w:rsid w:val="009F3360"/>
    <w:rsid w:val="009F6508"/>
    <w:rsid w:val="009F69A2"/>
    <w:rsid w:val="00A05D09"/>
    <w:rsid w:val="00A119B6"/>
    <w:rsid w:val="00A12105"/>
    <w:rsid w:val="00A14121"/>
    <w:rsid w:val="00A1506F"/>
    <w:rsid w:val="00A15E5C"/>
    <w:rsid w:val="00A17318"/>
    <w:rsid w:val="00A268C1"/>
    <w:rsid w:val="00A2788D"/>
    <w:rsid w:val="00A323A6"/>
    <w:rsid w:val="00A32691"/>
    <w:rsid w:val="00A3428E"/>
    <w:rsid w:val="00A34E3B"/>
    <w:rsid w:val="00A40252"/>
    <w:rsid w:val="00A41B64"/>
    <w:rsid w:val="00A42519"/>
    <w:rsid w:val="00A42C1D"/>
    <w:rsid w:val="00A45946"/>
    <w:rsid w:val="00A47D11"/>
    <w:rsid w:val="00A512E2"/>
    <w:rsid w:val="00A51AD1"/>
    <w:rsid w:val="00A54949"/>
    <w:rsid w:val="00A611E6"/>
    <w:rsid w:val="00A63ED1"/>
    <w:rsid w:val="00A65486"/>
    <w:rsid w:val="00A67760"/>
    <w:rsid w:val="00A67AA5"/>
    <w:rsid w:val="00A70123"/>
    <w:rsid w:val="00A704BC"/>
    <w:rsid w:val="00A73418"/>
    <w:rsid w:val="00A746F1"/>
    <w:rsid w:val="00A7475B"/>
    <w:rsid w:val="00A779FA"/>
    <w:rsid w:val="00A802A0"/>
    <w:rsid w:val="00A82EEF"/>
    <w:rsid w:val="00A83B0C"/>
    <w:rsid w:val="00A85622"/>
    <w:rsid w:val="00A91286"/>
    <w:rsid w:val="00A91F94"/>
    <w:rsid w:val="00A97F1A"/>
    <w:rsid w:val="00AA4910"/>
    <w:rsid w:val="00AA6AFE"/>
    <w:rsid w:val="00AA6FD4"/>
    <w:rsid w:val="00AB0F2A"/>
    <w:rsid w:val="00AB1341"/>
    <w:rsid w:val="00AB7E65"/>
    <w:rsid w:val="00AB7F4F"/>
    <w:rsid w:val="00AC1B98"/>
    <w:rsid w:val="00AD3087"/>
    <w:rsid w:val="00AD5FD5"/>
    <w:rsid w:val="00AE01E3"/>
    <w:rsid w:val="00AE0FF9"/>
    <w:rsid w:val="00AE3754"/>
    <w:rsid w:val="00AE3C3F"/>
    <w:rsid w:val="00AE657C"/>
    <w:rsid w:val="00AE6F3C"/>
    <w:rsid w:val="00AF019C"/>
    <w:rsid w:val="00AF0BE9"/>
    <w:rsid w:val="00AF27E7"/>
    <w:rsid w:val="00AF45A7"/>
    <w:rsid w:val="00AF460F"/>
    <w:rsid w:val="00AF562C"/>
    <w:rsid w:val="00B03CA3"/>
    <w:rsid w:val="00B07E00"/>
    <w:rsid w:val="00B1204B"/>
    <w:rsid w:val="00B122F9"/>
    <w:rsid w:val="00B1429B"/>
    <w:rsid w:val="00B170FA"/>
    <w:rsid w:val="00B171E4"/>
    <w:rsid w:val="00B2317E"/>
    <w:rsid w:val="00B250D2"/>
    <w:rsid w:val="00B26131"/>
    <w:rsid w:val="00B27EC2"/>
    <w:rsid w:val="00B308AA"/>
    <w:rsid w:val="00B32BD5"/>
    <w:rsid w:val="00B36991"/>
    <w:rsid w:val="00B4214E"/>
    <w:rsid w:val="00B42F15"/>
    <w:rsid w:val="00B4405C"/>
    <w:rsid w:val="00B454B5"/>
    <w:rsid w:val="00B51D33"/>
    <w:rsid w:val="00B533C6"/>
    <w:rsid w:val="00B56F48"/>
    <w:rsid w:val="00B60705"/>
    <w:rsid w:val="00B64390"/>
    <w:rsid w:val="00B64D69"/>
    <w:rsid w:val="00B671C3"/>
    <w:rsid w:val="00B721B7"/>
    <w:rsid w:val="00B75119"/>
    <w:rsid w:val="00B76568"/>
    <w:rsid w:val="00B83898"/>
    <w:rsid w:val="00B83C2C"/>
    <w:rsid w:val="00B84FEB"/>
    <w:rsid w:val="00B8612F"/>
    <w:rsid w:val="00B96FD6"/>
    <w:rsid w:val="00BA00FF"/>
    <w:rsid w:val="00BA2288"/>
    <w:rsid w:val="00BA2390"/>
    <w:rsid w:val="00BA490C"/>
    <w:rsid w:val="00BB0F9F"/>
    <w:rsid w:val="00BB1E96"/>
    <w:rsid w:val="00BB2E71"/>
    <w:rsid w:val="00BB2E73"/>
    <w:rsid w:val="00BB5735"/>
    <w:rsid w:val="00BB77FC"/>
    <w:rsid w:val="00BC64D0"/>
    <w:rsid w:val="00BD02BD"/>
    <w:rsid w:val="00BD319A"/>
    <w:rsid w:val="00BD49F4"/>
    <w:rsid w:val="00BD7397"/>
    <w:rsid w:val="00BE690B"/>
    <w:rsid w:val="00BE7E74"/>
    <w:rsid w:val="00BF017E"/>
    <w:rsid w:val="00BF1602"/>
    <w:rsid w:val="00BF2BF4"/>
    <w:rsid w:val="00BF300A"/>
    <w:rsid w:val="00BF34F1"/>
    <w:rsid w:val="00BF54DD"/>
    <w:rsid w:val="00BF73C3"/>
    <w:rsid w:val="00C05FF5"/>
    <w:rsid w:val="00C10A7E"/>
    <w:rsid w:val="00C11C70"/>
    <w:rsid w:val="00C1788A"/>
    <w:rsid w:val="00C2089B"/>
    <w:rsid w:val="00C22E19"/>
    <w:rsid w:val="00C23236"/>
    <w:rsid w:val="00C23953"/>
    <w:rsid w:val="00C23D42"/>
    <w:rsid w:val="00C25C98"/>
    <w:rsid w:val="00C26038"/>
    <w:rsid w:val="00C265B1"/>
    <w:rsid w:val="00C42443"/>
    <w:rsid w:val="00C42B8D"/>
    <w:rsid w:val="00C43753"/>
    <w:rsid w:val="00C4403B"/>
    <w:rsid w:val="00C4426A"/>
    <w:rsid w:val="00C44F0F"/>
    <w:rsid w:val="00C46921"/>
    <w:rsid w:val="00C46C73"/>
    <w:rsid w:val="00C471CA"/>
    <w:rsid w:val="00C4765C"/>
    <w:rsid w:val="00C479DB"/>
    <w:rsid w:val="00C47A92"/>
    <w:rsid w:val="00C47B66"/>
    <w:rsid w:val="00C5561F"/>
    <w:rsid w:val="00C56825"/>
    <w:rsid w:val="00C56F23"/>
    <w:rsid w:val="00C60A57"/>
    <w:rsid w:val="00C60CD8"/>
    <w:rsid w:val="00C6200F"/>
    <w:rsid w:val="00C65EB6"/>
    <w:rsid w:val="00C70E58"/>
    <w:rsid w:val="00C760C5"/>
    <w:rsid w:val="00C76565"/>
    <w:rsid w:val="00C76EFC"/>
    <w:rsid w:val="00C81333"/>
    <w:rsid w:val="00C822E3"/>
    <w:rsid w:val="00C83038"/>
    <w:rsid w:val="00C84458"/>
    <w:rsid w:val="00C869BF"/>
    <w:rsid w:val="00C87564"/>
    <w:rsid w:val="00C90EA4"/>
    <w:rsid w:val="00C91DAE"/>
    <w:rsid w:val="00C92286"/>
    <w:rsid w:val="00C929DE"/>
    <w:rsid w:val="00C93EBA"/>
    <w:rsid w:val="00C95410"/>
    <w:rsid w:val="00C95EC1"/>
    <w:rsid w:val="00CA5BB5"/>
    <w:rsid w:val="00CB1D35"/>
    <w:rsid w:val="00CB7D33"/>
    <w:rsid w:val="00CC4E87"/>
    <w:rsid w:val="00CC5396"/>
    <w:rsid w:val="00CC6044"/>
    <w:rsid w:val="00CC6338"/>
    <w:rsid w:val="00CD47A0"/>
    <w:rsid w:val="00CD71E2"/>
    <w:rsid w:val="00CD7F7B"/>
    <w:rsid w:val="00CE36DC"/>
    <w:rsid w:val="00CE797B"/>
    <w:rsid w:val="00CF0095"/>
    <w:rsid w:val="00CF481B"/>
    <w:rsid w:val="00CF4EDE"/>
    <w:rsid w:val="00CF5DAA"/>
    <w:rsid w:val="00CF668E"/>
    <w:rsid w:val="00D06EC4"/>
    <w:rsid w:val="00D076A6"/>
    <w:rsid w:val="00D107B4"/>
    <w:rsid w:val="00D10884"/>
    <w:rsid w:val="00D10CFD"/>
    <w:rsid w:val="00D1560A"/>
    <w:rsid w:val="00D178EA"/>
    <w:rsid w:val="00D232B9"/>
    <w:rsid w:val="00D233E0"/>
    <w:rsid w:val="00D25617"/>
    <w:rsid w:val="00D25851"/>
    <w:rsid w:val="00D25DBB"/>
    <w:rsid w:val="00D26BDC"/>
    <w:rsid w:val="00D307FA"/>
    <w:rsid w:val="00D31BA2"/>
    <w:rsid w:val="00D34DE4"/>
    <w:rsid w:val="00D414C9"/>
    <w:rsid w:val="00D41E1B"/>
    <w:rsid w:val="00D43B19"/>
    <w:rsid w:val="00D47C7C"/>
    <w:rsid w:val="00D47DF0"/>
    <w:rsid w:val="00D56096"/>
    <w:rsid w:val="00D74676"/>
    <w:rsid w:val="00D746A4"/>
    <w:rsid w:val="00D746CF"/>
    <w:rsid w:val="00D816FC"/>
    <w:rsid w:val="00D82D09"/>
    <w:rsid w:val="00D832A0"/>
    <w:rsid w:val="00D83381"/>
    <w:rsid w:val="00D8467B"/>
    <w:rsid w:val="00D856C9"/>
    <w:rsid w:val="00D9173B"/>
    <w:rsid w:val="00D929E4"/>
    <w:rsid w:val="00D94940"/>
    <w:rsid w:val="00D95E7B"/>
    <w:rsid w:val="00DA2644"/>
    <w:rsid w:val="00DA2E3D"/>
    <w:rsid w:val="00DA3855"/>
    <w:rsid w:val="00DA3A10"/>
    <w:rsid w:val="00DA3DB8"/>
    <w:rsid w:val="00DB09C4"/>
    <w:rsid w:val="00DB2F3B"/>
    <w:rsid w:val="00DB30C7"/>
    <w:rsid w:val="00DB38ED"/>
    <w:rsid w:val="00DB3F62"/>
    <w:rsid w:val="00DB436E"/>
    <w:rsid w:val="00DB4BFF"/>
    <w:rsid w:val="00DB7ADC"/>
    <w:rsid w:val="00DC0C8F"/>
    <w:rsid w:val="00DC0F71"/>
    <w:rsid w:val="00DC3A60"/>
    <w:rsid w:val="00DC4ED4"/>
    <w:rsid w:val="00DC61D9"/>
    <w:rsid w:val="00DC7A31"/>
    <w:rsid w:val="00DD1ECC"/>
    <w:rsid w:val="00DD5E53"/>
    <w:rsid w:val="00DE0D5D"/>
    <w:rsid w:val="00DE1E12"/>
    <w:rsid w:val="00DE3A85"/>
    <w:rsid w:val="00DE3C9A"/>
    <w:rsid w:val="00DE5930"/>
    <w:rsid w:val="00DF09BC"/>
    <w:rsid w:val="00DF3651"/>
    <w:rsid w:val="00DF4EB9"/>
    <w:rsid w:val="00DF51FD"/>
    <w:rsid w:val="00DF6831"/>
    <w:rsid w:val="00E00B5D"/>
    <w:rsid w:val="00E02973"/>
    <w:rsid w:val="00E02D5A"/>
    <w:rsid w:val="00E03EF9"/>
    <w:rsid w:val="00E04B70"/>
    <w:rsid w:val="00E04EE8"/>
    <w:rsid w:val="00E06FA2"/>
    <w:rsid w:val="00E17C08"/>
    <w:rsid w:val="00E17DD8"/>
    <w:rsid w:val="00E21424"/>
    <w:rsid w:val="00E23CE0"/>
    <w:rsid w:val="00E25C55"/>
    <w:rsid w:val="00E3028B"/>
    <w:rsid w:val="00E30C02"/>
    <w:rsid w:val="00E33967"/>
    <w:rsid w:val="00E3499E"/>
    <w:rsid w:val="00E34B1F"/>
    <w:rsid w:val="00E3729F"/>
    <w:rsid w:val="00E42136"/>
    <w:rsid w:val="00E424C4"/>
    <w:rsid w:val="00E44BB7"/>
    <w:rsid w:val="00E46FBB"/>
    <w:rsid w:val="00E524CC"/>
    <w:rsid w:val="00E53F51"/>
    <w:rsid w:val="00E55358"/>
    <w:rsid w:val="00E60618"/>
    <w:rsid w:val="00E62B9F"/>
    <w:rsid w:val="00E658AC"/>
    <w:rsid w:val="00E65A86"/>
    <w:rsid w:val="00E676A2"/>
    <w:rsid w:val="00E67A1D"/>
    <w:rsid w:val="00E71C6E"/>
    <w:rsid w:val="00E73C5A"/>
    <w:rsid w:val="00E74019"/>
    <w:rsid w:val="00E75187"/>
    <w:rsid w:val="00E76A50"/>
    <w:rsid w:val="00E80EDB"/>
    <w:rsid w:val="00E825F5"/>
    <w:rsid w:val="00E83E90"/>
    <w:rsid w:val="00E84502"/>
    <w:rsid w:val="00E84B5A"/>
    <w:rsid w:val="00E86334"/>
    <w:rsid w:val="00E90B3E"/>
    <w:rsid w:val="00E92261"/>
    <w:rsid w:val="00E94541"/>
    <w:rsid w:val="00E96050"/>
    <w:rsid w:val="00E96DF0"/>
    <w:rsid w:val="00EA19DF"/>
    <w:rsid w:val="00EA3CC5"/>
    <w:rsid w:val="00EA4582"/>
    <w:rsid w:val="00EA4986"/>
    <w:rsid w:val="00EA726D"/>
    <w:rsid w:val="00EA7BF5"/>
    <w:rsid w:val="00EB26C5"/>
    <w:rsid w:val="00EB4482"/>
    <w:rsid w:val="00EB4CF7"/>
    <w:rsid w:val="00EB5889"/>
    <w:rsid w:val="00EB605C"/>
    <w:rsid w:val="00EB6728"/>
    <w:rsid w:val="00EB7585"/>
    <w:rsid w:val="00EB7F1A"/>
    <w:rsid w:val="00EC5BA6"/>
    <w:rsid w:val="00EC5C5E"/>
    <w:rsid w:val="00ED0E05"/>
    <w:rsid w:val="00ED2046"/>
    <w:rsid w:val="00ED229E"/>
    <w:rsid w:val="00ED2D78"/>
    <w:rsid w:val="00ED558D"/>
    <w:rsid w:val="00ED7701"/>
    <w:rsid w:val="00EE21A5"/>
    <w:rsid w:val="00EE3621"/>
    <w:rsid w:val="00EE74E9"/>
    <w:rsid w:val="00EE7C31"/>
    <w:rsid w:val="00EF0B95"/>
    <w:rsid w:val="00EF144F"/>
    <w:rsid w:val="00EF5524"/>
    <w:rsid w:val="00EF6998"/>
    <w:rsid w:val="00EF709A"/>
    <w:rsid w:val="00F00131"/>
    <w:rsid w:val="00F0017C"/>
    <w:rsid w:val="00F003C7"/>
    <w:rsid w:val="00F01586"/>
    <w:rsid w:val="00F01F5A"/>
    <w:rsid w:val="00F02444"/>
    <w:rsid w:val="00F03E46"/>
    <w:rsid w:val="00F116C7"/>
    <w:rsid w:val="00F11B37"/>
    <w:rsid w:val="00F12518"/>
    <w:rsid w:val="00F12681"/>
    <w:rsid w:val="00F12FA1"/>
    <w:rsid w:val="00F138EC"/>
    <w:rsid w:val="00F145BF"/>
    <w:rsid w:val="00F202D9"/>
    <w:rsid w:val="00F26576"/>
    <w:rsid w:val="00F301C7"/>
    <w:rsid w:val="00F30492"/>
    <w:rsid w:val="00F31291"/>
    <w:rsid w:val="00F35DB2"/>
    <w:rsid w:val="00F40C25"/>
    <w:rsid w:val="00F4209F"/>
    <w:rsid w:val="00F460C7"/>
    <w:rsid w:val="00F509E9"/>
    <w:rsid w:val="00F51048"/>
    <w:rsid w:val="00F517C6"/>
    <w:rsid w:val="00F54A9B"/>
    <w:rsid w:val="00F602BB"/>
    <w:rsid w:val="00F62391"/>
    <w:rsid w:val="00F62594"/>
    <w:rsid w:val="00F6355D"/>
    <w:rsid w:val="00F66419"/>
    <w:rsid w:val="00F66D43"/>
    <w:rsid w:val="00F6798A"/>
    <w:rsid w:val="00F701D3"/>
    <w:rsid w:val="00F75CF0"/>
    <w:rsid w:val="00F7605E"/>
    <w:rsid w:val="00F761FB"/>
    <w:rsid w:val="00F76256"/>
    <w:rsid w:val="00F77055"/>
    <w:rsid w:val="00F77E67"/>
    <w:rsid w:val="00F77F87"/>
    <w:rsid w:val="00F820CE"/>
    <w:rsid w:val="00F82D5A"/>
    <w:rsid w:val="00F84431"/>
    <w:rsid w:val="00F85C1B"/>
    <w:rsid w:val="00F86F6C"/>
    <w:rsid w:val="00F927C2"/>
    <w:rsid w:val="00F9693C"/>
    <w:rsid w:val="00F97E10"/>
    <w:rsid w:val="00FA04D0"/>
    <w:rsid w:val="00FA0613"/>
    <w:rsid w:val="00FA5491"/>
    <w:rsid w:val="00FB1920"/>
    <w:rsid w:val="00FB42C6"/>
    <w:rsid w:val="00FB4955"/>
    <w:rsid w:val="00FB64A0"/>
    <w:rsid w:val="00FC0FDE"/>
    <w:rsid w:val="00FC1F84"/>
    <w:rsid w:val="00FC246C"/>
    <w:rsid w:val="00FC5603"/>
    <w:rsid w:val="00FC7638"/>
    <w:rsid w:val="00FD2018"/>
    <w:rsid w:val="00FD3C8A"/>
    <w:rsid w:val="00FD6DB2"/>
    <w:rsid w:val="00FE1C4F"/>
    <w:rsid w:val="00FE2519"/>
    <w:rsid w:val="00FF0166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F1C44"/>
  <w15:docId w15:val="{5811ABE0-5408-4CE8-9CBD-5032A1B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86"/>
      <w:ind w:left="118"/>
      <w:outlineLvl w:val="0"/>
    </w:pPr>
    <w:rPr>
      <w:sz w:val="33"/>
      <w:szCs w:val="33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78"/>
      <w:ind w:left="178"/>
      <w:outlineLvl w:val="1"/>
    </w:pPr>
    <w:rPr>
      <w:sz w:val="29"/>
      <w:szCs w:val="29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40"/>
      <w:ind w:left="2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98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A4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012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6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CD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CDA"/>
    <w:rPr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13B99"/>
    <w:pPr>
      <w:widowControl/>
      <w:autoSpaceDE/>
      <w:autoSpaceDN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F84431"/>
    <w:rPr>
      <w:i/>
      <w:iCs/>
    </w:rPr>
  </w:style>
  <w:style w:type="paragraph" w:styleId="NormalWeb">
    <w:name w:val="Normal (Web)"/>
    <w:basedOn w:val="Normal"/>
    <w:uiPriority w:val="99"/>
    <w:unhideWhenUsed/>
    <w:rsid w:val="00C91D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Bullet">
    <w:name w:val="List Bullet"/>
    <w:basedOn w:val="Normal"/>
    <w:uiPriority w:val="99"/>
    <w:unhideWhenUsed/>
    <w:rsid w:val="00267007"/>
    <w:pPr>
      <w:widowControl/>
      <w:numPr>
        <w:numId w:val="3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2">
    <w:name w:val="List Bullet 2"/>
    <w:basedOn w:val="Normal"/>
    <w:uiPriority w:val="99"/>
    <w:unhideWhenUsed/>
    <w:rsid w:val="00267007"/>
    <w:pPr>
      <w:widowControl/>
      <w:numPr>
        <w:ilvl w:val="1"/>
        <w:numId w:val="3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3">
    <w:name w:val="List Bullet 3"/>
    <w:basedOn w:val="Normal"/>
    <w:uiPriority w:val="99"/>
    <w:unhideWhenUsed/>
    <w:rsid w:val="00267007"/>
    <w:pPr>
      <w:widowControl/>
      <w:numPr>
        <w:ilvl w:val="2"/>
        <w:numId w:val="3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Continue2">
    <w:name w:val="List Continue 2"/>
    <w:basedOn w:val="Normal"/>
    <w:uiPriority w:val="99"/>
    <w:semiHidden/>
    <w:unhideWhenUsed/>
    <w:rsid w:val="00267007"/>
    <w:pPr>
      <w:widowControl/>
      <w:autoSpaceDE/>
      <w:autoSpaceDN/>
      <w:spacing w:before="60" w:line="276" w:lineRule="auto"/>
      <w:ind w:left="851"/>
      <w:contextualSpacing/>
    </w:pPr>
    <w:rPr>
      <w:rFonts w:eastAsiaTheme="minorHAnsi"/>
      <w:lang w:val="en-AU" w:eastAsia="en-AU"/>
    </w:rPr>
  </w:style>
  <w:style w:type="paragraph" w:customStyle="1" w:styleId="normalafterlisttable">
    <w:name w:val="normal after list/table"/>
    <w:basedOn w:val="Normal"/>
    <w:rsid w:val="00267007"/>
    <w:pPr>
      <w:widowControl/>
      <w:overflowPunct w:val="0"/>
      <w:spacing w:before="240" w:after="120" w:line="276" w:lineRule="auto"/>
    </w:pPr>
    <w:rPr>
      <w:rFonts w:eastAsiaTheme="minorHAnsi"/>
      <w:lang w:val="en-AU"/>
    </w:rPr>
  </w:style>
  <w:style w:type="numbering" w:customStyle="1" w:styleId="SDbulletlist">
    <w:name w:val="SD bullet list"/>
    <w:uiPriority w:val="99"/>
    <w:rsid w:val="00267007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D480B"/>
    <w:rPr>
      <w:color w:val="0000FF"/>
      <w:u w:val="single"/>
    </w:rPr>
  </w:style>
  <w:style w:type="paragraph" w:customStyle="1" w:styleId="Note">
    <w:name w:val="Note"/>
    <w:qFormat/>
    <w:rsid w:val="006162E7"/>
    <w:pPr>
      <w:widowControl/>
      <w:tabs>
        <w:tab w:val="left" w:pos="1418"/>
      </w:tabs>
      <w:autoSpaceDE/>
      <w:autoSpaceDN/>
      <w:spacing w:before="120"/>
      <w:ind w:left="992" w:hanging="567"/>
    </w:pPr>
    <w:rPr>
      <w:rFonts w:ascii="Arial" w:eastAsia="Times New Roman" w:hAnsi="Arial" w:cs="Arial"/>
      <w:sz w:val="1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A6F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A6F"/>
    <w:rPr>
      <w:rFonts w:ascii="Arial" w:eastAsia="Arial" w:hAnsi="Arial" w:cs="Arial"/>
      <w:b/>
      <w:bCs/>
      <w:sz w:val="20"/>
      <w:szCs w:val="20"/>
      <w:lang w:val="en-AU"/>
    </w:rPr>
  </w:style>
  <w:style w:type="paragraph" w:styleId="ListNumber3">
    <w:name w:val="List Number 3"/>
    <w:basedOn w:val="Normal"/>
    <w:uiPriority w:val="99"/>
    <w:semiHidden/>
    <w:unhideWhenUsed/>
    <w:rsid w:val="007572AE"/>
    <w:pPr>
      <w:numPr>
        <w:numId w:val="4"/>
      </w:numPr>
      <w:contextualSpacing/>
    </w:pPr>
  </w:style>
  <w:style w:type="paragraph" w:customStyle="1" w:styleId="Heading4normal">
    <w:name w:val="Heading 4 normal"/>
    <w:basedOn w:val="Heading4"/>
    <w:qFormat/>
    <w:rsid w:val="007572AE"/>
    <w:pPr>
      <w:keepNext w:val="0"/>
      <w:keepLines w:val="0"/>
      <w:widowControl/>
      <w:numPr>
        <w:ilvl w:val="3"/>
      </w:numPr>
      <w:tabs>
        <w:tab w:val="left" w:pos="851"/>
      </w:tabs>
      <w:overflowPunct w:val="0"/>
      <w:adjustRightInd w:val="0"/>
      <w:spacing w:before="120" w:after="120" w:line="276" w:lineRule="auto"/>
      <w:ind w:left="851" w:hanging="851"/>
      <w:textAlignment w:val="baseline"/>
    </w:pPr>
    <w:rPr>
      <w:rFonts w:ascii="Arial" w:hAnsi="Arial"/>
      <w:i w:val="0"/>
      <w:color w:val="auto"/>
      <w:kern w:val="32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2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s-consultation-cta-link-text2">
    <w:name w:val="cs-consultation-cta-link-text2"/>
    <w:basedOn w:val="DefaultParagraphFont"/>
    <w:rsid w:val="00827DA7"/>
    <w:rPr>
      <w:sz w:val="36"/>
      <w:szCs w:val="36"/>
      <w:u w:val="single"/>
    </w:rPr>
  </w:style>
  <w:style w:type="character" w:styleId="Strong">
    <w:name w:val="Strong"/>
    <w:basedOn w:val="DefaultParagraphFont"/>
    <w:uiPriority w:val="22"/>
    <w:qFormat/>
    <w:rsid w:val="0070160A"/>
    <w:rPr>
      <w:b/>
      <w:bCs/>
    </w:rPr>
  </w:style>
  <w:style w:type="character" w:customStyle="1" w:styleId="sr-only1">
    <w:name w:val="sr-only1"/>
    <w:basedOn w:val="DefaultParagraphFont"/>
    <w:rsid w:val="00A7475B"/>
    <w:rPr>
      <w:bdr w:val="none" w:sz="0" w:space="0" w:color="auto" w:frame="1"/>
    </w:rPr>
  </w:style>
  <w:style w:type="character" w:customStyle="1" w:styleId="the-question">
    <w:name w:val="the-question"/>
    <w:basedOn w:val="DefaultParagraphFont"/>
    <w:rsid w:val="004C3185"/>
  </w:style>
  <w:style w:type="character" w:customStyle="1" w:styleId="hide">
    <w:name w:val="hide"/>
    <w:basedOn w:val="DefaultParagraphFont"/>
    <w:rsid w:val="004C3185"/>
  </w:style>
  <w:style w:type="paragraph" w:customStyle="1" w:styleId="printed-select-quantity-notice">
    <w:name w:val="printed-select-quantity-notice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printed-item-list">
    <w:name w:val="printed-item-list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printed-item-label">
    <w:name w:val="printed-item-label"/>
    <w:basedOn w:val="DefaultParagraphFont"/>
    <w:rsid w:val="004C3185"/>
  </w:style>
  <w:style w:type="character" w:customStyle="1" w:styleId="cs-toc-answered">
    <w:name w:val="cs-toc-answered"/>
    <w:basedOn w:val="DefaultParagraphFont"/>
    <w:rsid w:val="00064DF9"/>
  </w:style>
  <w:style w:type="character" w:customStyle="1" w:styleId="cs-label-required1">
    <w:name w:val="cs-label-required1"/>
    <w:basedOn w:val="DefaultParagraphFont"/>
    <w:rsid w:val="00064DF9"/>
    <w:rPr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4DF9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4DF9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show-when-no-js1">
    <w:name w:val="show-when-no-js1"/>
    <w:basedOn w:val="DefaultParagraphFont"/>
    <w:rsid w:val="00AC1B98"/>
    <w:rPr>
      <w:vanish/>
      <w:webHidden w:val="0"/>
      <w:specVanish w:val="0"/>
    </w:rPr>
  </w:style>
  <w:style w:type="character" w:customStyle="1" w:styleId="cs-radio-label-inner-input4">
    <w:name w:val="cs-radio-label-inner-input4"/>
    <w:basedOn w:val="DefaultParagraphFont"/>
    <w:rsid w:val="00AC1B98"/>
  </w:style>
  <w:style w:type="character" w:customStyle="1" w:styleId="cs-radio-label-inner-text4">
    <w:name w:val="cs-radio-label-inner-text4"/>
    <w:basedOn w:val="DefaultParagraphFont"/>
    <w:rsid w:val="00AC1B98"/>
  </w:style>
  <w:style w:type="character" w:customStyle="1" w:styleId="Heading1Char">
    <w:name w:val="Heading 1 Char"/>
    <w:basedOn w:val="DefaultParagraphFont"/>
    <w:link w:val="Heading1"/>
    <w:uiPriority w:val="9"/>
    <w:rsid w:val="007C070A"/>
    <w:rPr>
      <w:rFonts w:ascii="Arial" w:eastAsia="Arial" w:hAnsi="Arial" w:cs="Arial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7C070A"/>
    <w:rPr>
      <w:rFonts w:ascii="Arial" w:eastAsia="Arial" w:hAnsi="Arial" w:cs="Arial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7C070A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14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4C9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5389C"/>
    <w:rPr>
      <w:rFonts w:ascii="Arial" w:eastAsia="Arial" w:hAnsi="Arial" w:cs="Arial"/>
      <w:sz w:val="24"/>
      <w:szCs w:val="24"/>
    </w:rPr>
  </w:style>
  <w:style w:type="paragraph" w:customStyle="1" w:styleId="pf0">
    <w:name w:val="pf0"/>
    <w:basedOn w:val="Normal"/>
    <w:rsid w:val="00C60C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C60CD8"/>
    <w:rPr>
      <w:rFonts w:ascii="Segoe UI" w:hAnsi="Segoe UI" w:cs="Segoe UI" w:hint="default"/>
      <w:b/>
      <w:bCs/>
      <w:color w:val="1F4E79"/>
      <w:sz w:val="18"/>
      <w:szCs w:val="18"/>
    </w:rPr>
  </w:style>
  <w:style w:type="character" w:customStyle="1" w:styleId="cf21">
    <w:name w:val="cf21"/>
    <w:basedOn w:val="DefaultParagraphFont"/>
    <w:rsid w:val="00C60CD8"/>
    <w:rPr>
      <w:rFonts w:ascii="Segoe UI" w:hAnsi="Segoe UI" w:cs="Segoe UI" w:hint="default"/>
      <w:color w:val="366092"/>
      <w:sz w:val="18"/>
      <w:szCs w:val="18"/>
    </w:rPr>
  </w:style>
  <w:style w:type="table" w:styleId="TableGridLight">
    <w:name w:val="Grid Table Light"/>
    <w:basedOn w:val="TableNormal"/>
    <w:uiPriority w:val="40"/>
    <w:rsid w:val="00244AFE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ld">
    <w:name w:val="bold"/>
    <w:uiPriority w:val="1"/>
    <w:qFormat/>
    <w:rsid w:val="007C600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3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95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6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63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single" w:sz="6" w:space="0" w:color="E9E9E7"/>
                                                                    <w:left w:val="none" w:sz="0" w:space="0" w:color="auto"/>
                                                                    <w:bottom w:val="single" w:sz="6" w:space="0" w:color="E9E9E7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0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2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85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4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04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5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9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84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9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4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1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8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59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4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43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1564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505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6473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7470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055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1242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37978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310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949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40515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03532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436902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2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4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9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7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04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1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4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3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77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9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32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2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12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48" w:space="24" w:color="0081A2"/>
                                                <w:left w:val="single" w:sz="48" w:space="24" w:color="0081A2"/>
                                                <w:bottom w:val="single" w:sz="48" w:space="24" w:color="0081A2"/>
                                                <w:right w:val="single" w:sz="48" w:space="24" w:color="0081A2"/>
                                              </w:divBdr>
                                              <w:divsChild>
                                                <w:div w:id="18933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18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395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oryconsultation@casa.gov.au?subject=Consultation%20&#8211;%20Proposed%20amendment%20to%20the%20air%20traffic%20control%20procedures%20for%20vectoring%20aircraft%20-%20(CD%202504AS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sa.gov.au/rules/changing-rules/consultation-industry-and-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a.gov.au/rules/changing-rules/consultation-industry-and-publ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1497-D5EB-4BF8-A75B-7AF7ABCB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6341</TotalTime>
  <Pages>7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 to the air traffic control procedures for vectoring aircraft - (CD 2504AS)</vt:lpstr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 to the air traffic control procedures for vectoring aircraft - (CD 2504AS)</dc:title>
  <dc:subject>Regulatory Consultation</dc:subject>
  <dc:creator>Civil Aviation Safety Authority - SDST</dc:creator>
  <cp:keywords>Proposed amendments to Part 172 MOS - Air traffic control vectoring procedures – CD 2504AS</cp:keywords>
  <cp:lastModifiedBy>Goosen, Elizabeth</cp:lastModifiedBy>
  <cp:revision>784</cp:revision>
  <dcterms:created xsi:type="dcterms:W3CDTF">2019-01-31T01:35:00Z</dcterms:created>
  <dcterms:modified xsi:type="dcterms:W3CDTF">2025-03-19T00:54:00Z</dcterms:modified>
  <cp:category>Regulatory Consultation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2018-10-23T00:00:00Z</vt:filetime>
  </property>
</Properties>
</file>