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812084"/>
    <w:p w14:paraId="03FA4762" w14:textId="6565266A" w:rsidR="00E846D6" w:rsidRDefault="00A91FEF" w:rsidP="00C05E64">
      <w:pPr>
        <w:rPr>
          <w:bCs/>
          <w:sz w:val="28"/>
          <w:szCs w:val="28"/>
        </w:rPr>
      </w:pPr>
      <w:r>
        <w:rPr>
          <w:bCs/>
          <w:sz w:val="28"/>
          <w:szCs w:val="28"/>
        </w:rPr>
        <w:fldChar w:fldCharType="begin"/>
      </w:r>
      <w:r>
        <w:rPr>
          <w:bCs/>
          <w:sz w:val="28"/>
          <w:szCs w:val="28"/>
        </w:rPr>
        <w:instrText xml:space="preserve"> DOCPROPERTY  "CD Title"  \* MERGEFORMAT </w:instrText>
      </w:r>
      <w:r>
        <w:rPr>
          <w:bCs/>
          <w:sz w:val="28"/>
          <w:szCs w:val="28"/>
        </w:rPr>
        <w:fldChar w:fldCharType="separate"/>
      </w:r>
      <w:r>
        <w:rPr>
          <w:bCs/>
          <w:sz w:val="28"/>
          <w:szCs w:val="28"/>
        </w:rPr>
        <w:t>Changes to air traffic control standards for operations to parallel runways</w:t>
      </w:r>
      <w:r>
        <w:rPr>
          <w:bCs/>
          <w:sz w:val="28"/>
          <w:szCs w:val="28"/>
        </w:rPr>
        <w:fldChar w:fldCharType="end"/>
      </w:r>
      <w:r w:rsidR="00E846D6">
        <w:rPr>
          <w:bCs/>
          <w:sz w:val="28"/>
          <w:szCs w:val="28"/>
        </w:rPr>
        <w:t xml:space="preserve"> - </w:t>
      </w:r>
      <w:r>
        <w:rPr>
          <w:i/>
          <w:sz w:val="24"/>
          <w:szCs w:val="24"/>
        </w:rPr>
        <w:fldChar w:fldCharType="begin"/>
      </w:r>
      <w:r>
        <w:rPr>
          <w:i/>
          <w:sz w:val="24"/>
          <w:szCs w:val="24"/>
        </w:rPr>
        <w:instrText xml:space="preserve"> DOCPROPERTY  "CD document identifier"  \* MERGEFORMAT </w:instrText>
      </w:r>
      <w:r>
        <w:rPr>
          <w:i/>
          <w:sz w:val="24"/>
          <w:szCs w:val="24"/>
        </w:rPr>
        <w:fldChar w:fldCharType="separate"/>
      </w:r>
      <w:r>
        <w:rPr>
          <w:i/>
          <w:sz w:val="24"/>
          <w:szCs w:val="24"/>
        </w:rPr>
        <w:t>CD 1903AS</w:t>
      </w:r>
      <w:r>
        <w:rPr>
          <w:i/>
          <w:sz w:val="24"/>
          <w:szCs w:val="24"/>
        </w:rPr>
        <w:fldChar w:fldCharType="end"/>
      </w:r>
    </w:p>
    <w:p w14:paraId="6387A819" w14:textId="77777777" w:rsidR="00E846D6" w:rsidRDefault="00E846D6" w:rsidP="00C05E64">
      <w:pPr>
        <w:rPr>
          <w:bCs/>
          <w:sz w:val="28"/>
          <w:szCs w:val="28"/>
        </w:rPr>
      </w:pPr>
    </w:p>
    <w:bookmarkEnd w:id="0"/>
    <w:p w14:paraId="3957CC8E" w14:textId="50085F76" w:rsidR="00182209" w:rsidRPr="00E40900" w:rsidRDefault="00362D5D" w:rsidP="00E846D6">
      <w:pPr>
        <w:spacing w:before="120" w:after="120"/>
        <w:rPr>
          <w:sz w:val="28"/>
          <w:szCs w:val="28"/>
        </w:rPr>
      </w:pPr>
      <w:r w:rsidRPr="00E40900">
        <w:rPr>
          <w:sz w:val="28"/>
          <w:szCs w:val="28"/>
        </w:rPr>
        <w:t>Overview</w:t>
      </w:r>
    </w:p>
    <w:p w14:paraId="0A9A863F" w14:textId="45F3B56D" w:rsidR="00BB1C8B" w:rsidRPr="0047723D" w:rsidRDefault="00BB1C8B" w:rsidP="00BB1C8B">
      <w:pPr>
        <w:rPr>
          <w:i/>
          <w:sz w:val="24"/>
          <w:szCs w:val="24"/>
        </w:rPr>
      </w:pPr>
      <w:r w:rsidRPr="00E846D6">
        <w:rPr>
          <w:b/>
          <w:i/>
          <w:noProof/>
          <w:sz w:val="24"/>
          <w:szCs w:val="24"/>
        </w:rPr>
        <mc:AlternateContent>
          <mc:Choice Requires="wps">
            <w:drawing>
              <wp:anchor distT="0" distB="0" distL="114300" distR="114300" simplePos="0" relativeHeight="251661312" behindDoc="0" locked="0" layoutInCell="1" allowOverlap="1" wp14:anchorId="651CD1C3" wp14:editId="1DA80C7E">
                <wp:simplePos x="0" y="0"/>
                <wp:positionH relativeFrom="page">
                  <wp:posOffset>791845</wp:posOffset>
                </wp:positionH>
                <wp:positionV relativeFrom="page">
                  <wp:posOffset>11035665</wp:posOffset>
                </wp:positionV>
                <wp:extent cx="3462655" cy="939800"/>
                <wp:effectExtent l="0" t="0" r="0" b="0"/>
                <wp:wrapThrough wrapText="bothSides">
                  <wp:wrapPolygon edited="0">
                    <wp:start x="238" y="0"/>
                    <wp:lineTo x="238" y="21016"/>
                    <wp:lineTo x="21152" y="21016"/>
                    <wp:lineTo x="21152" y="0"/>
                    <wp:lineTo x="238" y="0"/>
                  </wp:wrapPolygon>
                </wp:wrapThrough>
                <wp:docPr id="8" name="Text Box 8"/>
                <wp:cNvGraphicFramePr/>
                <a:graphic xmlns:a="http://schemas.openxmlformats.org/drawingml/2006/main">
                  <a:graphicData uri="http://schemas.microsoft.com/office/word/2010/wordprocessingShape">
                    <wps:wsp>
                      <wps:cNvSpPr txBox="1"/>
                      <wps:spPr>
                        <a:xfrm>
                          <a:off x="0" y="0"/>
                          <a:ext cx="3462655" cy="939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D1AB4B6" w14:textId="49682C5B" w:rsidR="00BB1C8B" w:rsidRDefault="00BB1C8B" w:rsidP="00BB1C8B"/>
                          <w:p w14:paraId="5A2BC052" w14:textId="77777777" w:rsidR="00BB1C8B" w:rsidRPr="00850B3A" w:rsidRDefault="00BB1C8B" w:rsidP="00BB1C8B">
                            <w:pPr>
                              <w:rPr>
                                <w:color w:val="0E6E9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CD1C3" id="_x0000_t202" coordsize="21600,21600" o:spt="202" path="m,l,21600r21600,l21600,xe">
                <v:stroke joinstyle="miter"/>
                <v:path gradientshapeok="t" o:connecttype="rect"/>
              </v:shapetype>
              <v:shape id="Text Box 8" o:spid="_x0000_s1026" type="#_x0000_t202" style="position:absolute;margin-left:62.35pt;margin-top:868.95pt;width:272.65pt;height:7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UhrAIAAKMFAAAOAAAAZHJzL2Uyb0RvYy54bWysVE1v2zAMvQ/YfxB0T+2kTpY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" filled="f" stroked="f">
                <v:textbox>
                  <w:txbxContent>
                    <w:p w14:paraId="2D1AB4B6" w14:textId="49682C5B" w:rsidR="00BB1C8B" w:rsidRDefault="00BB1C8B" w:rsidP="00BB1C8B"/>
                    <w:p w14:paraId="5A2BC052" w14:textId="77777777" w:rsidR="00BB1C8B" w:rsidRPr="00850B3A" w:rsidRDefault="00BB1C8B" w:rsidP="00BB1C8B">
                      <w:pPr>
                        <w:rPr>
                          <w:color w:val="0E6E93"/>
                        </w:rPr>
                      </w:pPr>
                    </w:p>
                  </w:txbxContent>
                </v:textbox>
                <w10:wrap type="through" anchorx="page" anchory="page"/>
              </v:shape>
            </w:pict>
          </mc:Fallback>
        </mc:AlternateContent>
      </w:r>
      <w:r w:rsidRPr="00E846D6">
        <w:rPr>
          <w:b/>
          <w:i/>
          <w:sz w:val="24"/>
          <w:szCs w:val="24"/>
        </w:rPr>
        <w:t>Amendment</w:t>
      </w:r>
      <w:r>
        <w:rPr>
          <w:b/>
          <w:i/>
          <w:sz w:val="24"/>
          <w:szCs w:val="24"/>
        </w:rPr>
        <w:t>s</w:t>
      </w:r>
      <w:r w:rsidRPr="00E846D6">
        <w:rPr>
          <w:b/>
          <w:i/>
          <w:sz w:val="24"/>
          <w:szCs w:val="24"/>
        </w:rPr>
        <w:t xml:space="preserve"> to: </w:t>
      </w:r>
      <w:r>
        <w:rPr>
          <w:i/>
          <w:sz w:val="24"/>
          <w:szCs w:val="24"/>
        </w:rPr>
        <w:t xml:space="preserve"> </w:t>
      </w:r>
      <w:r w:rsidR="00512E5A">
        <w:rPr>
          <w:i/>
          <w:sz w:val="24"/>
          <w:szCs w:val="24"/>
        </w:rPr>
        <w:t xml:space="preserve">Part 172 </w:t>
      </w:r>
      <w:r w:rsidRPr="0047723D">
        <w:rPr>
          <w:i/>
          <w:sz w:val="24"/>
          <w:szCs w:val="24"/>
        </w:rPr>
        <w:t>Manual of Standards</w:t>
      </w:r>
      <w:r w:rsidR="00512E5A">
        <w:rPr>
          <w:i/>
          <w:sz w:val="24"/>
          <w:szCs w:val="24"/>
        </w:rPr>
        <w:t xml:space="preserve"> (MOS)</w:t>
      </w:r>
      <w:r w:rsidRPr="0047723D">
        <w:rPr>
          <w:i/>
          <w:sz w:val="24"/>
          <w:szCs w:val="24"/>
        </w:rPr>
        <w:t xml:space="preserve"> </w:t>
      </w:r>
    </w:p>
    <w:p w14:paraId="7628E4DE" w14:textId="77777777" w:rsidR="009D3916" w:rsidRDefault="009D3916" w:rsidP="00294B6A"/>
    <w:p w14:paraId="126748B9" w14:textId="56E5EAF3" w:rsidR="006C2019" w:rsidRPr="0077557F" w:rsidRDefault="006C2019" w:rsidP="0077557F">
      <w:r w:rsidRPr="008A4640">
        <w:t xml:space="preserve">CASA proposes to change the air traffic control </w:t>
      </w:r>
      <w:r w:rsidR="00645E0B" w:rsidRPr="008A4640">
        <w:t xml:space="preserve">(ATC) </w:t>
      </w:r>
      <w:r w:rsidRPr="008A4640">
        <w:t>standards for parallel runway operations</w:t>
      </w:r>
      <w:r w:rsidR="00512E5A" w:rsidRPr="008A4640">
        <w:t xml:space="preserve">, </w:t>
      </w:r>
      <w:r w:rsidR="004E2E2E" w:rsidRPr="008A4640">
        <w:t xml:space="preserve">including </w:t>
      </w:r>
      <w:r w:rsidR="00D3302F" w:rsidRPr="00F53C58">
        <w:t>those</w:t>
      </w:r>
      <w:r w:rsidRPr="00F53C58">
        <w:t xml:space="preserve"> </w:t>
      </w:r>
      <w:r w:rsidR="00D3302F" w:rsidRPr="00F53C58">
        <w:t xml:space="preserve">in use at </w:t>
      </w:r>
      <w:r w:rsidRPr="00F53C58">
        <w:t xml:space="preserve">Sydney </w:t>
      </w:r>
      <w:r w:rsidR="008A4640" w:rsidRPr="00F53C58">
        <w:t xml:space="preserve">(Kingsford Smith) </w:t>
      </w:r>
      <w:r w:rsidRPr="00F53C58">
        <w:t>aerodrome</w:t>
      </w:r>
      <w:r w:rsidR="00F2420E" w:rsidRPr="008A4640">
        <w:t>,</w:t>
      </w:r>
      <w:r w:rsidRPr="008A4640">
        <w:t xml:space="preserve"> and </w:t>
      </w:r>
      <w:proofErr w:type="gramStart"/>
      <w:r w:rsidRPr="008A4640">
        <w:t>in the near future</w:t>
      </w:r>
      <w:proofErr w:type="gramEnd"/>
      <w:r w:rsidR="00512E5A" w:rsidRPr="008A4640">
        <w:t>,</w:t>
      </w:r>
      <w:r w:rsidRPr="008A4640">
        <w:t xml:space="preserve"> Brisbane aerodrome</w:t>
      </w:r>
      <w:r w:rsidRPr="0077557F">
        <w:t>.</w:t>
      </w:r>
    </w:p>
    <w:p w14:paraId="645A2C87" w14:textId="77777777" w:rsidR="006C2019" w:rsidRPr="0077557F" w:rsidRDefault="006C2019" w:rsidP="0077557F"/>
    <w:p w14:paraId="384C96B6" w14:textId="5BEEA230" w:rsidR="006C2019" w:rsidRPr="0077557F" w:rsidRDefault="00645E0B" w:rsidP="0077557F">
      <w:r w:rsidRPr="0077557F">
        <w:t xml:space="preserve">Parallel runways enable busy aerodromes to efficiently and safely handle large numbers of aircraft movements. To ensure the safety of aircraft when operating in close proximity </w:t>
      </w:r>
      <w:r w:rsidR="004E2E2E">
        <w:t xml:space="preserve">— </w:t>
      </w:r>
      <w:r w:rsidRPr="0077557F">
        <w:t>as occurs during parallel runway operations</w:t>
      </w:r>
      <w:r w:rsidR="004E2E2E">
        <w:t xml:space="preserve"> —</w:t>
      </w:r>
      <w:r w:rsidRPr="0077557F">
        <w:t xml:space="preserve"> there are international standards for minimum lateral displacement between parallel runways</w:t>
      </w:r>
      <w:r w:rsidR="00F2420E">
        <w:t>,</w:t>
      </w:r>
      <w:r w:rsidRPr="0077557F">
        <w:t xml:space="preserve"> </w:t>
      </w:r>
      <w:r w:rsidR="00CA18CF">
        <w:t>and</w:t>
      </w:r>
      <w:r w:rsidRPr="0077557F">
        <w:t xml:space="preserve"> </w:t>
      </w:r>
      <w:r w:rsidR="008A4640">
        <w:t xml:space="preserve">the </w:t>
      </w:r>
      <w:r w:rsidRPr="0077557F">
        <w:t>associated flight guidance and monitoring equipment, operations, and pilot/controller training.</w:t>
      </w:r>
      <w:r w:rsidR="006C2019" w:rsidRPr="0077557F">
        <w:t xml:space="preserve"> </w:t>
      </w:r>
    </w:p>
    <w:p w14:paraId="6D3E915E" w14:textId="77777777" w:rsidR="006C2019" w:rsidRPr="0077557F" w:rsidRDefault="006C2019" w:rsidP="0077557F"/>
    <w:p w14:paraId="3A3AE41A" w14:textId="499641EB" w:rsidR="002B77FA" w:rsidRPr="0077557F" w:rsidRDefault="002B77FA" w:rsidP="002B77FA">
      <w:r w:rsidRPr="0077557F">
        <w:t xml:space="preserve">The </w:t>
      </w:r>
      <w:r>
        <w:t xml:space="preserve">Australian </w:t>
      </w:r>
      <w:r w:rsidRPr="0018443C">
        <w:t xml:space="preserve">standards </w:t>
      </w:r>
      <w:r>
        <w:t xml:space="preserve">for </w:t>
      </w:r>
      <w:r w:rsidRPr="00186A05">
        <w:t xml:space="preserve">parallel runway operations </w:t>
      </w:r>
      <w:r>
        <w:t>are based on</w:t>
      </w:r>
      <w:r w:rsidRPr="0077557F">
        <w:t xml:space="preserve"> International Civil Aviation Organization (ICAO) standards originally introduced in 1995</w:t>
      </w:r>
      <w:r>
        <w:t xml:space="preserve">. The local standards </w:t>
      </w:r>
      <w:r w:rsidRPr="0077557F">
        <w:t xml:space="preserve">are specified in Section 10.4 of the Part 172 Manual of Standards (MOS). </w:t>
      </w:r>
      <w:r w:rsidRPr="00707757">
        <w:t xml:space="preserve"> </w:t>
      </w:r>
      <w:r w:rsidR="007D352F">
        <w:t>Consistent with the original ICAO standards, t</w:t>
      </w:r>
      <w:r w:rsidRPr="0077557F">
        <w:t xml:space="preserve">he MOS </w:t>
      </w:r>
      <w:r>
        <w:t>only allow</w:t>
      </w:r>
      <w:r w:rsidR="007D352F">
        <w:t>s</w:t>
      </w:r>
      <w:r w:rsidRPr="0077557F">
        <w:t xml:space="preserve"> instrument landing system (ILS) for final approach guidance</w:t>
      </w:r>
      <w:r w:rsidR="007D352F">
        <w:t xml:space="preserve"> during parallel runway operations</w:t>
      </w:r>
      <w:r w:rsidRPr="0077557F">
        <w:t xml:space="preserve"> and </w:t>
      </w:r>
      <w:r>
        <w:t>require</w:t>
      </w:r>
      <w:r w:rsidR="007D352F">
        <w:t>s</w:t>
      </w:r>
      <w:r>
        <w:t xml:space="preserve"> </w:t>
      </w:r>
      <w:r w:rsidRPr="0077557F">
        <w:t>ATC to manually vector all arriving aircraft onto final approach.</w:t>
      </w:r>
    </w:p>
    <w:p w14:paraId="1B31F5C2" w14:textId="0D02989B" w:rsidR="006C2019" w:rsidRPr="0077557F" w:rsidRDefault="007D352F" w:rsidP="0077557F">
      <w:r w:rsidRPr="0077557F">
        <w:t>In November 201</w:t>
      </w:r>
      <w:r>
        <w:t>8</w:t>
      </w:r>
      <w:r w:rsidRPr="0077557F">
        <w:t xml:space="preserve">, ICAO </w:t>
      </w:r>
      <w:r>
        <w:t>amended</w:t>
      </w:r>
      <w:r w:rsidRPr="0077557F">
        <w:t xml:space="preserve"> </w:t>
      </w:r>
      <w:r>
        <w:t xml:space="preserve">its standards for parallel runway operations. The changes include the ability to use </w:t>
      </w:r>
      <w:r w:rsidRPr="0077557F">
        <w:t>G</w:t>
      </w:r>
      <w:r>
        <w:t>NSS Landing System (G</w:t>
      </w:r>
      <w:r w:rsidRPr="0077557F">
        <w:t>LS</w:t>
      </w:r>
      <w:r>
        <w:t>)</w:t>
      </w:r>
      <w:r w:rsidRPr="0077557F">
        <w:t xml:space="preserve">, RNP </w:t>
      </w:r>
      <w:r>
        <w:t xml:space="preserve">APCH </w:t>
      </w:r>
      <w:r w:rsidRPr="0077557F">
        <w:t>AR</w:t>
      </w:r>
      <w:r>
        <w:t>,</w:t>
      </w:r>
      <w:r w:rsidRPr="0077557F">
        <w:t xml:space="preserve"> and Approach Procedures with Vertical Guidance (APV)</w:t>
      </w:r>
      <w:r>
        <w:t>,</w:t>
      </w:r>
      <w:r w:rsidRPr="0077557F">
        <w:t xml:space="preserve"> </w:t>
      </w:r>
      <w:r>
        <w:t>in addition to</w:t>
      </w:r>
      <w:r w:rsidRPr="0077557F">
        <w:t xml:space="preserve"> ILS, for final approach guidance. </w:t>
      </w:r>
      <w:r w:rsidR="004E50CE">
        <w:t>I</w:t>
      </w:r>
      <w:r w:rsidR="00D3302F" w:rsidRPr="0077557F">
        <w:t xml:space="preserve">n addition to vectoring, ATC may </w:t>
      </w:r>
      <w:r>
        <w:t xml:space="preserve">now </w:t>
      </w:r>
      <w:r w:rsidR="00D3302F" w:rsidRPr="0077557F">
        <w:t>also clear aircraft to intercept final approach for a parallel approach operation using a published arrival and approach procedure.</w:t>
      </w:r>
      <w:r w:rsidR="006C2019" w:rsidRPr="0077557F">
        <w:t xml:space="preserve"> </w:t>
      </w:r>
    </w:p>
    <w:p w14:paraId="6B806129" w14:textId="77777777" w:rsidR="003F2870" w:rsidRDefault="003F2870" w:rsidP="0077557F"/>
    <w:p w14:paraId="13D8E237" w14:textId="37A52F60" w:rsidR="00480814" w:rsidRDefault="00D3302F" w:rsidP="0077557F">
      <w:r w:rsidRPr="0077557F">
        <w:t xml:space="preserve">CASA is proposing to adopt the new ICAO standards for use in Australia. To do this, CASA proposes to omit the relevant sections of the MOS. By this action, under the hierarchy in Division 172.C.2 of CASR, the provisions in PANS-ATM section 6.7 </w:t>
      </w:r>
      <w:r w:rsidRPr="003D7359">
        <w:rPr>
          <w:i/>
        </w:rPr>
        <w:t>Operations on parallel or near-parallel runways</w:t>
      </w:r>
      <w:r w:rsidRPr="0077557F">
        <w:t xml:space="preserve"> will become the applicable standard for operations in Australia.</w:t>
      </w:r>
    </w:p>
    <w:p w14:paraId="5F419D92" w14:textId="77777777" w:rsidR="00480814" w:rsidRDefault="00480814" w:rsidP="0077557F"/>
    <w:p w14:paraId="1167A21F" w14:textId="4B4034CB" w:rsidR="00182209" w:rsidRPr="008B7D2F" w:rsidRDefault="00707757" w:rsidP="0077557F">
      <w:bookmarkStart w:id="1" w:name="_Hlk4060294"/>
      <w:r>
        <w:t>It should be noted that</w:t>
      </w:r>
      <w:r w:rsidR="008B7D2F">
        <w:t xml:space="preserve"> </w:t>
      </w:r>
      <w:r w:rsidR="00480814">
        <w:t xml:space="preserve">CASA is </w:t>
      </w:r>
      <w:r w:rsidR="00480814" w:rsidRPr="008B7D2F">
        <w:rPr>
          <w:u w:val="single"/>
        </w:rPr>
        <w:t>not proposing</w:t>
      </w:r>
      <w:r w:rsidR="00480814">
        <w:t xml:space="preserve"> to amend the existing MOS standards for </w:t>
      </w:r>
      <w:r w:rsidR="008B7D2F" w:rsidRPr="008B7D2F">
        <w:rPr>
          <w:i/>
        </w:rPr>
        <w:t>Independent Parallel Visual Approaches, Dependent Parallel Visual Approaches</w:t>
      </w:r>
      <w:r w:rsidR="008B7D2F">
        <w:t xml:space="preserve">, or </w:t>
      </w:r>
      <w:r w:rsidR="008B7D2F" w:rsidRPr="008B7D2F">
        <w:rPr>
          <w:i/>
        </w:rPr>
        <w:t>Simultaneous Opposite Direction Parallel Runway Operations (SODPROPS)</w:t>
      </w:r>
      <w:r w:rsidR="008B7D2F">
        <w:rPr>
          <w:i/>
        </w:rPr>
        <w:t xml:space="preserve"> </w:t>
      </w:r>
      <w:r w:rsidR="008B7D2F">
        <w:t>– Subsections 10.4.5, 10.4.6 and 10.4.8 respectively.</w:t>
      </w:r>
    </w:p>
    <w:bookmarkEnd w:id="1"/>
    <w:p w14:paraId="1A1B829C" w14:textId="2C6E538B" w:rsidR="00D3302F" w:rsidRPr="0077557F" w:rsidRDefault="00D3302F" w:rsidP="0077557F"/>
    <w:p w14:paraId="0D6A5AC0" w14:textId="12675C67" w:rsidR="00182209" w:rsidRPr="0077557F" w:rsidRDefault="00D3302F" w:rsidP="0077557F">
      <w:r w:rsidRPr="0077557F">
        <w:t xml:space="preserve">The proposed </w:t>
      </w:r>
      <w:r w:rsidR="00707757">
        <w:t>change</w:t>
      </w:r>
      <w:r w:rsidR="00707757" w:rsidRPr="0077557F">
        <w:t xml:space="preserve"> </w:t>
      </w:r>
      <w:r w:rsidRPr="0077557F">
        <w:t xml:space="preserve">is structured to become binding on </w:t>
      </w:r>
      <w:r w:rsidR="008A4640" w:rsidRPr="0077557F">
        <w:t>8 November 2019</w:t>
      </w:r>
      <w:r w:rsidR="008A4640">
        <w:t xml:space="preserve"> but</w:t>
      </w:r>
      <w:r w:rsidRPr="0077557F">
        <w:t xml:space="preserve"> allows an ATS provider to 'opt in' prior to that date.</w:t>
      </w:r>
    </w:p>
    <w:p w14:paraId="6500A552" w14:textId="77777777" w:rsidR="00182209" w:rsidRDefault="00182209">
      <w:pPr>
        <w:pStyle w:val="BodyText"/>
        <w:rPr>
          <w:sz w:val="21"/>
        </w:rPr>
      </w:pPr>
    </w:p>
    <w:p w14:paraId="16DF2566" w14:textId="77777777" w:rsidR="00182209" w:rsidRDefault="00362D5D" w:rsidP="00CF6E91">
      <w:pPr>
        <w:pStyle w:val="Heading3"/>
        <w:spacing w:before="0"/>
        <w:ind w:left="0"/>
      </w:pPr>
      <w:r>
        <w:t>Documents for review</w:t>
      </w:r>
    </w:p>
    <w:p w14:paraId="09AA7879" w14:textId="77777777" w:rsidR="00182209" w:rsidRDefault="00182209">
      <w:pPr>
        <w:pStyle w:val="BodyText"/>
        <w:spacing w:before="3"/>
        <w:rPr>
          <w:b/>
          <w:sz w:val="30"/>
        </w:rPr>
      </w:pPr>
    </w:p>
    <w:p w14:paraId="6BDC7932" w14:textId="26AFD845" w:rsidR="00061DAD" w:rsidRPr="001B1092" w:rsidRDefault="00362D5D" w:rsidP="00294B6A">
      <w:r w:rsidRPr="00174045">
        <w:t xml:space="preserve">A copy of the </w:t>
      </w:r>
      <w:r w:rsidR="00F308B5">
        <w:t>S</w:t>
      </w:r>
      <w:r w:rsidR="00D35265" w:rsidRPr="00174045">
        <w:t xml:space="preserve">ummary </w:t>
      </w:r>
      <w:r w:rsidRPr="00174045">
        <w:t xml:space="preserve">of </w:t>
      </w:r>
      <w:r w:rsidR="00F308B5">
        <w:t>P</w:t>
      </w:r>
      <w:r w:rsidRPr="00174045">
        <w:t xml:space="preserve">roposed </w:t>
      </w:r>
      <w:r w:rsidR="00F308B5">
        <w:t>C</w:t>
      </w:r>
      <w:r w:rsidR="00494FCE" w:rsidRPr="00174045">
        <w:t>hange</w:t>
      </w:r>
      <w:r w:rsidRPr="00174045">
        <w:t xml:space="preserve"> and other documents related to this consultation are provided below in the ‘Related’ section.</w:t>
      </w:r>
      <w:r w:rsidR="00061DAD" w:rsidRPr="00294B6A">
        <w:rPr>
          <w:color w:val="FF0000"/>
        </w:rPr>
        <w:t xml:space="preserve"> </w:t>
      </w:r>
      <w:r w:rsidR="00061DAD" w:rsidRPr="001B1092">
        <w:t>This includes a downloadable Word copy and PDF of this consultation for ease of distribution and feedback within your organisation.</w:t>
      </w:r>
      <w:r w:rsidR="001B1092">
        <w:t xml:space="preserve"> </w:t>
      </w:r>
      <w:r w:rsidR="00D35265">
        <w:t xml:space="preserve">Please use the on-line consultation form for your response. </w:t>
      </w:r>
      <w:r w:rsidR="001B1092">
        <w:t xml:space="preserve">The word document and PDF </w:t>
      </w:r>
      <w:r w:rsidR="00D35265">
        <w:t xml:space="preserve">should </w:t>
      </w:r>
      <w:r w:rsidR="001B1092">
        <w:t>not be used as an emailed submission.</w:t>
      </w:r>
    </w:p>
    <w:p w14:paraId="1347267A" w14:textId="77777777" w:rsidR="00182209" w:rsidRPr="00CB46F5" w:rsidRDefault="00182209" w:rsidP="00CB46F5"/>
    <w:p w14:paraId="2B9BCE25" w14:textId="43088DA2" w:rsidR="00182209" w:rsidRPr="00CB46F5" w:rsidRDefault="00362D5D" w:rsidP="00CB46F5">
      <w:r w:rsidRPr="00CB46F5">
        <w:t xml:space="preserve">The Summary of </w:t>
      </w:r>
      <w:r w:rsidR="00F308B5">
        <w:t>P</w:t>
      </w:r>
      <w:r w:rsidRPr="00CB46F5">
        <w:t xml:space="preserve">roposed </w:t>
      </w:r>
      <w:r w:rsidR="00F308B5">
        <w:t>P</w:t>
      </w:r>
      <w:r w:rsidRPr="00CB46F5">
        <w:t xml:space="preserve">olicy CD </w:t>
      </w:r>
      <w:r w:rsidR="0028775A" w:rsidRPr="00CB46F5">
        <w:t>1903AS</w:t>
      </w:r>
      <w:r w:rsidR="00061409" w:rsidRPr="00CB46F5">
        <w:t>,</w:t>
      </w:r>
      <w:r w:rsidRPr="00CB46F5">
        <w:t xml:space="preserve"> comprises three parts</w:t>
      </w:r>
      <w:r w:rsidR="000111B6" w:rsidRPr="00CB46F5">
        <w:t>:</w:t>
      </w:r>
    </w:p>
    <w:p w14:paraId="13402149" w14:textId="77777777" w:rsidR="00182209" w:rsidRPr="00CB46F5" w:rsidRDefault="00182209" w:rsidP="00CB46F5"/>
    <w:p w14:paraId="1E4997B5" w14:textId="1D4DE2D5" w:rsidR="00182209" w:rsidRPr="00CB46F5" w:rsidRDefault="00362D5D" w:rsidP="00CB46F5">
      <w:pPr>
        <w:pStyle w:val="ListBullet"/>
      </w:pPr>
      <w:r w:rsidRPr="00CB46F5">
        <w:t xml:space="preserve">Summary of </w:t>
      </w:r>
      <w:r w:rsidR="00F308B5">
        <w:t>P</w:t>
      </w:r>
      <w:r w:rsidRPr="00CB46F5">
        <w:t xml:space="preserve">roposed </w:t>
      </w:r>
      <w:r w:rsidR="00F308B5">
        <w:t>C</w:t>
      </w:r>
      <w:r w:rsidR="0028775A" w:rsidRPr="00CB46F5">
        <w:t>hange</w:t>
      </w:r>
    </w:p>
    <w:p w14:paraId="2815BDBC" w14:textId="4C18D9CC" w:rsidR="0028775A" w:rsidRPr="00CB46F5" w:rsidRDefault="003A3EE4" w:rsidP="00CB46F5">
      <w:pPr>
        <w:pStyle w:val="ListBullet"/>
      </w:pPr>
      <w:r>
        <w:t xml:space="preserve">Annex A - </w:t>
      </w:r>
      <w:r w:rsidR="0028775A" w:rsidRPr="00CB46F5">
        <w:t>The draft amending instrument called 'Manual of Standards Part 172 Amendment Instrument 2019 (No. 1)' 303.0 KB (PDF document)</w:t>
      </w:r>
    </w:p>
    <w:p w14:paraId="602BFA2D" w14:textId="4D734C1C" w:rsidR="0028775A" w:rsidRDefault="0018443C" w:rsidP="00CB46F5">
      <w:pPr>
        <w:pStyle w:val="ListBullet"/>
      </w:pPr>
      <w:r>
        <w:t xml:space="preserve">Annex </w:t>
      </w:r>
      <w:r w:rsidR="003A3EE4">
        <w:t>B - T</w:t>
      </w:r>
      <w:r w:rsidR="0028775A" w:rsidRPr="00CB46F5">
        <w:t xml:space="preserve">able </w:t>
      </w:r>
      <w:r w:rsidR="00CB46F5" w:rsidRPr="00CB46F5">
        <w:t xml:space="preserve">comparing the </w:t>
      </w:r>
      <w:r w:rsidR="0028775A" w:rsidRPr="00CB46F5">
        <w:t xml:space="preserve">existing </w:t>
      </w:r>
      <w:r w:rsidR="00CB46F5" w:rsidRPr="00CB46F5">
        <w:t xml:space="preserve">MOS standards </w:t>
      </w:r>
      <w:r w:rsidR="0028775A" w:rsidRPr="00CB46F5">
        <w:t>and proposed (ICAO) provisions for operations to parallel runways 969.1 KB (PDF document)</w:t>
      </w:r>
    </w:p>
    <w:p w14:paraId="5B3BB439" w14:textId="77777777" w:rsidR="003D7359" w:rsidRPr="00CB46F5" w:rsidRDefault="003D7359" w:rsidP="003D7359">
      <w:pPr>
        <w:pStyle w:val="ListBullet"/>
        <w:numPr>
          <w:ilvl w:val="0"/>
          <w:numId w:val="0"/>
        </w:numPr>
        <w:ind w:left="425"/>
      </w:pPr>
    </w:p>
    <w:p w14:paraId="1BF3D354" w14:textId="2D7C7FB0" w:rsidR="00182209" w:rsidRPr="00801EA9" w:rsidRDefault="00362D5D" w:rsidP="00801EA9">
      <w:pPr>
        <w:rPr>
          <w:color w:val="0070C0"/>
          <w:sz w:val="32"/>
          <w:szCs w:val="32"/>
        </w:rPr>
      </w:pPr>
      <w:r w:rsidRPr="00801EA9">
        <w:rPr>
          <w:sz w:val="32"/>
          <w:szCs w:val="32"/>
        </w:rPr>
        <w:lastRenderedPageBreak/>
        <w:t>Why we are consulting</w:t>
      </w:r>
      <w:r w:rsidR="00827DA7" w:rsidRPr="00801EA9">
        <w:rPr>
          <w:sz w:val="32"/>
          <w:szCs w:val="32"/>
        </w:rPr>
        <w:t xml:space="preserve"> </w:t>
      </w:r>
    </w:p>
    <w:p w14:paraId="767BCE22" w14:textId="77777777" w:rsidR="001B1092" w:rsidRDefault="001B1092" w:rsidP="00294B6A">
      <w:pPr>
        <w:rPr>
          <w:color w:val="FF0000"/>
        </w:rPr>
      </w:pPr>
    </w:p>
    <w:p w14:paraId="58877DA4" w14:textId="277FBCE7" w:rsidR="00182209" w:rsidRPr="00174045" w:rsidRDefault="00362D5D" w:rsidP="00174045">
      <w:r w:rsidRPr="00174045">
        <w:t xml:space="preserve">This consultation is seeking feedback on the </w:t>
      </w:r>
      <w:bookmarkStart w:id="2" w:name="_Hlk4055756"/>
      <w:r w:rsidRPr="00174045">
        <w:t>propos</w:t>
      </w:r>
      <w:r w:rsidR="00494FCE" w:rsidRPr="00174045">
        <w:t>al to adopt the ICAO PANS-ATM standards for operations to parallel runways instead of the existing equivalent standards specified in Section 10.4 of the Part 172 MOS.</w:t>
      </w:r>
      <w:bookmarkEnd w:id="2"/>
    </w:p>
    <w:p w14:paraId="025460E6" w14:textId="77777777" w:rsidR="001B1092" w:rsidRPr="009F44C7" w:rsidRDefault="001B1092" w:rsidP="001B1092"/>
    <w:p w14:paraId="26CE00D0" w14:textId="7EB46AD4" w:rsidR="001B1092" w:rsidRPr="006F4F16" w:rsidRDefault="001B1092" w:rsidP="001B1092">
      <w:pPr>
        <w:rPr>
          <w:b/>
        </w:rPr>
      </w:pPr>
      <w:r w:rsidRPr="006F4F16">
        <w:rPr>
          <w:b/>
        </w:rPr>
        <w:t>General comments and file upload option</w:t>
      </w:r>
    </w:p>
    <w:p w14:paraId="5A8B2A60" w14:textId="77777777" w:rsidR="006F4F16" w:rsidRDefault="006F4F16" w:rsidP="001B1092"/>
    <w:p w14:paraId="7808896F" w14:textId="6A4068EE" w:rsidR="001B1092" w:rsidRPr="001B1092" w:rsidRDefault="001B1092" w:rsidP="001B1092">
      <w:r>
        <w:t>There is a general comments box at the end of the consultation</w:t>
      </w:r>
      <w:r w:rsidR="00E856F0">
        <w:t>.</w:t>
      </w:r>
      <w:r w:rsidR="008A4640">
        <w:t xml:space="preserve"> </w:t>
      </w:r>
      <w:r w:rsidR="00E856F0">
        <w:t>Y</w:t>
      </w:r>
      <w:r>
        <w:t xml:space="preserve">ou can </w:t>
      </w:r>
      <w:r w:rsidR="00E856F0">
        <w:t xml:space="preserve">add </w:t>
      </w:r>
      <w:r>
        <w:t xml:space="preserve">your comments on matters related to the regulatory amendment, which have not already been addressed in the consultation. </w:t>
      </w:r>
      <w:r w:rsidR="006F4F16">
        <w:t>This page also contains a file upload for an additional document should you wish to provide one.</w:t>
      </w:r>
    </w:p>
    <w:p w14:paraId="60EBE939" w14:textId="77777777" w:rsidR="00182209" w:rsidRPr="00294B6A" w:rsidRDefault="00182209" w:rsidP="00294B6A">
      <w:pPr>
        <w:rPr>
          <w:color w:val="FF0000"/>
          <w:sz w:val="20"/>
        </w:rPr>
      </w:pPr>
    </w:p>
    <w:p w14:paraId="744FA695" w14:textId="43F7119F" w:rsidR="00182209" w:rsidRPr="00174045" w:rsidRDefault="00362D5D" w:rsidP="00174045">
      <w:r w:rsidRPr="00174045">
        <w:t xml:space="preserve">Comments on the </w:t>
      </w:r>
      <w:r w:rsidR="00174045" w:rsidRPr="00174045">
        <w:t xml:space="preserve">proposal to adopt the ICAO PANS-ATM standards for operations to parallel runways </w:t>
      </w:r>
      <w:r w:rsidRPr="00174045">
        <w:t>should be submitted through the online response form</w:t>
      </w:r>
      <w:r w:rsidR="009F44C7">
        <w:t>.</w:t>
      </w:r>
    </w:p>
    <w:p w14:paraId="514802E5" w14:textId="7DB0CBD6" w:rsidR="00827DA7" w:rsidRDefault="00827DA7">
      <w:pPr>
        <w:rPr>
          <w:b/>
          <w:bCs/>
          <w:sz w:val="24"/>
          <w:szCs w:val="24"/>
        </w:rPr>
      </w:pPr>
    </w:p>
    <w:p w14:paraId="3AB98ADC" w14:textId="776DB923" w:rsidR="00827DA7" w:rsidRPr="009575EA" w:rsidRDefault="00827DA7" w:rsidP="00D35265">
      <w:pPr>
        <w:pStyle w:val="Heading3"/>
        <w:ind w:left="0"/>
        <w:rPr>
          <w:b w:val="0"/>
          <w:bCs w:val="0"/>
          <w:color w:val="0070C0"/>
          <w:sz w:val="33"/>
          <w:szCs w:val="33"/>
        </w:rPr>
      </w:pPr>
      <w:r>
        <w:t xml:space="preserve">What happens next </w:t>
      </w:r>
    </w:p>
    <w:p w14:paraId="7B10DC61" w14:textId="77777777" w:rsidR="00827DA7" w:rsidRPr="0028775A" w:rsidRDefault="00827DA7" w:rsidP="0028775A"/>
    <w:p w14:paraId="50E379DC" w14:textId="529DC57C" w:rsidR="00827DA7" w:rsidRPr="0028775A" w:rsidRDefault="00827DA7" w:rsidP="0028775A">
      <w:r w:rsidRPr="0028775A">
        <w:t xml:space="preserve">Once the consultation has closed, we will register and review each submission received through the online response form. </w:t>
      </w:r>
      <w:r w:rsidR="00242555">
        <w:t xml:space="preserve">We </w:t>
      </w:r>
      <w:r w:rsidR="00242555" w:rsidRPr="0028775A">
        <w:t>will make all submissions publicly available on the Consultation Hub</w:t>
      </w:r>
      <w:r w:rsidR="00242555">
        <w:t>, unless</w:t>
      </w:r>
      <w:r w:rsidR="00717DC1" w:rsidRPr="0028775A">
        <w:t xml:space="preserve"> you request that your submission remain </w:t>
      </w:r>
      <w:r w:rsidR="00242555" w:rsidRPr="0028775A">
        <w:t>confidential</w:t>
      </w:r>
      <w:r w:rsidR="00242555">
        <w:t>.</w:t>
      </w:r>
      <w:r w:rsidRPr="0028775A">
        <w:t xml:space="preserve"> We will also publish a </w:t>
      </w:r>
      <w:r w:rsidR="00717DC1">
        <w:t>S</w:t>
      </w:r>
      <w:r w:rsidRPr="0028775A">
        <w:t xml:space="preserve">ummary of </w:t>
      </w:r>
      <w:r w:rsidR="00717DC1">
        <w:t>C</w:t>
      </w:r>
      <w:r w:rsidRPr="0028775A">
        <w:t>onsultation which summarises the feedback received.</w:t>
      </w:r>
    </w:p>
    <w:p w14:paraId="41C6DA3E" w14:textId="77777777" w:rsidR="00827DA7" w:rsidRPr="00294B6A" w:rsidRDefault="00827DA7" w:rsidP="00827DA7">
      <w:pPr>
        <w:rPr>
          <w:color w:val="FF0000"/>
          <w:sz w:val="20"/>
        </w:rPr>
      </w:pPr>
    </w:p>
    <w:p w14:paraId="04AF56E4" w14:textId="77777777" w:rsidR="00827DA7" w:rsidRPr="00DD2853" w:rsidRDefault="00827DA7" w:rsidP="00827DA7">
      <w:pPr>
        <w:rPr>
          <w:sz w:val="24"/>
        </w:rPr>
      </w:pPr>
      <w:r w:rsidRPr="00DD2853">
        <w:rPr>
          <w:sz w:val="24"/>
        </w:rPr>
        <w:t xml:space="preserve">Information about how we consult and how to make a confidential submission is available on the </w:t>
      </w:r>
      <w:r w:rsidRPr="00DD2853">
        <w:rPr>
          <w:b/>
          <w:sz w:val="24"/>
        </w:rPr>
        <w:t xml:space="preserve">CASA website </w:t>
      </w:r>
      <w:hyperlink r:id="rId8">
        <w:r w:rsidRPr="00DD2853">
          <w:rPr>
            <w:i/>
            <w:sz w:val="24"/>
          </w:rPr>
          <w:t>&lt;https://www.casa.gov.au/rules-and-regulations/landing-</w:t>
        </w:r>
      </w:hyperlink>
      <w:r w:rsidRPr="00DD2853">
        <w:rPr>
          <w:i/>
          <w:sz w:val="24"/>
        </w:rPr>
        <w:t xml:space="preserve"> page/consultation-process&gt; </w:t>
      </w:r>
      <w:r w:rsidRPr="00DD2853">
        <w:rPr>
          <w:sz w:val="24"/>
        </w:rPr>
        <w:t>.</w:t>
      </w:r>
    </w:p>
    <w:p w14:paraId="55A51E8D" w14:textId="77777777" w:rsidR="00827DA7" w:rsidRPr="00DD2853" w:rsidRDefault="00827DA7" w:rsidP="00827DA7">
      <w:pPr>
        <w:rPr>
          <w:sz w:val="21"/>
        </w:rPr>
      </w:pPr>
    </w:p>
    <w:p w14:paraId="3A91EA21" w14:textId="77777777" w:rsidR="00827DA7" w:rsidRPr="00DD2853" w:rsidRDefault="00827DA7" w:rsidP="00827DA7">
      <w:pPr>
        <w:rPr>
          <w:sz w:val="24"/>
        </w:rPr>
      </w:pPr>
      <w:r w:rsidRPr="00DD2853">
        <w:rPr>
          <w:sz w:val="24"/>
        </w:rPr>
        <w:t xml:space="preserve">To be notified of any future consultations, you can subscribe to our </w:t>
      </w:r>
      <w:r w:rsidRPr="00DD2853">
        <w:rPr>
          <w:b/>
          <w:sz w:val="24"/>
        </w:rPr>
        <w:t xml:space="preserve">consultation and rulemaking mailing list </w:t>
      </w:r>
      <w:r w:rsidRPr="00DD2853">
        <w:rPr>
          <w:i/>
          <w:sz w:val="24"/>
        </w:rPr>
        <w:t>&lt;https://mailinglist.casa.gov.au/?p=subscribe&amp;id=3&gt;</w:t>
      </w:r>
      <w:r w:rsidRPr="00DD2853">
        <w:rPr>
          <w:sz w:val="24"/>
        </w:rPr>
        <w:t>.</w:t>
      </w:r>
    </w:p>
    <w:p w14:paraId="0ACFC4D7" w14:textId="77777777" w:rsidR="00827DA7" w:rsidRDefault="00827DA7" w:rsidP="00827DA7">
      <w:pPr>
        <w:pStyle w:val="BodyText"/>
        <w:spacing w:before="7"/>
        <w:rPr>
          <w:sz w:val="34"/>
        </w:rPr>
      </w:pPr>
    </w:p>
    <w:p w14:paraId="2EB692AC" w14:textId="04EA9A9A" w:rsidR="00827DA7" w:rsidRDefault="00827DA7">
      <w:pPr>
        <w:spacing w:line="348" w:lineRule="auto"/>
        <w:rPr>
          <w:sz w:val="24"/>
        </w:rPr>
        <w:sectPr w:rsidR="00827DA7">
          <w:headerReference w:type="default" r:id="rId9"/>
          <w:footerReference w:type="default" r:id="rId10"/>
          <w:pgSz w:w="11910" w:h="16840"/>
          <w:pgMar w:top="980" w:right="1100" w:bottom="280" w:left="1080" w:header="0" w:footer="83" w:gutter="0"/>
          <w:cols w:space="720"/>
        </w:sectPr>
      </w:pPr>
    </w:p>
    <w:p w14:paraId="3D4576DA" w14:textId="5458CC2D" w:rsidR="0070160A" w:rsidRPr="0062201E" w:rsidRDefault="00347A69" w:rsidP="0070160A">
      <w:pPr>
        <w:widowControl/>
        <w:shd w:val="clear" w:color="auto" w:fill="FFFFFF"/>
        <w:autoSpaceDE/>
        <w:autoSpaceDN/>
        <w:spacing w:before="588" w:after="285"/>
        <w:outlineLvl w:val="2"/>
        <w:rPr>
          <w:rFonts w:eastAsia="Times New Roman"/>
          <w:b/>
          <w:color w:val="000000"/>
          <w:sz w:val="28"/>
          <w:szCs w:val="28"/>
          <w:lang w:val="en" w:eastAsia="en-AU"/>
        </w:rPr>
      </w:pPr>
      <w:bookmarkStart w:id="3" w:name="_Hlk2172166"/>
      <w:r w:rsidRPr="0062201E">
        <w:rPr>
          <w:rFonts w:eastAsia="Times New Roman"/>
          <w:b/>
          <w:color w:val="000000"/>
          <w:sz w:val="28"/>
          <w:szCs w:val="28"/>
          <w:lang w:val="en" w:eastAsia="en-AU"/>
        </w:rPr>
        <w:lastRenderedPageBreak/>
        <w:t xml:space="preserve">Page: </w:t>
      </w:r>
      <w:r w:rsidR="0070160A" w:rsidRPr="0062201E">
        <w:rPr>
          <w:rFonts w:eastAsia="Times New Roman"/>
          <w:b/>
          <w:color w:val="000000"/>
          <w:sz w:val="28"/>
          <w:szCs w:val="28"/>
          <w:lang w:val="en" w:eastAsia="en-AU"/>
        </w:rPr>
        <w:t>About this consultation</w:t>
      </w:r>
    </w:p>
    <w:p w14:paraId="50C65B49" w14:textId="6E2A7415" w:rsidR="001509C5" w:rsidRDefault="0070160A" w:rsidP="0070160A">
      <w:pPr>
        <w:widowControl/>
        <w:shd w:val="clear" w:color="auto" w:fill="FFFFFF"/>
        <w:autoSpaceDE/>
        <w:autoSpaceDN/>
        <w:spacing w:after="392"/>
        <w:rPr>
          <w:rFonts w:eastAsia="Times New Roman"/>
          <w:color w:val="000000"/>
          <w:sz w:val="24"/>
          <w:szCs w:val="24"/>
          <w:lang w:val="en" w:eastAsia="en-AU"/>
        </w:rPr>
      </w:pPr>
      <w:r w:rsidRPr="00347A69">
        <w:rPr>
          <w:rFonts w:eastAsia="Times New Roman"/>
          <w:color w:val="000000"/>
          <w:sz w:val="24"/>
          <w:szCs w:val="24"/>
          <w:lang w:val="en" w:eastAsia="en-AU"/>
        </w:rPr>
        <w:t xml:space="preserve">This consultation asks for your feedback on </w:t>
      </w:r>
      <w:r w:rsidR="0028775A">
        <w:rPr>
          <w:rFonts w:eastAsia="Times New Roman"/>
          <w:color w:val="000000"/>
          <w:sz w:val="24"/>
          <w:szCs w:val="24"/>
          <w:lang w:val="en" w:eastAsia="en-AU"/>
        </w:rPr>
        <w:t xml:space="preserve">CASA’s </w:t>
      </w:r>
      <w:r w:rsidR="0028775A" w:rsidRPr="0028775A">
        <w:rPr>
          <w:rFonts w:eastAsia="Times New Roman"/>
          <w:color w:val="000000"/>
          <w:sz w:val="24"/>
          <w:szCs w:val="24"/>
          <w:lang w:val="en" w:eastAsia="en-AU"/>
        </w:rPr>
        <w:t>proposal to adopt the ICAO PANS-ATM standards for operations to parallel runways</w:t>
      </w:r>
      <w:r w:rsidR="002D5894">
        <w:rPr>
          <w:rFonts w:eastAsia="Times New Roman"/>
          <w:color w:val="000000"/>
          <w:sz w:val="24"/>
          <w:szCs w:val="24"/>
          <w:lang w:val="en" w:eastAsia="en-AU"/>
        </w:rPr>
        <w:t>,</w:t>
      </w:r>
      <w:r w:rsidR="0028775A" w:rsidRPr="0028775A">
        <w:rPr>
          <w:rFonts w:eastAsia="Times New Roman"/>
          <w:color w:val="000000"/>
          <w:sz w:val="24"/>
          <w:szCs w:val="24"/>
          <w:lang w:val="en" w:eastAsia="en-AU"/>
        </w:rPr>
        <w:t xml:space="preserve"> instead of the existing equivalent standards specified in Section 10.4 of the Part 172 MOS.</w:t>
      </w:r>
    </w:p>
    <w:p w14:paraId="01B00308" w14:textId="427EBD1F" w:rsidR="009440FE" w:rsidRDefault="00CB46F5" w:rsidP="0070160A">
      <w:pPr>
        <w:widowControl/>
        <w:shd w:val="clear" w:color="auto" w:fill="FFFFFF"/>
        <w:autoSpaceDE/>
        <w:autoSpaceDN/>
        <w:spacing w:after="392"/>
        <w:rPr>
          <w:rFonts w:eastAsia="Times New Roman"/>
          <w:color w:val="000000"/>
          <w:sz w:val="24"/>
          <w:szCs w:val="24"/>
          <w:lang w:val="en" w:eastAsia="en-AU"/>
        </w:rPr>
      </w:pPr>
      <w:r>
        <w:rPr>
          <w:rFonts w:eastAsia="Times New Roman"/>
          <w:color w:val="000000"/>
          <w:sz w:val="24"/>
          <w:szCs w:val="24"/>
          <w:lang w:val="en" w:eastAsia="en-AU"/>
        </w:rPr>
        <w:t xml:space="preserve">The proposed changes will involve omitting </w:t>
      </w:r>
      <w:r w:rsidR="00BB1C8B">
        <w:rPr>
          <w:rFonts w:eastAsia="Times New Roman"/>
          <w:color w:val="000000"/>
          <w:sz w:val="24"/>
          <w:szCs w:val="24"/>
          <w:lang w:val="en" w:eastAsia="en-AU"/>
        </w:rPr>
        <w:t>several</w:t>
      </w:r>
      <w:r>
        <w:rPr>
          <w:rFonts w:eastAsia="Times New Roman"/>
          <w:color w:val="000000"/>
          <w:sz w:val="24"/>
          <w:szCs w:val="24"/>
          <w:lang w:val="en" w:eastAsia="en-AU"/>
        </w:rPr>
        <w:t xml:space="preserve"> subsections from the MOS and then making a consequential amendment to another part of the MOS. Accordingly, the consultation will involve a question pertaining to the subsection to be omitted and any other change to be made. </w:t>
      </w:r>
    </w:p>
    <w:p w14:paraId="132A16F2" w14:textId="2AE73E76" w:rsidR="009440FE" w:rsidRPr="009440FE" w:rsidRDefault="009440FE" w:rsidP="009440FE">
      <w:pPr>
        <w:widowControl/>
        <w:shd w:val="clear" w:color="auto" w:fill="FFFFFF"/>
        <w:autoSpaceDE/>
        <w:autoSpaceDN/>
        <w:spacing w:after="120"/>
        <w:rPr>
          <w:rFonts w:eastAsia="Times New Roman"/>
          <w:b/>
          <w:color w:val="000000"/>
          <w:sz w:val="24"/>
          <w:szCs w:val="24"/>
          <w:lang w:val="en" w:eastAsia="en-AU"/>
        </w:rPr>
      </w:pPr>
      <w:r w:rsidRPr="009440FE">
        <w:rPr>
          <w:rFonts w:eastAsia="Times New Roman"/>
          <w:b/>
          <w:color w:val="000000"/>
          <w:sz w:val="24"/>
          <w:szCs w:val="24"/>
          <w:lang w:val="en" w:eastAsia="en-AU"/>
        </w:rPr>
        <w:t>General comments</w:t>
      </w:r>
    </w:p>
    <w:p w14:paraId="64169623" w14:textId="176F14BE" w:rsidR="009440FE" w:rsidRPr="009440FE" w:rsidRDefault="00B664D7" w:rsidP="009440FE">
      <w:pPr>
        <w:widowControl/>
        <w:shd w:val="clear" w:color="auto" w:fill="FFFFFF"/>
        <w:autoSpaceDE/>
        <w:autoSpaceDN/>
        <w:spacing w:after="120"/>
        <w:rPr>
          <w:lang w:val="en"/>
        </w:rPr>
      </w:pPr>
      <w:r w:rsidRPr="009440FE">
        <w:rPr>
          <w:lang w:val="en"/>
        </w:rPr>
        <w:t>The last page of this consultation</w:t>
      </w:r>
      <w:r w:rsidR="009440FE" w:rsidRPr="009440FE">
        <w:rPr>
          <w:lang w:val="en"/>
        </w:rPr>
        <w:t xml:space="preserve"> is a </w:t>
      </w:r>
      <w:r w:rsidR="009440FE" w:rsidRPr="009440FE">
        <w:rPr>
          <w:rStyle w:val="Emphasis"/>
          <w:lang w:val="en"/>
        </w:rPr>
        <w:t xml:space="preserve">General comments </w:t>
      </w:r>
      <w:r w:rsidR="009440FE" w:rsidRPr="009440FE">
        <w:rPr>
          <w:lang w:val="en"/>
        </w:rPr>
        <w:t xml:space="preserve">page, where you can make additional comments on the proposed changes. </w:t>
      </w:r>
    </w:p>
    <w:p w14:paraId="38569052" w14:textId="06A0DBA2" w:rsidR="009440FE" w:rsidRPr="009440FE" w:rsidRDefault="009440FE" w:rsidP="009440FE">
      <w:pPr>
        <w:widowControl/>
        <w:shd w:val="clear" w:color="auto" w:fill="FFFFFF"/>
        <w:autoSpaceDE/>
        <w:autoSpaceDN/>
        <w:spacing w:after="120"/>
        <w:rPr>
          <w:rFonts w:eastAsia="Times New Roman"/>
          <w:b/>
          <w:color w:val="000000"/>
          <w:sz w:val="24"/>
          <w:szCs w:val="24"/>
          <w:lang w:val="en" w:eastAsia="en-AU"/>
        </w:rPr>
      </w:pPr>
      <w:r w:rsidRPr="009440FE">
        <w:rPr>
          <w:rFonts w:eastAsia="Times New Roman"/>
          <w:b/>
          <w:color w:val="000000"/>
          <w:sz w:val="24"/>
          <w:szCs w:val="24"/>
          <w:lang w:val="en" w:eastAsia="en-AU"/>
        </w:rPr>
        <w:t>File upload</w:t>
      </w:r>
    </w:p>
    <w:p w14:paraId="06E5B531" w14:textId="1389FD9A" w:rsidR="00CB46F5" w:rsidRDefault="0090636A" w:rsidP="0070160A">
      <w:pPr>
        <w:widowControl/>
        <w:shd w:val="clear" w:color="auto" w:fill="FFFFFF"/>
        <w:autoSpaceDE/>
        <w:autoSpaceDN/>
        <w:spacing w:after="392"/>
        <w:rPr>
          <w:rFonts w:eastAsia="Times New Roman"/>
          <w:color w:val="000000"/>
          <w:sz w:val="24"/>
          <w:szCs w:val="24"/>
          <w:lang w:val="en" w:eastAsia="en-AU"/>
        </w:rPr>
      </w:pPr>
      <w:r w:rsidRPr="0090636A">
        <w:rPr>
          <w:rFonts w:eastAsia="Times New Roman"/>
          <w:color w:val="000000"/>
          <w:sz w:val="24"/>
          <w:szCs w:val="24"/>
          <w:lang w:val="en" w:eastAsia="en-AU"/>
        </w:rPr>
        <w:t>Should you wish to support your comments with an additional document, we have provided a file upload faci</w:t>
      </w:r>
      <w:r>
        <w:rPr>
          <w:rFonts w:eastAsia="Times New Roman"/>
          <w:color w:val="000000"/>
          <w:sz w:val="24"/>
          <w:szCs w:val="24"/>
          <w:lang w:val="en" w:eastAsia="en-AU"/>
        </w:rPr>
        <w:t>l</w:t>
      </w:r>
      <w:r w:rsidRPr="0090636A">
        <w:rPr>
          <w:rFonts w:eastAsia="Times New Roman"/>
          <w:color w:val="000000"/>
          <w:sz w:val="24"/>
          <w:szCs w:val="24"/>
          <w:lang w:val="en" w:eastAsia="en-AU"/>
        </w:rPr>
        <w:t>ity within the general comments page</w:t>
      </w:r>
      <w:r>
        <w:rPr>
          <w:rFonts w:eastAsia="Times New Roman"/>
          <w:color w:val="000000"/>
          <w:sz w:val="24"/>
          <w:szCs w:val="24"/>
          <w:lang w:val="en" w:eastAsia="en-AU"/>
        </w:rPr>
        <w:t xml:space="preserve"> for your convenience</w:t>
      </w:r>
      <w:r w:rsidRPr="0090636A">
        <w:rPr>
          <w:rFonts w:eastAsia="Times New Roman"/>
          <w:color w:val="000000"/>
          <w:sz w:val="24"/>
          <w:szCs w:val="24"/>
          <w:lang w:val="en" w:eastAsia="en-AU"/>
        </w:rPr>
        <w:t>.</w:t>
      </w:r>
    </w:p>
    <w:p w14:paraId="298D06FD" w14:textId="77777777" w:rsidR="0070160A" w:rsidRPr="00347A69" w:rsidRDefault="0070160A" w:rsidP="0070160A">
      <w:pPr>
        <w:widowControl/>
        <w:shd w:val="clear" w:color="auto" w:fill="FFFFFF"/>
        <w:autoSpaceDE/>
        <w:autoSpaceDN/>
        <w:spacing w:after="392"/>
        <w:rPr>
          <w:rFonts w:eastAsia="Times New Roman"/>
          <w:color w:val="000000"/>
          <w:sz w:val="24"/>
          <w:szCs w:val="24"/>
          <w:lang w:val="en" w:eastAsia="en-AU"/>
        </w:rPr>
      </w:pPr>
      <w:r w:rsidRPr="00347A69">
        <w:rPr>
          <w:rFonts w:eastAsia="Times New Roman"/>
          <w:color w:val="000000"/>
          <w:sz w:val="24"/>
          <w:szCs w:val="24"/>
          <w:lang w:val="en" w:eastAsia="en-AU"/>
        </w:rPr>
        <w:t>We will ask you for:</w:t>
      </w:r>
    </w:p>
    <w:p w14:paraId="2251D235" w14:textId="77777777" w:rsidR="0070160A" w:rsidRPr="00347A69" w:rsidRDefault="0070160A" w:rsidP="001509C5">
      <w:pPr>
        <w:widowControl/>
        <w:numPr>
          <w:ilvl w:val="0"/>
          <w:numId w:val="42"/>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val="en" w:eastAsia="en-AU"/>
        </w:rPr>
      </w:pPr>
      <w:r w:rsidRPr="00347A69">
        <w:rPr>
          <w:rFonts w:eastAsia="Times New Roman"/>
          <w:b/>
          <w:bCs/>
          <w:color w:val="000000"/>
          <w:sz w:val="24"/>
          <w:szCs w:val="24"/>
          <w:lang w:val="en" w:eastAsia="en-AU"/>
        </w:rPr>
        <w:t>personal information</w:t>
      </w:r>
      <w:r w:rsidRPr="00347A69">
        <w:rPr>
          <w:rFonts w:eastAsia="Times New Roman"/>
          <w:color w:val="000000"/>
          <w:sz w:val="24"/>
          <w:szCs w:val="24"/>
          <w:lang w:val="en" w:eastAsia="en-AU"/>
        </w:rPr>
        <w:t>, such as your name, any organisation you represent, and your email address</w:t>
      </w:r>
    </w:p>
    <w:p w14:paraId="37F9FADE" w14:textId="77777777" w:rsidR="0070160A" w:rsidRPr="00347A69" w:rsidRDefault="0070160A" w:rsidP="001509C5">
      <w:pPr>
        <w:widowControl/>
        <w:numPr>
          <w:ilvl w:val="0"/>
          <w:numId w:val="42"/>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consent </w:t>
      </w:r>
      <w:r w:rsidRPr="00347A69">
        <w:rPr>
          <w:rFonts w:eastAsia="Times New Roman"/>
          <w:bCs/>
          <w:color w:val="000000"/>
          <w:sz w:val="24"/>
          <w:szCs w:val="24"/>
          <w:lang w:val="en" w:eastAsia="en-AU"/>
        </w:rPr>
        <w:t>to publish your submission</w:t>
      </w:r>
    </w:p>
    <w:p w14:paraId="0C19F8A8" w14:textId="77777777" w:rsidR="0070160A" w:rsidRPr="00347A69" w:rsidRDefault="0070160A" w:rsidP="001509C5">
      <w:pPr>
        <w:widowControl/>
        <w:numPr>
          <w:ilvl w:val="0"/>
          <w:numId w:val="42"/>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responses </w:t>
      </w:r>
      <w:r w:rsidRPr="00347A69">
        <w:rPr>
          <w:rFonts w:eastAsia="Times New Roman"/>
          <w:bCs/>
          <w:color w:val="000000"/>
          <w:sz w:val="24"/>
          <w:szCs w:val="24"/>
          <w:lang w:val="en" w:eastAsia="en-AU"/>
        </w:rPr>
        <w:t>to the proposed changes in the regulations</w:t>
      </w:r>
    </w:p>
    <w:p w14:paraId="5B650EFC" w14:textId="77777777" w:rsidR="0070160A" w:rsidRPr="00347A69" w:rsidRDefault="0070160A" w:rsidP="001509C5">
      <w:pPr>
        <w:widowControl/>
        <w:numPr>
          <w:ilvl w:val="0"/>
          <w:numId w:val="42"/>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any comments </w:t>
      </w:r>
      <w:r w:rsidRPr="00347A69">
        <w:rPr>
          <w:rFonts w:eastAsia="Times New Roman"/>
          <w:bCs/>
          <w:color w:val="000000"/>
          <w:sz w:val="24"/>
          <w:szCs w:val="24"/>
          <w:lang w:val="en" w:eastAsia="en-AU"/>
        </w:rPr>
        <w:t>you may want to provide</w:t>
      </w:r>
    </w:p>
    <w:p w14:paraId="4EFCBE1A" w14:textId="77777777" w:rsidR="0070160A" w:rsidRPr="00347A69" w:rsidRDefault="0070160A" w:rsidP="001509C5">
      <w:pPr>
        <w:widowControl/>
        <w:numPr>
          <w:ilvl w:val="0"/>
          <w:numId w:val="42"/>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demographic information </w:t>
      </w:r>
      <w:r w:rsidRPr="00347A69">
        <w:rPr>
          <w:rFonts w:eastAsia="Times New Roman"/>
          <w:bCs/>
          <w:color w:val="000000"/>
          <w:sz w:val="24"/>
          <w:szCs w:val="24"/>
          <w:lang w:val="en" w:eastAsia="en-AU"/>
        </w:rPr>
        <w:t>to help us understand your interest in the regulations</w:t>
      </w:r>
    </w:p>
    <w:p w14:paraId="49DFA2F8" w14:textId="155C8CE5" w:rsidR="0070160A" w:rsidRPr="00347A69" w:rsidRDefault="0070160A" w:rsidP="0070160A">
      <w:pPr>
        <w:widowControl/>
        <w:shd w:val="clear" w:color="auto" w:fill="FFFFFF"/>
        <w:autoSpaceDE/>
        <w:autoSpaceDN/>
        <w:spacing w:after="392"/>
        <w:rPr>
          <w:rFonts w:eastAsia="Times New Roman"/>
          <w:color w:val="000000"/>
          <w:sz w:val="24"/>
          <w:szCs w:val="24"/>
          <w:lang w:val="en" w:eastAsia="en-AU"/>
        </w:rPr>
      </w:pPr>
      <w:r w:rsidRPr="00347A69">
        <w:rPr>
          <w:rFonts w:eastAsia="Times New Roman"/>
          <w:color w:val="000000"/>
          <w:sz w:val="24"/>
          <w:szCs w:val="24"/>
          <w:lang w:val="en" w:eastAsia="en-AU"/>
        </w:rPr>
        <w:t xml:space="preserve">Our </w:t>
      </w:r>
      <w:r w:rsidRPr="00D35265">
        <w:rPr>
          <w:rFonts w:eastAsia="Times New Roman"/>
          <w:b/>
          <w:color w:val="000000"/>
          <w:sz w:val="24"/>
          <w:szCs w:val="24"/>
          <w:lang w:val="en" w:eastAsia="en-AU"/>
        </w:rPr>
        <w:t>website</w:t>
      </w:r>
      <w:hyperlink r:id="rId11">
        <w:r w:rsidR="00BB1C8B" w:rsidRPr="00DD2853">
          <w:rPr>
            <w:i/>
            <w:sz w:val="24"/>
          </w:rPr>
          <w:t>&lt;https://www.casa.gov.au/rules-and-regulations/landing-</w:t>
        </w:r>
      </w:hyperlink>
      <w:r w:rsidR="00BB1C8B" w:rsidRPr="00DD2853">
        <w:rPr>
          <w:i/>
          <w:sz w:val="24"/>
        </w:rPr>
        <w:t xml:space="preserve"> page/consultation-process&gt; </w:t>
      </w:r>
      <w:r w:rsidRPr="00347A69">
        <w:rPr>
          <w:rFonts w:eastAsia="Times New Roman"/>
          <w:color w:val="000000"/>
          <w:sz w:val="24"/>
          <w:szCs w:val="24"/>
          <w:lang w:val="en" w:eastAsia="en-AU"/>
        </w:rPr>
        <w:t xml:space="preserve"> contains more information on making a submission and what we do with your feedback.</w:t>
      </w:r>
    </w:p>
    <w:bookmarkEnd w:id="3"/>
    <w:p w14:paraId="5A3A088F" w14:textId="77777777" w:rsidR="0070160A" w:rsidRDefault="0070160A">
      <w:pPr>
        <w:rPr>
          <w:b/>
          <w:sz w:val="33"/>
          <w:szCs w:val="33"/>
        </w:rPr>
      </w:pPr>
      <w:r>
        <w:rPr>
          <w:b/>
        </w:rPr>
        <w:br w:type="page"/>
      </w:r>
    </w:p>
    <w:p w14:paraId="6322E1CE" w14:textId="198A4E94" w:rsidR="00182209" w:rsidRPr="00236907" w:rsidRDefault="00294B6A">
      <w:pPr>
        <w:pStyle w:val="Heading1"/>
        <w:spacing w:before="232"/>
        <w:rPr>
          <w:b/>
        </w:rPr>
      </w:pPr>
      <w:bookmarkStart w:id="4" w:name="_Hlk2173730"/>
      <w:r>
        <w:rPr>
          <w:b/>
        </w:rPr>
        <w:lastRenderedPageBreak/>
        <w:t xml:space="preserve">Page 1: </w:t>
      </w:r>
      <w:r w:rsidR="00362D5D" w:rsidRPr="00236907">
        <w:rPr>
          <w:b/>
        </w:rPr>
        <w:t>Personal information</w:t>
      </w:r>
      <w:r w:rsidR="00955734">
        <w:rPr>
          <w:b/>
        </w:rPr>
        <w:t xml:space="preserve"> </w:t>
      </w:r>
    </w:p>
    <w:p w14:paraId="4C3D9345" w14:textId="77777777" w:rsidR="00182209" w:rsidRDefault="00182209">
      <w:pPr>
        <w:pStyle w:val="BodyText"/>
        <w:spacing w:before="2"/>
      </w:pPr>
    </w:p>
    <w:p w14:paraId="7147AC6F" w14:textId="77777777" w:rsidR="00182209" w:rsidRDefault="00362D5D">
      <w:pPr>
        <w:pStyle w:val="Heading2"/>
        <w:spacing w:before="89"/>
      </w:pPr>
      <w:r>
        <w:t>First name</w:t>
      </w:r>
    </w:p>
    <w:p w14:paraId="65AF0D84" w14:textId="77777777" w:rsidR="00182209" w:rsidRDefault="00362D5D">
      <w:pPr>
        <w:pStyle w:val="BodyText"/>
        <w:spacing w:before="127"/>
        <w:ind w:left="178"/>
      </w:pPr>
      <w:r>
        <w:t>(Required)</w:t>
      </w:r>
    </w:p>
    <w:tbl>
      <w:tblPr>
        <w:tblStyle w:val="TableGrid"/>
        <w:tblW w:w="0" w:type="auto"/>
        <w:tblInd w:w="178" w:type="dxa"/>
        <w:tblLook w:val="04A0" w:firstRow="1" w:lastRow="0" w:firstColumn="1" w:lastColumn="0" w:noHBand="0" w:noVBand="1"/>
      </w:tblPr>
      <w:tblGrid>
        <w:gridCol w:w="9542"/>
      </w:tblGrid>
      <w:tr w:rsidR="00EE21A5" w14:paraId="17264AB1" w14:textId="77777777" w:rsidTr="00EE21A5">
        <w:tc>
          <w:tcPr>
            <w:tcW w:w="9946" w:type="dxa"/>
          </w:tcPr>
          <w:p w14:paraId="07A67013" w14:textId="77777777" w:rsidR="00EE21A5" w:rsidRDefault="00EE21A5">
            <w:pPr>
              <w:pStyle w:val="BodyText"/>
              <w:spacing w:before="127"/>
            </w:pPr>
          </w:p>
        </w:tc>
      </w:tr>
    </w:tbl>
    <w:p w14:paraId="330C2E36" w14:textId="77777777" w:rsidR="00EE21A5" w:rsidRDefault="00EE21A5">
      <w:pPr>
        <w:pStyle w:val="BodyText"/>
        <w:spacing w:before="127"/>
        <w:ind w:left="178"/>
      </w:pPr>
    </w:p>
    <w:p w14:paraId="75559326" w14:textId="77777777" w:rsidR="00182209" w:rsidRDefault="00362D5D">
      <w:pPr>
        <w:pStyle w:val="Heading2"/>
      </w:pPr>
      <w:r>
        <w:t>Last name</w:t>
      </w:r>
    </w:p>
    <w:p w14:paraId="6EFB0838" w14:textId="77777777" w:rsidR="00182209" w:rsidRDefault="00362D5D">
      <w:pPr>
        <w:pStyle w:val="BodyText"/>
        <w:spacing w:before="128"/>
        <w:ind w:left="178"/>
      </w:pPr>
      <w:r>
        <w:t>(Required)</w:t>
      </w:r>
    </w:p>
    <w:tbl>
      <w:tblPr>
        <w:tblStyle w:val="TableGrid"/>
        <w:tblW w:w="0" w:type="auto"/>
        <w:tblInd w:w="178" w:type="dxa"/>
        <w:tblLook w:val="04A0" w:firstRow="1" w:lastRow="0" w:firstColumn="1" w:lastColumn="0" w:noHBand="0" w:noVBand="1"/>
      </w:tblPr>
      <w:tblGrid>
        <w:gridCol w:w="9542"/>
      </w:tblGrid>
      <w:tr w:rsidR="00EE21A5" w14:paraId="0F55E1E2" w14:textId="77777777" w:rsidTr="00EE21A5">
        <w:tc>
          <w:tcPr>
            <w:tcW w:w="9946" w:type="dxa"/>
          </w:tcPr>
          <w:p w14:paraId="2F775072" w14:textId="77777777" w:rsidR="00EE21A5" w:rsidRDefault="00EE21A5">
            <w:pPr>
              <w:pStyle w:val="BodyText"/>
              <w:spacing w:before="128"/>
            </w:pPr>
          </w:p>
        </w:tc>
      </w:tr>
    </w:tbl>
    <w:p w14:paraId="6CC764FA" w14:textId="77777777" w:rsidR="00182209" w:rsidRDefault="00182209">
      <w:pPr>
        <w:pStyle w:val="BodyText"/>
        <w:rPr>
          <w:sz w:val="20"/>
        </w:rPr>
      </w:pPr>
    </w:p>
    <w:p w14:paraId="3879CEC5" w14:textId="77777777" w:rsidR="00182209" w:rsidRDefault="00362D5D">
      <w:pPr>
        <w:pStyle w:val="Heading2"/>
        <w:spacing w:before="89"/>
      </w:pPr>
      <w:r>
        <w:t>Email address</w:t>
      </w:r>
    </w:p>
    <w:p w14:paraId="33FE3076" w14:textId="2A74E2B9" w:rsidR="00182209" w:rsidRDefault="00362D5D">
      <w:pPr>
        <w:pStyle w:val="BodyText"/>
        <w:spacing w:before="128" w:line="333" w:lineRule="auto"/>
        <w:ind w:left="148" w:right="237"/>
      </w:pPr>
      <w:r>
        <w:t>If you enter your email address</w:t>
      </w:r>
      <w:r w:rsidR="00E76BFD">
        <w:t>,</w:t>
      </w:r>
      <w:r>
        <w:t xml:space="preserve"> you will automatically receive an acknowledgement email when you submit your response.</w:t>
      </w:r>
    </w:p>
    <w:p w14:paraId="3995F0FD" w14:textId="77777777" w:rsidR="00182209" w:rsidRDefault="00362D5D" w:rsidP="00236907">
      <w:pPr>
        <w:pStyle w:val="Heading2"/>
      </w:pPr>
      <w:r>
        <w:t>Email</w:t>
      </w:r>
    </w:p>
    <w:tbl>
      <w:tblPr>
        <w:tblStyle w:val="TableGrid"/>
        <w:tblW w:w="0" w:type="auto"/>
        <w:tblInd w:w="250" w:type="dxa"/>
        <w:tblLook w:val="04A0" w:firstRow="1" w:lastRow="0" w:firstColumn="1" w:lastColumn="0" w:noHBand="0" w:noVBand="1"/>
      </w:tblPr>
      <w:tblGrid>
        <w:gridCol w:w="9470"/>
      </w:tblGrid>
      <w:tr w:rsidR="00EE21A5" w14:paraId="7EE8D93F" w14:textId="77777777" w:rsidTr="00236907">
        <w:tc>
          <w:tcPr>
            <w:tcW w:w="9696" w:type="dxa"/>
          </w:tcPr>
          <w:p w14:paraId="484AF6BF" w14:textId="77777777" w:rsidR="00EE21A5" w:rsidRPr="00236907" w:rsidRDefault="00EE21A5" w:rsidP="00236907">
            <w:pPr>
              <w:pStyle w:val="BodyText"/>
              <w:spacing w:before="128"/>
            </w:pPr>
          </w:p>
        </w:tc>
      </w:tr>
    </w:tbl>
    <w:p w14:paraId="45E33A40" w14:textId="77777777" w:rsidR="00182209" w:rsidRDefault="00182209">
      <w:pPr>
        <w:pStyle w:val="BodyText"/>
        <w:rPr>
          <w:sz w:val="20"/>
        </w:rPr>
      </w:pPr>
    </w:p>
    <w:p w14:paraId="393E8689" w14:textId="77777777" w:rsidR="00182209" w:rsidRDefault="00362D5D">
      <w:pPr>
        <w:pStyle w:val="Heading2"/>
        <w:spacing w:before="89"/>
      </w:pPr>
      <w:r>
        <w:t>Do your views officially represent those of an organisation?</w:t>
      </w:r>
    </w:p>
    <w:p w14:paraId="2EBC1514" w14:textId="77777777" w:rsidR="00182209" w:rsidRDefault="00362D5D">
      <w:pPr>
        <w:pStyle w:val="BodyText"/>
        <w:spacing w:before="127"/>
        <w:ind w:left="208"/>
      </w:pPr>
      <w:r>
        <w:t>(Required)</w:t>
      </w:r>
    </w:p>
    <w:p w14:paraId="00817BE8" w14:textId="77777777" w:rsidR="00182209" w:rsidRDefault="00362D5D">
      <w:pPr>
        <w:spacing w:before="216"/>
        <w:ind w:left="178"/>
        <w:rPr>
          <w:i/>
          <w:sz w:val="19"/>
        </w:rPr>
      </w:pPr>
      <w:r>
        <w:rPr>
          <w:i/>
          <w:color w:val="888888"/>
          <w:sz w:val="19"/>
        </w:rPr>
        <w:t>Please select only one item</w:t>
      </w:r>
    </w:p>
    <w:p w14:paraId="0B774FFF" w14:textId="7701A6B1" w:rsidR="00DB34D6" w:rsidRPr="00815A20" w:rsidRDefault="00C7460D" w:rsidP="00C7460D">
      <w:pPr>
        <w:ind w:left="540"/>
        <w:rPr>
          <w:rFonts w:ascii="Calibri" w:eastAsiaTheme="minorHAnsi" w:hAnsi="Calibri" w:cs="Calibri"/>
          <w:sz w:val="28"/>
          <w:szCs w:val="28"/>
        </w:rPr>
      </w:pPr>
      <w:sdt>
        <w:sdtPr>
          <w:rPr>
            <w:sz w:val="28"/>
            <w:szCs w:val="28"/>
          </w:rPr>
          <w:id w:val="-1608651798"/>
          <w14:checkbox>
            <w14:checked w14:val="0"/>
            <w14:checkedState w14:val="2612" w14:font="MS Gothic"/>
            <w14:uncheckedState w14:val="2610" w14:font="MS Gothic"/>
          </w14:checkbox>
        </w:sdtPr>
        <w:sdtContent>
          <w:r w:rsidRPr="00815A20">
            <w:rPr>
              <w:rFonts w:ascii="MS Gothic" w:eastAsia="MS Gothic" w:hAnsi="MS Gothic" w:hint="eastAsia"/>
              <w:sz w:val="28"/>
              <w:szCs w:val="28"/>
            </w:rPr>
            <w:t>☐</w:t>
          </w:r>
        </w:sdtContent>
      </w:sdt>
      <w:r w:rsidRPr="00815A20">
        <w:rPr>
          <w:sz w:val="28"/>
          <w:szCs w:val="28"/>
        </w:rPr>
        <w:t xml:space="preserve"> </w:t>
      </w:r>
      <w:r w:rsidR="00DB34D6" w:rsidRPr="00815A20">
        <w:rPr>
          <w:sz w:val="28"/>
          <w:szCs w:val="28"/>
        </w:rPr>
        <w:t>Yes, I am authorised to submit feedback on behalf of an organisation</w:t>
      </w:r>
    </w:p>
    <w:p w14:paraId="3782467E" w14:textId="21014FC0" w:rsidR="00182209" w:rsidRPr="00815A20" w:rsidRDefault="00C7460D" w:rsidP="00C7460D">
      <w:pPr>
        <w:pStyle w:val="BodyText"/>
        <w:tabs>
          <w:tab w:val="left" w:pos="1304"/>
        </w:tabs>
        <w:spacing w:before="169"/>
        <w:ind w:left="540"/>
        <w:rPr>
          <w:sz w:val="28"/>
          <w:szCs w:val="28"/>
        </w:rPr>
      </w:pPr>
      <w:sdt>
        <w:sdtPr>
          <w:rPr>
            <w:sz w:val="28"/>
            <w:szCs w:val="28"/>
          </w:rPr>
          <w:id w:val="430629114"/>
          <w14:checkbox>
            <w14:checked w14:val="0"/>
            <w14:checkedState w14:val="2612" w14:font="MS Gothic"/>
            <w14:uncheckedState w14:val="2610" w14:font="MS Gothic"/>
          </w14:checkbox>
        </w:sdtPr>
        <w:sdtContent>
          <w:r w:rsidRPr="00815A20">
            <w:rPr>
              <w:rFonts w:ascii="MS Gothic" w:eastAsia="MS Gothic" w:hAnsi="MS Gothic" w:hint="eastAsia"/>
              <w:sz w:val="28"/>
              <w:szCs w:val="28"/>
            </w:rPr>
            <w:t>☐</w:t>
          </w:r>
        </w:sdtContent>
      </w:sdt>
      <w:r w:rsidRPr="00815A20">
        <w:rPr>
          <w:sz w:val="28"/>
          <w:szCs w:val="28"/>
        </w:rPr>
        <w:t xml:space="preserve"> </w:t>
      </w:r>
      <w:r w:rsidR="00DB34D6" w:rsidRPr="00815A20">
        <w:rPr>
          <w:sz w:val="28"/>
          <w:szCs w:val="28"/>
        </w:rPr>
        <w:t>No, these are my personal views</w:t>
      </w:r>
    </w:p>
    <w:p w14:paraId="1BD731C8" w14:textId="77777777" w:rsidR="00182209" w:rsidRDefault="00362D5D">
      <w:pPr>
        <w:pStyle w:val="Heading2"/>
        <w:spacing w:before="280"/>
      </w:pPr>
      <w:r>
        <w:t>If yes, please specify the name of your organisation.</w:t>
      </w:r>
    </w:p>
    <w:tbl>
      <w:tblPr>
        <w:tblStyle w:val="TableGrid"/>
        <w:tblW w:w="0" w:type="auto"/>
        <w:tblInd w:w="178" w:type="dxa"/>
        <w:tblLook w:val="04A0" w:firstRow="1" w:lastRow="0" w:firstColumn="1" w:lastColumn="0" w:noHBand="0" w:noVBand="1"/>
      </w:tblPr>
      <w:tblGrid>
        <w:gridCol w:w="9542"/>
      </w:tblGrid>
      <w:tr w:rsidR="00EE21A5" w14:paraId="1C9B383A" w14:textId="77777777" w:rsidTr="00EE21A5">
        <w:tc>
          <w:tcPr>
            <w:tcW w:w="9946" w:type="dxa"/>
          </w:tcPr>
          <w:p w14:paraId="299D8F9D" w14:textId="77777777" w:rsidR="00EE21A5" w:rsidRPr="00236907" w:rsidRDefault="00EE21A5" w:rsidP="00236907">
            <w:pPr>
              <w:pStyle w:val="BodyText"/>
              <w:spacing w:before="128"/>
            </w:pPr>
          </w:p>
        </w:tc>
      </w:tr>
    </w:tbl>
    <w:p w14:paraId="09C8D9C6" w14:textId="038A048A" w:rsidR="00182209" w:rsidRDefault="00182209">
      <w:pPr>
        <w:pStyle w:val="BodyText"/>
        <w:rPr>
          <w:sz w:val="32"/>
        </w:rPr>
      </w:pPr>
    </w:p>
    <w:p w14:paraId="60DCDC0D" w14:textId="17F2781F" w:rsidR="00955734" w:rsidRPr="00955734" w:rsidRDefault="00955734">
      <w:pPr>
        <w:pStyle w:val="BodyText"/>
        <w:rPr>
          <w:color w:val="365F91" w:themeColor="accent1" w:themeShade="BF"/>
          <w:sz w:val="32"/>
        </w:rPr>
      </w:pPr>
      <w:r w:rsidRPr="00955734">
        <w:rPr>
          <w:color w:val="365F91" w:themeColor="accent1" w:themeShade="BF"/>
          <w:sz w:val="32"/>
        </w:rPr>
        <w:t>Demographic question where applicable</w:t>
      </w:r>
    </w:p>
    <w:p w14:paraId="79572617" w14:textId="77777777" w:rsidR="00182209" w:rsidRDefault="00362D5D">
      <w:pPr>
        <w:spacing w:before="186"/>
        <w:ind w:left="178"/>
        <w:rPr>
          <w:sz w:val="29"/>
        </w:rPr>
      </w:pPr>
      <w:r>
        <w:rPr>
          <w:sz w:val="29"/>
        </w:rPr>
        <w:t>Which of the following best describes the group you represent?</w:t>
      </w:r>
    </w:p>
    <w:p w14:paraId="1F5D4428" w14:textId="77777777" w:rsidR="00182209" w:rsidRDefault="00182209">
      <w:pPr>
        <w:pStyle w:val="BodyText"/>
        <w:spacing w:before="2"/>
        <w:rPr>
          <w:sz w:val="12"/>
        </w:rPr>
      </w:pPr>
    </w:p>
    <w:p w14:paraId="580C797D" w14:textId="77777777" w:rsidR="00182209" w:rsidRDefault="00362D5D">
      <w:pPr>
        <w:spacing w:before="96"/>
        <w:ind w:left="178"/>
        <w:rPr>
          <w:i/>
          <w:sz w:val="19"/>
        </w:rPr>
      </w:pPr>
      <w:r>
        <w:rPr>
          <w:i/>
          <w:color w:val="888888"/>
          <w:sz w:val="19"/>
        </w:rPr>
        <w:t>Please select only one item</w:t>
      </w:r>
    </w:p>
    <w:p w14:paraId="2D079800" w14:textId="12394F20" w:rsidR="0028775A" w:rsidRPr="0028775A" w:rsidRDefault="00815A20" w:rsidP="00815A20">
      <w:pPr>
        <w:pStyle w:val="BodyText"/>
        <w:tabs>
          <w:tab w:val="left" w:pos="1304"/>
        </w:tabs>
        <w:spacing w:before="169"/>
        <w:ind w:left="540"/>
        <w:rPr>
          <w:spacing w:val="-1"/>
          <w:sz w:val="28"/>
          <w:szCs w:val="28"/>
        </w:rPr>
      </w:pPr>
      <w:sdt>
        <w:sdtPr>
          <w:rPr>
            <w:spacing w:val="-1"/>
            <w:sz w:val="28"/>
            <w:szCs w:val="28"/>
          </w:rPr>
          <w:id w:val="1063607832"/>
          <w14:checkbox>
            <w14:checked w14:val="0"/>
            <w14:checkedState w14:val="2612" w14:font="MS Gothic"/>
            <w14:uncheckedState w14:val="2610" w14:font="MS Gothic"/>
          </w14:checkbox>
        </w:sdtPr>
        <w:sdtContent>
          <w:r>
            <w:rPr>
              <w:rFonts w:ascii="MS Gothic" w:eastAsia="MS Gothic" w:hAnsi="MS Gothic" w:hint="eastAsia"/>
              <w:spacing w:val="-1"/>
              <w:sz w:val="28"/>
              <w:szCs w:val="28"/>
            </w:rPr>
            <w:t>☐</w:t>
          </w:r>
        </w:sdtContent>
      </w:sdt>
      <w:r>
        <w:rPr>
          <w:spacing w:val="-1"/>
          <w:sz w:val="28"/>
          <w:szCs w:val="28"/>
        </w:rPr>
        <w:t xml:space="preserve"> </w:t>
      </w:r>
      <w:r w:rsidR="0028775A" w:rsidRPr="0028775A">
        <w:rPr>
          <w:spacing w:val="-1"/>
          <w:sz w:val="28"/>
          <w:szCs w:val="28"/>
        </w:rPr>
        <w:t>Air traffic service provider</w:t>
      </w:r>
    </w:p>
    <w:p w14:paraId="15EFA7DE" w14:textId="5F19270D" w:rsidR="0028775A" w:rsidRPr="0028775A" w:rsidRDefault="00815A20" w:rsidP="00815A20">
      <w:pPr>
        <w:pStyle w:val="BodyText"/>
        <w:tabs>
          <w:tab w:val="left" w:pos="1304"/>
        </w:tabs>
        <w:spacing w:before="169"/>
        <w:ind w:left="540"/>
        <w:rPr>
          <w:spacing w:val="-1"/>
          <w:sz w:val="28"/>
          <w:szCs w:val="28"/>
        </w:rPr>
      </w:pPr>
      <w:sdt>
        <w:sdtPr>
          <w:rPr>
            <w:spacing w:val="-1"/>
            <w:sz w:val="28"/>
            <w:szCs w:val="28"/>
          </w:rPr>
          <w:id w:val="-152457307"/>
          <w14:checkbox>
            <w14:checked w14:val="0"/>
            <w14:checkedState w14:val="2612" w14:font="MS Gothic"/>
            <w14:uncheckedState w14:val="2610" w14:font="MS Gothic"/>
          </w14:checkbox>
        </w:sdtPr>
        <w:sdtContent>
          <w:r>
            <w:rPr>
              <w:rFonts w:ascii="MS Gothic" w:eastAsia="MS Gothic" w:hAnsi="MS Gothic" w:hint="eastAsia"/>
              <w:spacing w:val="-1"/>
              <w:sz w:val="28"/>
              <w:szCs w:val="28"/>
            </w:rPr>
            <w:t>☐</w:t>
          </w:r>
        </w:sdtContent>
      </w:sdt>
      <w:r>
        <w:rPr>
          <w:spacing w:val="-1"/>
          <w:sz w:val="28"/>
          <w:szCs w:val="28"/>
        </w:rPr>
        <w:t xml:space="preserve"> </w:t>
      </w:r>
      <w:r w:rsidR="0028775A" w:rsidRPr="0028775A">
        <w:rPr>
          <w:spacing w:val="-1"/>
          <w:sz w:val="28"/>
          <w:szCs w:val="28"/>
        </w:rPr>
        <w:t>Air traffic controller</w:t>
      </w:r>
    </w:p>
    <w:p w14:paraId="719D8AC5" w14:textId="581E6FC6" w:rsidR="00165CDA" w:rsidRPr="0028775A" w:rsidRDefault="00815A20" w:rsidP="00815A20">
      <w:pPr>
        <w:pStyle w:val="BodyText"/>
        <w:tabs>
          <w:tab w:val="left" w:pos="1304"/>
        </w:tabs>
        <w:spacing w:before="169"/>
        <w:ind w:left="540"/>
        <w:rPr>
          <w:spacing w:val="-1"/>
          <w:sz w:val="28"/>
          <w:szCs w:val="28"/>
        </w:rPr>
      </w:pPr>
      <w:sdt>
        <w:sdtPr>
          <w:rPr>
            <w:spacing w:val="-1"/>
            <w:sz w:val="28"/>
            <w:szCs w:val="28"/>
          </w:rPr>
          <w:id w:val="-456417059"/>
          <w14:checkbox>
            <w14:checked w14:val="0"/>
            <w14:checkedState w14:val="2612" w14:font="MS Gothic"/>
            <w14:uncheckedState w14:val="2610" w14:font="MS Gothic"/>
          </w14:checkbox>
        </w:sdtPr>
        <w:sdtContent>
          <w:r>
            <w:rPr>
              <w:rFonts w:ascii="MS Gothic" w:eastAsia="MS Gothic" w:hAnsi="MS Gothic" w:hint="eastAsia"/>
              <w:spacing w:val="-1"/>
              <w:sz w:val="28"/>
              <w:szCs w:val="28"/>
            </w:rPr>
            <w:t>☐</w:t>
          </w:r>
        </w:sdtContent>
      </w:sdt>
      <w:r>
        <w:rPr>
          <w:spacing w:val="-1"/>
          <w:sz w:val="28"/>
          <w:szCs w:val="28"/>
        </w:rPr>
        <w:t xml:space="preserve"> </w:t>
      </w:r>
      <w:r w:rsidR="00165CDA" w:rsidRPr="0028775A">
        <w:rPr>
          <w:spacing w:val="-1"/>
          <w:sz w:val="28"/>
          <w:szCs w:val="28"/>
        </w:rPr>
        <w:t>Aircraft owner/operator</w:t>
      </w:r>
    </w:p>
    <w:p w14:paraId="43E1AA04" w14:textId="1D57BBA3" w:rsidR="00165CDA" w:rsidRPr="0028775A" w:rsidRDefault="00815A20" w:rsidP="00815A20">
      <w:pPr>
        <w:pStyle w:val="BodyText"/>
        <w:tabs>
          <w:tab w:val="left" w:pos="1304"/>
        </w:tabs>
        <w:spacing w:before="169"/>
        <w:ind w:left="540"/>
        <w:rPr>
          <w:spacing w:val="-1"/>
          <w:sz w:val="28"/>
          <w:szCs w:val="28"/>
        </w:rPr>
      </w:pPr>
      <w:sdt>
        <w:sdtPr>
          <w:rPr>
            <w:spacing w:val="-1"/>
            <w:sz w:val="28"/>
            <w:szCs w:val="28"/>
          </w:rPr>
          <w:id w:val="1483113638"/>
          <w14:checkbox>
            <w14:checked w14:val="0"/>
            <w14:checkedState w14:val="2612" w14:font="MS Gothic"/>
            <w14:uncheckedState w14:val="2610" w14:font="MS Gothic"/>
          </w14:checkbox>
        </w:sdtPr>
        <w:sdtContent>
          <w:r>
            <w:rPr>
              <w:rFonts w:ascii="MS Gothic" w:eastAsia="MS Gothic" w:hAnsi="MS Gothic" w:hint="eastAsia"/>
              <w:spacing w:val="-1"/>
              <w:sz w:val="28"/>
              <w:szCs w:val="28"/>
            </w:rPr>
            <w:t>☐</w:t>
          </w:r>
        </w:sdtContent>
      </w:sdt>
      <w:r>
        <w:rPr>
          <w:spacing w:val="-1"/>
          <w:sz w:val="28"/>
          <w:szCs w:val="28"/>
        </w:rPr>
        <w:t xml:space="preserve"> </w:t>
      </w:r>
      <w:r w:rsidR="00165CDA" w:rsidRPr="0028775A">
        <w:rPr>
          <w:spacing w:val="-1"/>
          <w:sz w:val="28"/>
          <w:szCs w:val="28"/>
        </w:rPr>
        <w:t>Pilot</w:t>
      </w:r>
    </w:p>
    <w:p w14:paraId="493E3A6C" w14:textId="4110A23A" w:rsidR="00165CDA" w:rsidRPr="0028775A" w:rsidRDefault="00815A20" w:rsidP="00815A20">
      <w:pPr>
        <w:pStyle w:val="BodyText"/>
        <w:tabs>
          <w:tab w:val="left" w:pos="1304"/>
        </w:tabs>
        <w:spacing w:before="169"/>
        <w:ind w:left="540"/>
        <w:rPr>
          <w:spacing w:val="-1"/>
          <w:sz w:val="28"/>
          <w:szCs w:val="28"/>
        </w:rPr>
      </w:pPr>
      <w:sdt>
        <w:sdtPr>
          <w:rPr>
            <w:spacing w:val="-1"/>
            <w:sz w:val="28"/>
            <w:szCs w:val="28"/>
          </w:rPr>
          <w:id w:val="-1431810828"/>
          <w14:checkbox>
            <w14:checked w14:val="0"/>
            <w14:checkedState w14:val="2612" w14:font="MS Gothic"/>
            <w14:uncheckedState w14:val="2610" w14:font="MS Gothic"/>
          </w14:checkbox>
        </w:sdtPr>
        <w:sdtContent>
          <w:r>
            <w:rPr>
              <w:rFonts w:ascii="MS Gothic" w:eastAsia="MS Gothic" w:hAnsi="MS Gothic" w:hint="eastAsia"/>
              <w:spacing w:val="-1"/>
              <w:sz w:val="28"/>
              <w:szCs w:val="28"/>
            </w:rPr>
            <w:t>☐</w:t>
          </w:r>
        </w:sdtContent>
      </w:sdt>
      <w:r>
        <w:rPr>
          <w:spacing w:val="-1"/>
          <w:sz w:val="28"/>
          <w:szCs w:val="28"/>
        </w:rPr>
        <w:t xml:space="preserve"> </w:t>
      </w:r>
      <w:r w:rsidR="00165CDA" w:rsidRPr="0028775A">
        <w:rPr>
          <w:spacing w:val="-1"/>
          <w:sz w:val="28"/>
          <w:szCs w:val="28"/>
        </w:rPr>
        <w:t>Other</w:t>
      </w:r>
    </w:p>
    <w:p w14:paraId="735416CD" w14:textId="77777777" w:rsidR="00182209" w:rsidRDefault="00362D5D" w:rsidP="00165CDA">
      <w:pPr>
        <w:pStyle w:val="BodyText"/>
        <w:tabs>
          <w:tab w:val="left" w:pos="3329"/>
          <w:tab w:val="left" w:pos="3449"/>
          <w:tab w:val="left" w:pos="4499"/>
        </w:tabs>
        <w:spacing w:before="159" w:line="319" w:lineRule="auto"/>
        <w:ind w:left="180" w:right="2447"/>
      </w:pPr>
      <w:r>
        <w:t>Please specify if you have selected “Other”.</w:t>
      </w:r>
    </w:p>
    <w:tbl>
      <w:tblPr>
        <w:tblStyle w:val="TableGrid"/>
        <w:tblW w:w="0" w:type="auto"/>
        <w:tblInd w:w="178" w:type="dxa"/>
        <w:tblLook w:val="04A0" w:firstRow="1" w:lastRow="0" w:firstColumn="1" w:lastColumn="0" w:noHBand="0" w:noVBand="1"/>
      </w:tblPr>
      <w:tblGrid>
        <w:gridCol w:w="9542"/>
      </w:tblGrid>
      <w:tr w:rsidR="00165CDA" w14:paraId="44A69F5C" w14:textId="77777777" w:rsidTr="00165CDA">
        <w:tc>
          <w:tcPr>
            <w:tcW w:w="9946" w:type="dxa"/>
          </w:tcPr>
          <w:p w14:paraId="7F5A4218" w14:textId="77777777" w:rsidR="00165CDA" w:rsidRDefault="00165CDA">
            <w:pPr>
              <w:pStyle w:val="BodyText"/>
              <w:spacing w:before="40"/>
            </w:pPr>
          </w:p>
        </w:tc>
      </w:tr>
    </w:tbl>
    <w:p w14:paraId="473C6403" w14:textId="77777777" w:rsidR="00165CDA" w:rsidRDefault="00165CDA">
      <w:pPr>
        <w:pStyle w:val="BodyText"/>
        <w:spacing w:before="40"/>
        <w:ind w:left="178"/>
      </w:pPr>
    </w:p>
    <w:p w14:paraId="2FED8067" w14:textId="77777777" w:rsidR="0062201E" w:rsidRDefault="0062201E">
      <w:pPr>
        <w:rPr>
          <w:b/>
          <w:sz w:val="33"/>
          <w:szCs w:val="33"/>
        </w:rPr>
      </w:pPr>
      <w:r>
        <w:rPr>
          <w:b/>
        </w:rPr>
        <w:br w:type="page"/>
      </w:r>
    </w:p>
    <w:p w14:paraId="74872CE6" w14:textId="69F5495F" w:rsidR="00182209" w:rsidRPr="00236907" w:rsidRDefault="00294B6A">
      <w:pPr>
        <w:pStyle w:val="Heading1"/>
        <w:rPr>
          <w:b/>
        </w:rPr>
      </w:pPr>
      <w:r>
        <w:rPr>
          <w:b/>
        </w:rPr>
        <w:lastRenderedPageBreak/>
        <w:t xml:space="preserve">Page 2: </w:t>
      </w:r>
      <w:r w:rsidR="00362D5D" w:rsidRPr="00236907">
        <w:rPr>
          <w:b/>
        </w:rPr>
        <w:t>Consent to publish submission</w:t>
      </w:r>
      <w:r w:rsidR="00955734">
        <w:rPr>
          <w:b/>
        </w:rPr>
        <w:t xml:space="preserve"> </w:t>
      </w:r>
    </w:p>
    <w:p w14:paraId="00D26334" w14:textId="77777777" w:rsidR="00182209" w:rsidRDefault="00362D5D">
      <w:pPr>
        <w:pStyle w:val="BodyText"/>
        <w:spacing w:before="297" w:line="333" w:lineRule="auto"/>
        <w:ind w:left="118" w:right="386"/>
      </w:pPr>
      <w:r>
        <w:t>In order to promote debate and transparency, we intend to publish all responses to this consultation. This may include both detailed responses/submissions in full and aggregated data drawn from the responses received.</w:t>
      </w:r>
    </w:p>
    <w:p w14:paraId="223467E2" w14:textId="77777777" w:rsidR="00182209" w:rsidRDefault="00182209">
      <w:pPr>
        <w:pStyle w:val="BodyText"/>
        <w:rPr>
          <w:sz w:val="21"/>
        </w:rPr>
      </w:pPr>
    </w:p>
    <w:p w14:paraId="4F820019" w14:textId="77777777" w:rsidR="00182209" w:rsidRDefault="00362D5D">
      <w:pPr>
        <w:pStyle w:val="BodyText"/>
        <w:ind w:left="118"/>
      </w:pPr>
      <w:r>
        <w:t>Where you consent to publication, we will include:</w:t>
      </w:r>
    </w:p>
    <w:p w14:paraId="494AB0DC" w14:textId="77777777" w:rsidR="00182209" w:rsidRDefault="00182209">
      <w:pPr>
        <w:pStyle w:val="BodyText"/>
        <w:spacing w:before="3"/>
        <w:rPr>
          <w:sz w:val="30"/>
        </w:rPr>
      </w:pPr>
    </w:p>
    <w:p w14:paraId="53E549BC" w14:textId="77777777" w:rsidR="001509C5" w:rsidRDefault="00362D5D">
      <w:pPr>
        <w:pStyle w:val="ListParagraph"/>
        <w:numPr>
          <w:ilvl w:val="0"/>
          <w:numId w:val="1"/>
        </w:numPr>
        <w:tabs>
          <w:tab w:val="left" w:pos="719"/>
        </w:tabs>
        <w:spacing w:line="333" w:lineRule="auto"/>
        <w:ind w:right="535"/>
        <w:rPr>
          <w:sz w:val="24"/>
        </w:rPr>
      </w:pPr>
      <w:r w:rsidRPr="001509C5">
        <w:rPr>
          <w:b/>
          <w:sz w:val="24"/>
        </w:rPr>
        <w:t xml:space="preserve">your </w:t>
      </w:r>
      <w:r w:rsidR="001509C5" w:rsidRPr="001509C5">
        <w:rPr>
          <w:b/>
          <w:sz w:val="24"/>
        </w:rPr>
        <w:t xml:space="preserve">last </w:t>
      </w:r>
      <w:r w:rsidRPr="001509C5">
        <w:rPr>
          <w:b/>
          <w:sz w:val="24"/>
        </w:rPr>
        <w:t>name</w:t>
      </w:r>
      <w:r>
        <w:rPr>
          <w:sz w:val="24"/>
        </w:rPr>
        <w:t xml:space="preserve">, if the submission is made by you as an individual </w:t>
      </w:r>
    </w:p>
    <w:p w14:paraId="516FCE20" w14:textId="2EBC68BD" w:rsidR="00182209" w:rsidRDefault="001509C5">
      <w:pPr>
        <w:pStyle w:val="ListParagraph"/>
        <w:numPr>
          <w:ilvl w:val="0"/>
          <w:numId w:val="1"/>
        </w:numPr>
        <w:tabs>
          <w:tab w:val="left" w:pos="719"/>
        </w:tabs>
        <w:spacing w:line="333" w:lineRule="auto"/>
        <w:ind w:right="535"/>
        <w:rPr>
          <w:sz w:val="24"/>
        </w:rPr>
      </w:pPr>
      <w:r w:rsidRPr="001509C5">
        <w:rPr>
          <w:b/>
          <w:sz w:val="24"/>
        </w:rPr>
        <w:t xml:space="preserve">the </w:t>
      </w:r>
      <w:r w:rsidR="00362D5D" w:rsidRPr="001509C5">
        <w:rPr>
          <w:b/>
          <w:sz w:val="24"/>
        </w:rPr>
        <w:t>name of the organisation</w:t>
      </w:r>
      <w:r w:rsidR="00362D5D">
        <w:rPr>
          <w:sz w:val="24"/>
        </w:rPr>
        <w:t xml:space="preserve"> on whose behalf the submission has been</w:t>
      </w:r>
      <w:r w:rsidR="00362D5D">
        <w:rPr>
          <w:spacing w:val="-13"/>
          <w:sz w:val="24"/>
        </w:rPr>
        <w:t xml:space="preserve"> </w:t>
      </w:r>
      <w:r w:rsidR="00362D5D">
        <w:rPr>
          <w:sz w:val="24"/>
        </w:rPr>
        <w:t>made</w:t>
      </w:r>
    </w:p>
    <w:p w14:paraId="4943722C" w14:textId="77777777" w:rsidR="00182209" w:rsidRPr="001509C5" w:rsidRDefault="00362D5D">
      <w:pPr>
        <w:pStyle w:val="ListParagraph"/>
        <w:numPr>
          <w:ilvl w:val="0"/>
          <w:numId w:val="1"/>
        </w:numPr>
        <w:tabs>
          <w:tab w:val="left" w:pos="719"/>
        </w:tabs>
        <w:spacing w:before="1"/>
        <w:rPr>
          <w:b/>
          <w:sz w:val="24"/>
        </w:rPr>
      </w:pPr>
      <w:r w:rsidRPr="001509C5">
        <w:rPr>
          <w:b/>
          <w:sz w:val="24"/>
        </w:rPr>
        <w:t>your responses and</w:t>
      </w:r>
      <w:r w:rsidRPr="001509C5">
        <w:rPr>
          <w:b/>
          <w:spacing w:val="-4"/>
          <w:sz w:val="24"/>
        </w:rPr>
        <w:t xml:space="preserve"> </w:t>
      </w:r>
      <w:r w:rsidRPr="001509C5">
        <w:rPr>
          <w:b/>
          <w:sz w:val="24"/>
        </w:rPr>
        <w:t>comments</w:t>
      </w:r>
    </w:p>
    <w:p w14:paraId="3B7FE5F0" w14:textId="77777777" w:rsidR="00182209" w:rsidRDefault="00182209">
      <w:pPr>
        <w:pStyle w:val="BodyText"/>
        <w:spacing w:before="2"/>
        <w:rPr>
          <w:sz w:val="30"/>
        </w:rPr>
      </w:pPr>
    </w:p>
    <w:p w14:paraId="34A50DDE" w14:textId="77777777" w:rsidR="00182209" w:rsidRDefault="00362D5D">
      <w:pPr>
        <w:pStyle w:val="BodyText"/>
        <w:spacing w:before="1" w:line="333" w:lineRule="auto"/>
        <w:ind w:left="118" w:right="1013"/>
      </w:pPr>
      <w:r>
        <w:t xml:space="preserve">We </w:t>
      </w:r>
      <w:r w:rsidRPr="001509C5">
        <w:rPr>
          <w:b/>
        </w:rPr>
        <w:t>will not</w:t>
      </w:r>
      <w:r>
        <w:t xml:space="preserve"> include any other personal or demographic information in a published response.</w:t>
      </w:r>
    </w:p>
    <w:p w14:paraId="3B11C3C8" w14:textId="77777777" w:rsidR="00182209" w:rsidRDefault="00182209">
      <w:pPr>
        <w:pStyle w:val="BodyText"/>
        <w:spacing w:before="10"/>
        <w:rPr>
          <w:sz w:val="20"/>
        </w:rPr>
      </w:pPr>
    </w:p>
    <w:p w14:paraId="3390AA19" w14:textId="77777777" w:rsidR="00182209" w:rsidRDefault="00362D5D">
      <w:pPr>
        <w:spacing w:line="333" w:lineRule="auto"/>
        <w:ind w:left="118" w:right="135"/>
        <w:rPr>
          <w:sz w:val="24"/>
        </w:rPr>
      </w:pPr>
      <w:r>
        <w:rPr>
          <w:sz w:val="24"/>
        </w:rPr>
        <w:t xml:space="preserve">Information about how we consult and how to make a confidential submission is available on the </w:t>
      </w:r>
      <w:r>
        <w:rPr>
          <w:b/>
          <w:color w:val="552200"/>
          <w:sz w:val="24"/>
        </w:rPr>
        <w:t xml:space="preserve">CASA website </w:t>
      </w:r>
      <w:hyperlink r:id="rId12">
        <w:r>
          <w:rPr>
            <w:i/>
            <w:color w:val="7F7F7F"/>
            <w:sz w:val="24"/>
          </w:rPr>
          <w:t>&lt;https://www.casa.gov.au/rules-and-regulations/landing-</w:t>
        </w:r>
      </w:hyperlink>
      <w:r>
        <w:rPr>
          <w:i/>
          <w:color w:val="7F7F7F"/>
          <w:sz w:val="24"/>
        </w:rPr>
        <w:t xml:space="preserve"> page/consultation-process&gt; </w:t>
      </w:r>
      <w:r>
        <w:rPr>
          <w:sz w:val="24"/>
        </w:rPr>
        <w:t>.</w:t>
      </w:r>
    </w:p>
    <w:p w14:paraId="4FDA3DC6" w14:textId="77777777" w:rsidR="00182209" w:rsidRDefault="00182209">
      <w:pPr>
        <w:pStyle w:val="BodyText"/>
        <w:rPr>
          <w:sz w:val="20"/>
        </w:rPr>
      </w:pPr>
    </w:p>
    <w:p w14:paraId="0280B3B8" w14:textId="77777777" w:rsidR="00182209" w:rsidRDefault="00182209">
      <w:pPr>
        <w:pStyle w:val="BodyText"/>
        <w:spacing w:before="3"/>
        <w:rPr>
          <w:sz w:val="19"/>
        </w:rPr>
      </w:pPr>
    </w:p>
    <w:p w14:paraId="1E7B44B5" w14:textId="77777777" w:rsidR="00182209" w:rsidRDefault="00362D5D">
      <w:pPr>
        <w:pStyle w:val="Heading2"/>
        <w:spacing w:before="89"/>
      </w:pPr>
      <w:r>
        <w:t>Do you give permission for your response to be published?</w:t>
      </w:r>
    </w:p>
    <w:p w14:paraId="7A078355" w14:textId="77777777" w:rsidR="00182209" w:rsidRDefault="00362D5D">
      <w:pPr>
        <w:pStyle w:val="BodyText"/>
        <w:spacing w:before="127"/>
        <w:ind w:left="208"/>
      </w:pPr>
      <w:r>
        <w:t>(Required)</w:t>
      </w:r>
    </w:p>
    <w:p w14:paraId="0D4651D6" w14:textId="77777777" w:rsidR="00182209" w:rsidRDefault="00362D5D">
      <w:pPr>
        <w:spacing w:before="216"/>
        <w:ind w:left="178"/>
        <w:rPr>
          <w:i/>
          <w:sz w:val="19"/>
        </w:rPr>
      </w:pPr>
      <w:r>
        <w:rPr>
          <w:i/>
          <w:color w:val="888888"/>
          <w:sz w:val="19"/>
        </w:rPr>
        <w:t>Please select only one item</w:t>
      </w:r>
    </w:p>
    <w:p w14:paraId="5DBE3F41" w14:textId="243D9EA6" w:rsidR="00182209" w:rsidRPr="00CB46F5" w:rsidRDefault="00C7460D" w:rsidP="00C7460D">
      <w:pPr>
        <w:pStyle w:val="BodyText"/>
        <w:tabs>
          <w:tab w:val="left" w:pos="1304"/>
        </w:tabs>
        <w:spacing w:before="169"/>
        <w:ind w:left="540"/>
        <w:rPr>
          <w:spacing w:val="-1"/>
          <w:sz w:val="28"/>
          <w:szCs w:val="28"/>
        </w:rPr>
      </w:pPr>
      <w:sdt>
        <w:sdtPr>
          <w:rPr>
            <w:spacing w:val="-1"/>
            <w:sz w:val="28"/>
            <w:szCs w:val="28"/>
          </w:rPr>
          <w:id w:val="-440149339"/>
          <w14:checkbox>
            <w14:checked w14:val="0"/>
            <w14:checkedState w14:val="2612" w14:font="MS Gothic"/>
            <w14:uncheckedState w14:val="2610" w14:font="MS Gothic"/>
          </w14:checkbox>
        </w:sdtPr>
        <w:sdtContent>
          <w:r>
            <w:rPr>
              <w:rFonts w:ascii="MS Gothic" w:eastAsia="MS Gothic" w:hAnsi="MS Gothic" w:hint="eastAsia"/>
              <w:spacing w:val="-1"/>
              <w:sz w:val="28"/>
              <w:szCs w:val="28"/>
            </w:rPr>
            <w:t>☐</w:t>
          </w:r>
        </w:sdtContent>
      </w:sdt>
      <w:r>
        <w:rPr>
          <w:spacing w:val="-1"/>
          <w:sz w:val="28"/>
          <w:szCs w:val="28"/>
        </w:rPr>
        <w:t xml:space="preserve"> </w:t>
      </w:r>
      <w:r w:rsidR="00362D5D" w:rsidRPr="00CB46F5">
        <w:rPr>
          <w:spacing w:val="-1"/>
          <w:sz w:val="28"/>
          <w:szCs w:val="28"/>
        </w:rPr>
        <w:t>Yes - I give permission for my response/submission to be published.</w:t>
      </w:r>
    </w:p>
    <w:p w14:paraId="668D8983" w14:textId="13F91D91" w:rsidR="00182209" w:rsidRPr="00CB46F5" w:rsidRDefault="00C7460D" w:rsidP="00C7460D">
      <w:pPr>
        <w:pStyle w:val="BodyText"/>
        <w:tabs>
          <w:tab w:val="left" w:pos="1304"/>
        </w:tabs>
        <w:spacing w:before="169"/>
        <w:ind w:left="540"/>
        <w:rPr>
          <w:spacing w:val="-1"/>
          <w:sz w:val="28"/>
          <w:szCs w:val="28"/>
        </w:rPr>
      </w:pPr>
      <w:sdt>
        <w:sdtPr>
          <w:rPr>
            <w:spacing w:val="-1"/>
            <w:sz w:val="28"/>
            <w:szCs w:val="28"/>
          </w:rPr>
          <w:id w:val="845679966"/>
          <w14:checkbox>
            <w14:checked w14:val="0"/>
            <w14:checkedState w14:val="2612" w14:font="MS Gothic"/>
            <w14:uncheckedState w14:val="2610" w14:font="MS Gothic"/>
          </w14:checkbox>
        </w:sdtPr>
        <w:sdtContent>
          <w:r>
            <w:rPr>
              <w:rFonts w:ascii="MS Gothic" w:eastAsia="MS Gothic" w:hAnsi="MS Gothic" w:hint="eastAsia"/>
              <w:spacing w:val="-1"/>
              <w:sz w:val="28"/>
              <w:szCs w:val="28"/>
            </w:rPr>
            <w:t>☐</w:t>
          </w:r>
        </w:sdtContent>
      </w:sdt>
      <w:r>
        <w:rPr>
          <w:spacing w:val="-1"/>
          <w:sz w:val="28"/>
          <w:szCs w:val="28"/>
        </w:rPr>
        <w:t xml:space="preserve"> </w:t>
      </w:r>
      <w:r w:rsidR="00362D5D" w:rsidRPr="00CB46F5">
        <w:rPr>
          <w:spacing w:val="-1"/>
          <w:sz w:val="28"/>
          <w:szCs w:val="28"/>
        </w:rPr>
        <w:t>No - I would like my response/submission to remain confidential but understand that de-identified aggregate data may be published.</w:t>
      </w:r>
    </w:p>
    <w:p w14:paraId="5EE14BD1" w14:textId="76C60C53" w:rsidR="00182209" w:rsidRPr="00CB46F5" w:rsidRDefault="00C7460D" w:rsidP="00C7460D">
      <w:pPr>
        <w:pStyle w:val="BodyText"/>
        <w:tabs>
          <w:tab w:val="left" w:pos="1304"/>
        </w:tabs>
        <w:spacing w:before="169"/>
        <w:ind w:left="540"/>
        <w:rPr>
          <w:spacing w:val="-1"/>
          <w:sz w:val="28"/>
          <w:szCs w:val="28"/>
        </w:rPr>
      </w:pPr>
      <w:sdt>
        <w:sdtPr>
          <w:rPr>
            <w:spacing w:val="-1"/>
            <w:sz w:val="28"/>
            <w:szCs w:val="28"/>
          </w:rPr>
          <w:id w:val="-986857447"/>
          <w14:checkbox>
            <w14:checked w14:val="0"/>
            <w14:checkedState w14:val="2612" w14:font="MS Gothic"/>
            <w14:uncheckedState w14:val="2610" w14:font="MS Gothic"/>
          </w14:checkbox>
        </w:sdtPr>
        <w:sdtContent>
          <w:r>
            <w:rPr>
              <w:rFonts w:ascii="MS Gothic" w:eastAsia="MS Gothic" w:hAnsi="MS Gothic" w:hint="eastAsia"/>
              <w:spacing w:val="-1"/>
              <w:sz w:val="28"/>
              <w:szCs w:val="28"/>
            </w:rPr>
            <w:t>☐</w:t>
          </w:r>
        </w:sdtContent>
      </w:sdt>
      <w:r>
        <w:rPr>
          <w:spacing w:val="-1"/>
          <w:sz w:val="28"/>
          <w:szCs w:val="28"/>
        </w:rPr>
        <w:t xml:space="preserve"> </w:t>
      </w:r>
      <w:r w:rsidR="00362D5D" w:rsidRPr="00CB46F5">
        <w:rPr>
          <w:spacing w:val="-1"/>
          <w:sz w:val="28"/>
          <w:szCs w:val="28"/>
        </w:rPr>
        <w:t>I am a CASA officer.</w:t>
      </w:r>
    </w:p>
    <w:p w14:paraId="042679FB" w14:textId="77777777" w:rsidR="00182209" w:rsidRDefault="00182209">
      <w:pPr>
        <w:pStyle w:val="BodyText"/>
        <w:spacing w:before="5"/>
        <w:rPr>
          <w:sz w:val="48"/>
        </w:rPr>
      </w:pPr>
    </w:p>
    <w:p w14:paraId="5322389F" w14:textId="77777777" w:rsidR="00DE1E12" w:rsidRDefault="00DE1E12">
      <w:pPr>
        <w:rPr>
          <w:sz w:val="33"/>
          <w:szCs w:val="33"/>
        </w:rPr>
      </w:pPr>
      <w:r>
        <w:br w:type="page"/>
      </w:r>
    </w:p>
    <w:p w14:paraId="3979812C" w14:textId="3058EED0" w:rsidR="00A93026" w:rsidRPr="00801EA9" w:rsidRDefault="00294B6A" w:rsidP="00A52BC6">
      <w:pPr>
        <w:pStyle w:val="Heading1"/>
        <w:spacing w:before="0" w:line="242" w:lineRule="auto"/>
        <w:rPr>
          <w:sz w:val="28"/>
          <w:szCs w:val="28"/>
        </w:rPr>
      </w:pPr>
      <w:bookmarkStart w:id="5" w:name="_Hlk4414159"/>
      <w:bookmarkEnd w:id="4"/>
      <w:r w:rsidRPr="00801EA9">
        <w:rPr>
          <w:b/>
          <w:sz w:val="28"/>
          <w:szCs w:val="28"/>
        </w:rPr>
        <w:lastRenderedPageBreak/>
        <w:t xml:space="preserve">Page </w:t>
      </w:r>
      <w:r w:rsidR="00CB46F5" w:rsidRPr="00801EA9">
        <w:rPr>
          <w:b/>
          <w:sz w:val="28"/>
          <w:szCs w:val="28"/>
        </w:rPr>
        <w:t>3</w:t>
      </w:r>
      <w:r w:rsidRPr="00801EA9">
        <w:rPr>
          <w:b/>
          <w:sz w:val="28"/>
          <w:szCs w:val="28"/>
        </w:rPr>
        <w:t xml:space="preserve">: </w:t>
      </w:r>
      <w:r w:rsidR="00A93026" w:rsidRPr="00801EA9">
        <w:rPr>
          <w:sz w:val="28"/>
          <w:szCs w:val="28"/>
        </w:rPr>
        <w:t>Proposal</w:t>
      </w:r>
      <w:r w:rsidR="00CB46F5" w:rsidRPr="00801EA9">
        <w:rPr>
          <w:sz w:val="28"/>
          <w:szCs w:val="28"/>
        </w:rPr>
        <w:t xml:space="preserve"> no</w:t>
      </w:r>
      <w:r w:rsidR="00A93026" w:rsidRPr="00801EA9">
        <w:rPr>
          <w:sz w:val="28"/>
          <w:szCs w:val="28"/>
        </w:rPr>
        <w:t xml:space="preserve">. </w:t>
      </w:r>
      <w:r w:rsidR="00362D5D" w:rsidRPr="00801EA9">
        <w:rPr>
          <w:sz w:val="28"/>
          <w:szCs w:val="28"/>
        </w:rPr>
        <w:t xml:space="preserve">1 </w:t>
      </w:r>
      <w:r w:rsidR="00A93026" w:rsidRPr="00801EA9">
        <w:rPr>
          <w:sz w:val="28"/>
          <w:szCs w:val="28"/>
        </w:rPr>
        <w:t xml:space="preserve">- </w:t>
      </w:r>
      <w:r w:rsidR="00A93026" w:rsidRPr="00801EA9">
        <w:rPr>
          <w:b/>
          <w:sz w:val="28"/>
          <w:szCs w:val="28"/>
        </w:rPr>
        <w:t>Independent</w:t>
      </w:r>
      <w:r w:rsidR="00A93026" w:rsidRPr="00801EA9">
        <w:rPr>
          <w:sz w:val="28"/>
          <w:szCs w:val="28"/>
        </w:rPr>
        <w:t xml:space="preserve"> Parallel Approaches in IMC </w:t>
      </w:r>
    </w:p>
    <w:bookmarkEnd w:id="5"/>
    <w:p w14:paraId="65BA3C70" w14:textId="77777777" w:rsidR="00A93026" w:rsidRPr="00801EA9" w:rsidRDefault="00A93026" w:rsidP="00A93026">
      <w:pPr>
        <w:pStyle w:val="Heading1"/>
        <w:spacing w:before="0" w:line="242" w:lineRule="auto"/>
        <w:rPr>
          <w:sz w:val="16"/>
          <w:szCs w:val="16"/>
        </w:rPr>
      </w:pPr>
    </w:p>
    <w:p w14:paraId="428E13D9" w14:textId="712A5C3C" w:rsidR="006D14D0" w:rsidRPr="00D35265" w:rsidRDefault="00A93026" w:rsidP="00A93026">
      <w:pPr>
        <w:pStyle w:val="Heading1"/>
        <w:spacing w:before="0" w:line="242" w:lineRule="auto"/>
        <w:rPr>
          <w:b/>
          <w:sz w:val="24"/>
          <w:szCs w:val="24"/>
        </w:rPr>
      </w:pPr>
      <w:r w:rsidRPr="00D35265">
        <w:rPr>
          <w:b/>
          <w:sz w:val="24"/>
          <w:szCs w:val="24"/>
        </w:rPr>
        <w:t>Proposal</w:t>
      </w:r>
    </w:p>
    <w:p w14:paraId="0689076C" w14:textId="77777777" w:rsidR="00182209" w:rsidRPr="00801EA9" w:rsidRDefault="00182209">
      <w:pPr>
        <w:pStyle w:val="BodyText"/>
        <w:spacing w:before="3"/>
        <w:rPr>
          <w:b/>
          <w:sz w:val="16"/>
          <w:szCs w:val="16"/>
        </w:rPr>
      </w:pPr>
    </w:p>
    <w:p w14:paraId="66B9FFC7" w14:textId="1F323AA9" w:rsidR="00480814" w:rsidRDefault="00A93026" w:rsidP="00480814">
      <w:pPr>
        <w:pStyle w:val="ListBullet"/>
      </w:pPr>
      <w:r w:rsidRPr="00A93026">
        <w:t>Delete subsection 10.4.2 of Part 172 MOS</w:t>
      </w:r>
      <w:r w:rsidR="00691366">
        <w:t>.</w:t>
      </w:r>
    </w:p>
    <w:p w14:paraId="418FA451" w14:textId="69C38542" w:rsidR="00A93026" w:rsidRDefault="00480814" w:rsidP="00480814">
      <w:pPr>
        <w:pStyle w:val="ListBullet"/>
      </w:pPr>
      <w:r w:rsidRPr="00A93026">
        <w:t xml:space="preserve">Make </w:t>
      </w:r>
      <w:r w:rsidR="00A93026" w:rsidRPr="00A93026">
        <w:t>the following PANS-ATM references as the applicable standards in Australia for independent parallel approaches:</w:t>
      </w:r>
    </w:p>
    <w:p w14:paraId="75298BB7" w14:textId="77777777" w:rsidR="00A93026" w:rsidRPr="00A93026" w:rsidRDefault="00A93026" w:rsidP="00A93026"/>
    <w:p w14:paraId="650108E3" w14:textId="1087F5E1" w:rsidR="00A93026" w:rsidRPr="00A93026" w:rsidRDefault="00691366" w:rsidP="00480814">
      <w:pPr>
        <w:pStyle w:val="ListBullet2"/>
      </w:pPr>
      <w:r>
        <w:t>s</w:t>
      </w:r>
      <w:r w:rsidR="00A93026">
        <w:t xml:space="preserve">ubsection </w:t>
      </w:r>
      <w:r w:rsidR="00A93026" w:rsidRPr="00A93026">
        <w:t>6.7.3.2</w:t>
      </w:r>
      <w:r w:rsidR="0068583F">
        <w:t xml:space="preserve"> —</w:t>
      </w:r>
      <w:r w:rsidR="00A93026" w:rsidRPr="00A93026">
        <w:t xml:space="preserve"> </w:t>
      </w:r>
      <w:r w:rsidR="00A93026" w:rsidRPr="00CF42A6">
        <w:rPr>
          <w:i/>
        </w:rPr>
        <w:t>Requirements and procedures for independent parallel approaches</w:t>
      </w:r>
    </w:p>
    <w:p w14:paraId="60FDF8EA" w14:textId="3DE889A7" w:rsidR="00A93026" w:rsidRPr="00A93026" w:rsidRDefault="00A93026" w:rsidP="00480814">
      <w:pPr>
        <w:pStyle w:val="ListBullet2"/>
      </w:pPr>
      <w:r w:rsidRPr="00A93026">
        <w:t>subsection 6.7.3.3</w:t>
      </w:r>
      <w:r w:rsidR="0068583F">
        <w:t xml:space="preserve"> —</w:t>
      </w:r>
      <w:r w:rsidRPr="00A93026">
        <w:t xml:space="preserve"> </w:t>
      </w:r>
      <w:r w:rsidRPr="00CF42A6">
        <w:rPr>
          <w:i/>
        </w:rPr>
        <w:t>Suspension of independent parallel approaches to closely-spaced parallel runways</w:t>
      </w:r>
    </w:p>
    <w:p w14:paraId="485B0A4C" w14:textId="081E85A8" w:rsidR="00A93026" w:rsidRPr="00A93026" w:rsidRDefault="00A93026" w:rsidP="00480814">
      <w:pPr>
        <w:pStyle w:val="ListBullet2"/>
      </w:pPr>
      <w:r w:rsidRPr="00A93026">
        <w:t>subsection 6.7.3.5</w:t>
      </w:r>
      <w:r w:rsidR="0068583F">
        <w:t xml:space="preserve"> —</w:t>
      </w:r>
      <w:r w:rsidRPr="00A93026">
        <w:t xml:space="preserve"> </w:t>
      </w:r>
      <w:r w:rsidRPr="00CF42A6">
        <w:rPr>
          <w:i/>
        </w:rPr>
        <w:t>Determination that an aircraft is established on RNP AR</w:t>
      </w:r>
      <w:r w:rsidR="0068583F">
        <w:t>.</w:t>
      </w:r>
    </w:p>
    <w:p w14:paraId="7DA19D21" w14:textId="77777777" w:rsidR="00EE21A5" w:rsidRPr="00801EA9" w:rsidRDefault="00EE21A5" w:rsidP="00686A0F">
      <w:pPr>
        <w:spacing w:before="86" w:line="242" w:lineRule="auto"/>
        <w:ind w:left="118" w:right="439"/>
        <w:rPr>
          <w:b/>
          <w:color w:val="0070C0"/>
          <w:sz w:val="16"/>
          <w:szCs w:val="16"/>
        </w:rPr>
      </w:pPr>
    </w:p>
    <w:p w14:paraId="494A6E95" w14:textId="73ABDB91" w:rsidR="007B02F6" w:rsidRDefault="007B02F6" w:rsidP="0007237B">
      <w:pPr>
        <w:pStyle w:val="ListNumber3"/>
        <w:widowControl/>
        <w:numPr>
          <w:ilvl w:val="0"/>
          <w:numId w:val="0"/>
        </w:numPr>
        <w:autoSpaceDE/>
        <w:autoSpaceDN/>
        <w:spacing w:line="276" w:lineRule="auto"/>
        <w:ind w:left="142"/>
      </w:pPr>
      <w:r w:rsidRPr="00D35265">
        <w:rPr>
          <w:b/>
          <w:sz w:val="24"/>
          <w:szCs w:val="24"/>
        </w:rPr>
        <w:t>Question:</w:t>
      </w:r>
      <w:r>
        <w:t xml:space="preserve"> </w:t>
      </w:r>
      <w:r w:rsidRPr="008432A0">
        <w:t xml:space="preserve">Do you agree with the proposed </w:t>
      </w:r>
      <w:r>
        <w:t xml:space="preserve">deletion of subsection 10.4.2 </w:t>
      </w:r>
      <w:r w:rsidRPr="00325D19">
        <w:rPr>
          <w:i/>
        </w:rPr>
        <w:t>Independent parallel approaches in IMC</w:t>
      </w:r>
      <w:r w:rsidRPr="008432A0">
        <w:t>?</w:t>
      </w:r>
    </w:p>
    <w:p w14:paraId="231332BA" w14:textId="77777777" w:rsidR="007B02F6" w:rsidRPr="00801EA9" w:rsidRDefault="007B02F6" w:rsidP="007B02F6">
      <w:pPr>
        <w:pStyle w:val="ListNumber3"/>
        <w:widowControl/>
        <w:numPr>
          <w:ilvl w:val="0"/>
          <w:numId w:val="0"/>
        </w:numPr>
        <w:autoSpaceDE/>
        <w:autoSpaceDN/>
        <w:spacing w:line="276" w:lineRule="auto"/>
        <w:rPr>
          <w:sz w:val="16"/>
          <w:szCs w:val="16"/>
        </w:rPr>
      </w:pPr>
    </w:p>
    <w:p w14:paraId="3C15F1E6" w14:textId="6989199E" w:rsidR="00686A0F" w:rsidRPr="00350EE7" w:rsidRDefault="007B02F6" w:rsidP="00801EA9">
      <w:pPr>
        <w:ind w:left="720"/>
        <w:rPr>
          <w:i/>
        </w:rPr>
      </w:pPr>
      <w:r w:rsidRPr="00350EE7">
        <w:rPr>
          <w:i/>
        </w:rPr>
        <w:t>The fact banks below, contain a comparison of</w:t>
      </w:r>
      <w:r w:rsidR="00480814" w:rsidRPr="00350EE7">
        <w:rPr>
          <w:i/>
        </w:rPr>
        <w:t xml:space="preserve"> Subsection 10.4.2 of Part 172 MOS and PANS-ATM</w:t>
      </w:r>
      <w:r w:rsidR="000F0E7D">
        <w:rPr>
          <w:i/>
        </w:rPr>
        <w:t>.</w:t>
      </w:r>
    </w:p>
    <w:p w14:paraId="3966A91C" w14:textId="77777777" w:rsidR="00325D19" w:rsidRPr="00350EE7" w:rsidRDefault="00325D19" w:rsidP="00801EA9">
      <w:pPr>
        <w:ind w:left="720"/>
        <w:rPr>
          <w:i/>
          <w:sz w:val="16"/>
          <w:szCs w:val="16"/>
        </w:rPr>
      </w:pPr>
    </w:p>
    <w:p w14:paraId="0A418840" w14:textId="535E3ABC" w:rsidR="00D62297" w:rsidRPr="00350EE7" w:rsidRDefault="00D62297" w:rsidP="00801EA9">
      <w:pPr>
        <w:ind w:left="720"/>
        <w:rPr>
          <w:i/>
        </w:rPr>
      </w:pPr>
      <w:r w:rsidRPr="00350EE7">
        <w:rPr>
          <w:i/>
        </w:rPr>
        <w:t xml:space="preserve">Please note: To keep the relevant MOS standard in numeric order, it is necessary for </w:t>
      </w:r>
      <w:r w:rsidR="00350EE7" w:rsidRPr="00350EE7">
        <w:rPr>
          <w:i/>
        </w:rPr>
        <w:t>the equivalent</w:t>
      </w:r>
      <w:r w:rsidRPr="00350EE7">
        <w:rPr>
          <w:i/>
        </w:rPr>
        <w:t xml:space="preserve"> PANS-ATM provision to be out of numeric sequence.</w:t>
      </w:r>
    </w:p>
    <w:p w14:paraId="2437613E" w14:textId="7B9A54C5" w:rsidR="00D62297" w:rsidRPr="00350EE7" w:rsidRDefault="00D62297" w:rsidP="00801EA9">
      <w:pPr>
        <w:ind w:left="720"/>
        <w:rPr>
          <w:i/>
        </w:rPr>
      </w:pPr>
    </w:p>
    <w:p w14:paraId="731A2A69" w14:textId="66172E2B" w:rsidR="00D62297" w:rsidRPr="00350EE7" w:rsidRDefault="00D62297" w:rsidP="00801EA9">
      <w:pPr>
        <w:ind w:left="720"/>
        <w:rPr>
          <w:i/>
        </w:rPr>
      </w:pPr>
      <w:r w:rsidRPr="00350EE7">
        <w:rPr>
          <w:i/>
        </w:rPr>
        <w:t>For brevity, several notes within PANS-ATM (which have no compliance implication) have been omitted.</w:t>
      </w:r>
    </w:p>
    <w:p w14:paraId="225304D6" w14:textId="65ED37B8" w:rsidR="0006423E" w:rsidRDefault="0006423E" w:rsidP="00D62297"/>
    <w:p w14:paraId="79145BD6" w14:textId="679670F4" w:rsidR="00A93026" w:rsidRPr="00F53C58" w:rsidRDefault="00AA6B0C" w:rsidP="00B339B9">
      <w:pPr>
        <w:ind w:left="720"/>
        <w:rPr>
          <w:color w:val="0070C0"/>
        </w:rPr>
      </w:pPr>
      <w:bookmarkStart w:id="6" w:name="_Hlk4414166"/>
      <w:r>
        <w:rPr>
          <w:color w:val="0070C0"/>
        </w:rPr>
        <w:t>Fact Bank</w:t>
      </w:r>
      <w:r w:rsidR="007B02F6" w:rsidRPr="00801EA9">
        <w:rPr>
          <w:color w:val="0070C0"/>
        </w:rPr>
        <w:t xml:space="preserve">: </w:t>
      </w:r>
      <w:r w:rsidR="000F0E7D">
        <w:rPr>
          <w:color w:val="0070C0"/>
        </w:rPr>
        <w:t>C</w:t>
      </w:r>
      <w:r w:rsidR="008B7D2F" w:rsidRPr="007B02F6">
        <w:rPr>
          <w:color w:val="0070C0"/>
        </w:rPr>
        <w:t>omparison</w:t>
      </w:r>
      <w:r w:rsidR="000F0E7D">
        <w:rPr>
          <w:color w:val="0070C0"/>
        </w:rPr>
        <w:t xml:space="preserve"> of </w:t>
      </w:r>
      <w:r w:rsidR="000F0E7D" w:rsidRPr="008A4640">
        <w:rPr>
          <w:color w:val="0070C0"/>
        </w:rPr>
        <w:t>Subsection 10.4.2 of Part 172 MOS and PANS-ATM</w:t>
      </w:r>
      <w:r w:rsidR="008B7D2F" w:rsidRPr="000F0E7D">
        <w:rPr>
          <w:color w:val="0070C0"/>
        </w:rPr>
        <w:t xml:space="preserve"> – </w:t>
      </w:r>
      <w:r w:rsidR="00A93026" w:rsidRPr="000F0E7D">
        <w:rPr>
          <w:color w:val="0070C0"/>
        </w:rPr>
        <w:t>1</w:t>
      </w:r>
    </w:p>
    <w:p w14:paraId="02DF244D" w14:textId="5684CD6A" w:rsidR="00AA6B0C" w:rsidRDefault="00B339B9">
      <w:pPr>
        <w:pStyle w:val="BodyText"/>
        <w:spacing w:before="1"/>
        <w:rPr>
          <w:color w:val="0070C0"/>
          <w:sz w:val="22"/>
          <w:szCs w:val="22"/>
        </w:rPr>
      </w:pPr>
      <w:r>
        <w:rPr>
          <w:noProof/>
          <w:color w:val="0070C0"/>
          <w:sz w:val="22"/>
          <w:szCs w:val="22"/>
        </w:rPr>
        <w:drawing>
          <wp:inline distT="0" distB="0" distL="0" distR="0" wp14:anchorId="3FC94BF0" wp14:editId="48813068">
            <wp:extent cx="4518164" cy="50317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ge 3 - snip 1 - v2.PNG"/>
                    <pic:cNvPicPr/>
                  </pic:nvPicPr>
                  <pic:blipFill>
                    <a:blip r:embed="rId13">
                      <a:extLst>
                        <a:ext uri="{28A0092B-C50C-407E-A947-70E740481C1C}">
                          <a14:useLocalDpi xmlns:a14="http://schemas.microsoft.com/office/drawing/2010/main" val="0"/>
                        </a:ext>
                      </a:extLst>
                    </a:blip>
                    <a:stretch>
                      <a:fillRect/>
                    </a:stretch>
                  </pic:blipFill>
                  <pic:spPr>
                    <a:xfrm>
                      <a:off x="0" y="0"/>
                      <a:ext cx="4518164" cy="5031740"/>
                    </a:xfrm>
                    <a:prstGeom prst="rect">
                      <a:avLst/>
                    </a:prstGeom>
                  </pic:spPr>
                </pic:pic>
              </a:graphicData>
            </a:graphic>
          </wp:inline>
        </w:drawing>
      </w:r>
    </w:p>
    <w:p w14:paraId="767FFA19" w14:textId="77777777" w:rsidR="00AA6B0C" w:rsidRDefault="00AA6B0C">
      <w:pPr>
        <w:rPr>
          <w:color w:val="0070C0"/>
        </w:rPr>
      </w:pPr>
      <w:r>
        <w:rPr>
          <w:color w:val="0070C0"/>
        </w:rPr>
        <w:br w:type="page"/>
      </w:r>
    </w:p>
    <w:p w14:paraId="7FAE9C7E" w14:textId="1F2AE35E" w:rsidR="008B7D2F" w:rsidRDefault="00AA6B0C" w:rsidP="008B7D2F">
      <w:pPr>
        <w:pStyle w:val="BodyText"/>
        <w:spacing w:before="1"/>
        <w:rPr>
          <w:color w:val="0070C0"/>
          <w:sz w:val="22"/>
          <w:szCs w:val="22"/>
        </w:rPr>
      </w:pPr>
      <w:r>
        <w:rPr>
          <w:color w:val="0070C0"/>
        </w:rPr>
        <w:lastRenderedPageBreak/>
        <w:t>Fact Bank</w:t>
      </w:r>
      <w:r w:rsidRPr="002A42A6">
        <w:rPr>
          <w:color w:val="0070C0"/>
        </w:rPr>
        <w:t xml:space="preserve">: </w:t>
      </w:r>
      <w:r w:rsidR="000F0E7D">
        <w:rPr>
          <w:color w:val="0070C0"/>
          <w:sz w:val="22"/>
          <w:szCs w:val="22"/>
        </w:rPr>
        <w:t>C</w:t>
      </w:r>
      <w:r w:rsidR="000F0E7D" w:rsidRPr="007B02F6">
        <w:rPr>
          <w:color w:val="0070C0"/>
          <w:sz w:val="22"/>
          <w:szCs w:val="22"/>
        </w:rPr>
        <w:t>omparison</w:t>
      </w:r>
      <w:r w:rsidR="000F0E7D">
        <w:rPr>
          <w:color w:val="0070C0"/>
          <w:sz w:val="22"/>
          <w:szCs w:val="22"/>
        </w:rPr>
        <w:t xml:space="preserve"> of </w:t>
      </w:r>
      <w:r w:rsidR="000F0E7D" w:rsidRPr="008A4640">
        <w:rPr>
          <w:color w:val="0070C0"/>
          <w:sz w:val="22"/>
          <w:szCs w:val="22"/>
        </w:rPr>
        <w:t>Subsection 10.4.2 of Part 172 MOS and PANS-ATM</w:t>
      </w:r>
      <w:r w:rsidR="000F0E7D" w:rsidRPr="007B02F6" w:rsidDel="000F0E7D">
        <w:rPr>
          <w:color w:val="0070C0"/>
          <w:sz w:val="22"/>
          <w:szCs w:val="22"/>
        </w:rPr>
        <w:t xml:space="preserve"> </w:t>
      </w:r>
      <w:r w:rsidR="008B7D2F" w:rsidRPr="007B02F6">
        <w:rPr>
          <w:color w:val="0070C0"/>
          <w:sz w:val="22"/>
          <w:szCs w:val="22"/>
        </w:rPr>
        <w:t xml:space="preserve">– 2 </w:t>
      </w:r>
    </w:p>
    <w:p w14:paraId="2DC66A51" w14:textId="77777777" w:rsidR="00AA6B0C" w:rsidRPr="00801EA9" w:rsidRDefault="00AA6B0C" w:rsidP="008B7D2F">
      <w:pPr>
        <w:pStyle w:val="BodyText"/>
        <w:spacing w:before="1"/>
        <w:rPr>
          <w:color w:val="0070C0"/>
          <w:sz w:val="16"/>
          <w:szCs w:val="16"/>
        </w:rPr>
      </w:pPr>
    </w:p>
    <w:p w14:paraId="6F6A789B" w14:textId="71DFA252" w:rsidR="00AA6B0C" w:rsidRPr="007B02F6" w:rsidRDefault="00AA6B0C" w:rsidP="008B7D2F">
      <w:pPr>
        <w:pStyle w:val="BodyText"/>
        <w:spacing w:before="1"/>
        <w:rPr>
          <w:color w:val="0070C0"/>
          <w:sz w:val="22"/>
          <w:szCs w:val="22"/>
        </w:rPr>
      </w:pPr>
      <w:r>
        <w:rPr>
          <w:noProof/>
          <w:color w:val="0070C0"/>
          <w:sz w:val="22"/>
          <w:szCs w:val="22"/>
        </w:rPr>
        <w:drawing>
          <wp:inline distT="0" distB="0" distL="0" distR="0" wp14:anchorId="2B631FDF" wp14:editId="5E309283">
            <wp:extent cx="6039672" cy="7124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ge 3 - snip 2.PNG"/>
                    <pic:cNvPicPr/>
                  </pic:nvPicPr>
                  <pic:blipFill>
                    <a:blip r:embed="rId14">
                      <a:extLst>
                        <a:ext uri="{28A0092B-C50C-407E-A947-70E740481C1C}">
                          <a14:useLocalDpi xmlns:a14="http://schemas.microsoft.com/office/drawing/2010/main" val="0"/>
                        </a:ext>
                      </a:extLst>
                    </a:blip>
                    <a:stretch>
                      <a:fillRect/>
                    </a:stretch>
                  </pic:blipFill>
                  <pic:spPr>
                    <a:xfrm>
                      <a:off x="0" y="0"/>
                      <a:ext cx="6080158" cy="7172460"/>
                    </a:xfrm>
                    <a:prstGeom prst="rect">
                      <a:avLst/>
                    </a:prstGeom>
                  </pic:spPr>
                </pic:pic>
              </a:graphicData>
            </a:graphic>
          </wp:inline>
        </w:drawing>
      </w:r>
    </w:p>
    <w:p w14:paraId="6FF54C55" w14:textId="77777777" w:rsidR="00AA6B0C" w:rsidRDefault="00AA6B0C" w:rsidP="008B7D2F">
      <w:pPr>
        <w:pStyle w:val="BodyText"/>
        <w:spacing w:before="1"/>
        <w:rPr>
          <w:color w:val="0070C0"/>
        </w:rPr>
      </w:pPr>
    </w:p>
    <w:p w14:paraId="65649439" w14:textId="77777777" w:rsidR="00AA6B0C" w:rsidRDefault="00AA6B0C">
      <w:pPr>
        <w:rPr>
          <w:color w:val="0070C0"/>
          <w:sz w:val="24"/>
          <w:szCs w:val="24"/>
        </w:rPr>
      </w:pPr>
      <w:r>
        <w:rPr>
          <w:color w:val="0070C0"/>
        </w:rPr>
        <w:br w:type="page"/>
      </w:r>
    </w:p>
    <w:p w14:paraId="68B68BE0" w14:textId="71F8323E" w:rsidR="008B7D2F" w:rsidRDefault="00AA6B0C" w:rsidP="008B7D2F">
      <w:pPr>
        <w:pStyle w:val="BodyText"/>
        <w:spacing w:before="1"/>
        <w:rPr>
          <w:color w:val="0070C0"/>
          <w:sz w:val="22"/>
          <w:szCs w:val="22"/>
        </w:rPr>
      </w:pPr>
      <w:r>
        <w:rPr>
          <w:color w:val="0070C0"/>
        </w:rPr>
        <w:lastRenderedPageBreak/>
        <w:t>Fact Bank</w:t>
      </w:r>
      <w:r w:rsidRPr="002A42A6">
        <w:rPr>
          <w:color w:val="0070C0"/>
        </w:rPr>
        <w:t xml:space="preserve">: </w:t>
      </w:r>
      <w:r w:rsidR="000F0E7D">
        <w:rPr>
          <w:color w:val="0070C0"/>
          <w:sz w:val="22"/>
          <w:szCs w:val="22"/>
        </w:rPr>
        <w:t>C</w:t>
      </w:r>
      <w:r w:rsidR="000F0E7D" w:rsidRPr="007B02F6">
        <w:rPr>
          <w:color w:val="0070C0"/>
          <w:sz w:val="22"/>
          <w:szCs w:val="22"/>
        </w:rPr>
        <w:t>omparison</w:t>
      </w:r>
      <w:r w:rsidR="000F0E7D">
        <w:rPr>
          <w:color w:val="0070C0"/>
          <w:sz w:val="22"/>
          <w:szCs w:val="22"/>
        </w:rPr>
        <w:t xml:space="preserve"> of </w:t>
      </w:r>
      <w:r w:rsidR="000F0E7D" w:rsidRPr="008A4640">
        <w:rPr>
          <w:color w:val="0070C0"/>
          <w:sz w:val="22"/>
          <w:szCs w:val="22"/>
        </w:rPr>
        <w:t>Subsection 10.4.2 of Part 172 MOS and PANS-ATM</w:t>
      </w:r>
      <w:r w:rsidR="000F0E7D" w:rsidRPr="007B02F6" w:rsidDel="000F0E7D">
        <w:rPr>
          <w:color w:val="0070C0"/>
          <w:sz w:val="22"/>
          <w:szCs w:val="22"/>
        </w:rPr>
        <w:t xml:space="preserve"> </w:t>
      </w:r>
      <w:r w:rsidR="008B7D2F" w:rsidRPr="007B02F6">
        <w:rPr>
          <w:color w:val="0070C0"/>
          <w:sz w:val="22"/>
          <w:szCs w:val="22"/>
        </w:rPr>
        <w:t xml:space="preserve">– 3 </w:t>
      </w:r>
    </w:p>
    <w:p w14:paraId="6146E0A9" w14:textId="7A14C105" w:rsidR="00AA6B0C" w:rsidRPr="007B02F6" w:rsidRDefault="00AA6B0C" w:rsidP="008B7D2F">
      <w:pPr>
        <w:pStyle w:val="BodyText"/>
        <w:spacing w:before="1"/>
        <w:rPr>
          <w:color w:val="0070C0"/>
          <w:sz w:val="22"/>
          <w:szCs w:val="22"/>
        </w:rPr>
      </w:pPr>
      <w:r>
        <w:rPr>
          <w:noProof/>
          <w:color w:val="0070C0"/>
          <w:sz w:val="22"/>
          <w:szCs w:val="22"/>
        </w:rPr>
        <w:drawing>
          <wp:inline distT="0" distB="0" distL="0" distR="0" wp14:anchorId="093DE5B7" wp14:editId="08E35677">
            <wp:extent cx="6098129" cy="69818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ge 3 - snip 3.PNG"/>
                    <pic:cNvPicPr/>
                  </pic:nvPicPr>
                  <pic:blipFill>
                    <a:blip r:embed="rId15">
                      <a:extLst>
                        <a:ext uri="{28A0092B-C50C-407E-A947-70E740481C1C}">
                          <a14:useLocalDpi xmlns:a14="http://schemas.microsoft.com/office/drawing/2010/main" val="0"/>
                        </a:ext>
                      </a:extLst>
                    </a:blip>
                    <a:stretch>
                      <a:fillRect/>
                    </a:stretch>
                  </pic:blipFill>
                  <pic:spPr>
                    <a:xfrm>
                      <a:off x="0" y="0"/>
                      <a:ext cx="6118690" cy="7005365"/>
                    </a:xfrm>
                    <a:prstGeom prst="rect">
                      <a:avLst/>
                    </a:prstGeom>
                  </pic:spPr>
                </pic:pic>
              </a:graphicData>
            </a:graphic>
          </wp:inline>
        </w:drawing>
      </w:r>
    </w:p>
    <w:p w14:paraId="1D235E69" w14:textId="77777777" w:rsidR="00AA6B0C" w:rsidRDefault="00AA6B0C">
      <w:pPr>
        <w:rPr>
          <w:color w:val="0070C0"/>
          <w:sz w:val="24"/>
          <w:szCs w:val="24"/>
        </w:rPr>
      </w:pPr>
      <w:r>
        <w:rPr>
          <w:color w:val="0070C0"/>
        </w:rPr>
        <w:br w:type="page"/>
      </w:r>
    </w:p>
    <w:p w14:paraId="3E210530" w14:textId="4917E91B" w:rsidR="008B7D2F" w:rsidRDefault="00AA6B0C" w:rsidP="008B7D2F">
      <w:pPr>
        <w:pStyle w:val="BodyText"/>
        <w:spacing w:before="1"/>
        <w:rPr>
          <w:color w:val="0070C0"/>
          <w:sz w:val="22"/>
          <w:szCs w:val="22"/>
        </w:rPr>
      </w:pPr>
      <w:r>
        <w:rPr>
          <w:color w:val="0070C0"/>
        </w:rPr>
        <w:lastRenderedPageBreak/>
        <w:t>Fact Bank</w:t>
      </w:r>
      <w:r w:rsidRPr="002A42A6">
        <w:rPr>
          <w:color w:val="0070C0"/>
        </w:rPr>
        <w:t xml:space="preserve">: </w:t>
      </w:r>
      <w:r w:rsidR="000F0E7D">
        <w:rPr>
          <w:color w:val="0070C0"/>
          <w:sz w:val="22"/>
          <w:szCs w:val="22"/>
        </w:rPr>
        <w:t>C</w:t>
      </w:r>
      <w:r w:rsidR="000F0E7D" w:rsidRPr="007B02F6">
        <w:rPr>
          <w:color w:val="0070C0"/>
          <w:sz w:val="22"/>
          <w:szCs w:val="22"/>
        </w:rPr>
        <w:t>omparison</w:t>
      </w:r>
      <w:r w:rsidR="000F0E7D">
        <w:rPr>
          <w:color w:val="0070C0"/>
          <w:sz w:val="22"/>
          <w:szCs w:val="22"/>
        </w:rPr>
        <w:t xml:space="preserve"> of </w:t>
      </w:r>
      <w:r w:rsidR="000F0E7D" w:rsidRPr="008A4640">
        <w:rPr>
          <w:color w:val="0070C0"/>
          <w:sz w:val="22"/>
          <w:szCs w:val="22"/>
        </w:rPr>
        <w:t>Subsection 10.4.2 of Part 172 MOS and PANS-ATM</w:t>
      </w:r>
      <w:r w:rsidR="000F0E7D" w:rsidRPr="007B02F6" w:rsidDel="000F0E7D">
        <w:rPr>
          <w:color w:val="0070C0"/>
          <w:sz w:val="22"/>
          <w:szCs w:val="22"/>
        </w:rPr>
        <w:t xml:space="preserve"> </w:t>
      </w:r>
      <w:r w:rsidR="008B7D2F" w:rsidRPr="007B02F6">
        <w:rPr>
          <w:color w:val="0070C0"/>
          <w:sz w:val="22"/>
          <w:szCs w:val="22"/>
        </w:rPr>
        <w:t xml:space="preserve">– 4 </w:t>
      </w:r>
    </w:p>
    <w:p w14:paraId="0202FB95" w14:textId="477A454A" w:rsidR="00AA6B0C" w:rsidRDefault="00AA6B0C" w:rsidP="008B7D2F">
      <w:pPr>
        <w:pStyle w:val="BodyText"/>
        <w:spacing w:before="1"/>
        <w:rPr>
          <w:color w:val="0070C0"/>
          <w:sz w:val="22"/>
          <w:szCs w:val="22"/>
        </w:rPr>
      </w:pPr>
    </w:p>
    <w:p w14:paraId="38C110A3" w14:textId="05DA44AC" w:rsidR="00AA6B0C" w:rsidRPr="007B02F6" w:rsidRDefault="00AA6B0C" w:rsidP="008B7D2F">
      <w:pPr>
        <w:pStyle w:val="BodyText"/>
        <w:spacing w:before="1"/>
        <w:rPr>
          <w:color w:val="0070C0"/>
          <w:sz w:val="22"/>
          <w:szCs w:val="22"/>
        </w:rPr>
      </w:pPr>
      <w:r>
        <w:rPr>
          <w:noProof/>
          <w:color w:val="0070C0"/>
          <w:sz w:val="22"/>
          <w:szCs w:val="22"/>
        </w:rPr>
        <w:drawing>
          <wp:inline distT="0" distB="0" distL="0" distR="0" wp14:anchorId="21892100" wp14:editId="01621A61">
            <wp:extent cx="5991225" cy="776149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ge 3 - snip 4.PNG"/>
                    <pic:cNvPicPr/>
                  </pic:nvPicPr>
                  <pic:blipFill>
                    <a:blip r:embed="rId16">
                      <a:extLst>
                        <a:ext uri="{28A0092B-C50C-407E-A947-70E740481C1C}">
                          <a14:useLocalDpi xmlns:a14="http://schemas.microsoft.com/office/drawing/2010/main" val="0"/>
                        </a:ext>
                      </a:extLst>
                    </a:blip>
                    <a:stretch>
                      <a:fillRect/>
                    </a:stretch>
                  </pic:blipFill>
                  <pic:spPr>
                    <a:xfrm>
                      <a:off x="0" y="0"/>
                      <a:ext cx="6005604" cy="7780126"/>
                    </a:xfrm>
                    <a:prstGeom prst="rect">
                      <a:avLst/>
                    </a:prstGeom>
                  </pic:spPr>
                </pic:pic>
              </a:graphicData>
            </a:graphic>
          </wp:inline>
        </w:drawing>
      </w:r>
    </w:p>
    <w:p w14:paraId="275D8449" w14:textId="77777777" w:rsidR="00AA6B0C" w:rsidRDefault="00AA6B0C" w:rsidP="008B7D2F">
      <w:pPr>
        <w:pStyle w:val="BodyText"/>
        <w:spacing w:before="1"/>
        <w:rPr>
          <w:color w:val="0070C0"/>
        </w:rPr>
      </w:pPr>
    </w:p>
    <w:p w14:paraId="64C798B4" w14:textId="77777777" w:rsidR="00AA6B0C" w:rsidRDefault="00AA6B0C">
      <w:pPr>
        <w:rPr>
          <w:color w:val="0070C0"/>
          <w:sz w:val="24"/>
          <w:szCs w:val="24"/>
        </w:rPr>
      </w:pPr>
      <w:r>
        <w:rPr>
          <w:color w:val="0070C0"/>
        </w:rPr>
        <w:br w:type="page"/>
      </w:r>
    </w:p>
    <w:p w14:paraId="13D0E319" w14:textId="35569045" w:rsidR="008B7D2F" w:rsidRDefault="00AA6B0C" w:rsidP="008B7D2F">
      <w:pPr>
        <w:pStyle w:val="BodyText"/>
        <w:spacing w:before="1"/>
        <w:rPr>
          <w:color w:val="0070C0"/>
          <w:sz w:val="22"/>
          <w:szCs w:val="22"/>
        </w:rPr>
      </w:pPr>
      <w:r>
        <w:rPr>
          <w:color w:val="0070C0"/>
        </w:rPr>
        <w:lastRenderedPageBreak/>
        <w:t>Fact Bank</w:t>
      </w:r>
      <w:r w:rsidRPr="002A42A6">
        <w:rPr>
          <w:color w:val="0070C0"/>
        </w:rPr>
        <w:t xml:space="preserve">: </w:t>
      </w:r>
      <w:r w:rsidR="000F0E7D">
        <w:rPr>
          <w:color w:val="0070C0"/>
          <w:sz w:val="22"/>
          <w:szCs w:val="22"/>
        </w:rPr>
        <w:t>C</w:t>
      </w:r>
      <w:r w:rsidR="000F0E7D" w:rsidRPr="007B02F6">
        <w:rPr>
          <w:color w:val="0070C0"/>
          <w:sz w:val="22"/>
          <w:szCs w:val="22"/>
        </w:rPr>
        <w:t>omparison</w:t>
      </w:r>
      <w:r w:rsidR="000F0E7D">
        <w:rPr>
          <w:color w:val="0070C0"/>
          <w:sz w:val="22"/>
          <w:szCs w:val="22"/>
        </w:rPr>
        <w:t xml:space="preserve"> of </w:t>
      </w:r>
      <w:r w:rsidR="000F0E7D" w:rsidRPr="008A4640">
        <w:rPr>
          <w:color w:val="0070C0"/>
          <w:sz w:val="22"/>
          <w:szCs w:val="22"/>
        </w:rPr>
        <w:t>Subsection 10.4.2 of Part 172 MOS and PANS-ATM</w:t>
      </w:r>
      <w:r w:rsidR="000F0E7D" w:rsidRPr="007B02F6" w:rsidDel="000F0E7D">
        <w:rPr>
          <w:color w:val="0070C0"/>
          <w:sz w:val="22"/>
          <w:szCs w:val="22"/>
        </w:rPr>
        <w:t xml:space="preserve"> </w:t>
      </w:r>
      <w:r w:rsidR="008B7D2F" w:rsidRPr="007B02F6">
        <w:rPr>
          <w:color w:val="0070C0"/>
          <w:sz w:val="22"/>
          <w:szCs w:val="22"/>
        </w:rPr>
        <w:t xml:space="preserve">– 5 </w:t>
      </w:r>
    </w:p>
    <w:p w14:paraId="40D141F5" w14:textId="46B5F787" w:rsidR="00AA6B0C" w:rsidRDefault="00AA6B0C" w:rsidP="008B7D2F">
      <w:pPr>
        <w:pStyle w:val="BodyText"/>
        <w:spacing w:before="1"/>
        <w:rPr>
          <w:color w:val="0070C0"/>
          <w:sz w:val="22"/>
          <w:szCs w:val="22"/>
        </w:rPr>
      </w:pPr>
    </w:p>
    <w:p w14:paraId="4DE5DD5E" w14:textId="75EE629F" w:rsidR="00AA6B0C" w:rsidRPr="007B02F6" w:rsidRDefault="00AA6B0C" w:rsidP="008B7D2F">
      <w:pPr>
        <w:pStyle w:val="BodyText"/>
        <w:spacing w:before="1"/>
        <w:rPr>
          <w:color w:val="0070C0"/>
          <w:sz w:val="22"/>
          <w:szCs w:val="22"/>
        </w:rPr>
      </w:pPr>
      <w:r>
        <w:rPr>
          <w:noProof/>
          <w:color w:val="0070C0"/>
          <w:sz w:val="22"/>
          <w:szCs w:val="22"/>
        </w:rPr>
        <w:drawing>
          <wp:inline distT="0" distB="0" distL="0" distR="0" wp14:anchorId="554A6C64" wp14:editId="5A8AC69D">
            <wp:extent cx="5269865" cy="7877175"/>
            <wp:effectExtent l="0" t="0" r="698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age 3 - snip 5.PNG"/>
                    <pic:cNvPicPr/>
                  </pic:nvPicPr>
                  <pic:blipFill>
                    <a:blip r:embed="rId17">
                      <a:extLst>
                        <a:ext uri="{28A0092B-C50C-407E-A947-70E740481C1C}">
                          <a14:useLocalDpi xmlns:a14="http://schemas.microsoft.com/office/drawing/2010/main" val="0"/>
                        </a:ext>
                      </a:extLst>
                    </a:blip>
                    <a:stretch>
                      <a:fillRect/>
                    </a:stretch>
                  </pic:blipFill>
                  <pic:spPr>
                    <a:xfrm>
                      <a:off x="0" y="0"/>
                      <a:ext cx="5278919" cy="7890709"/>
                    </a:xfrm>
                    <a:prstGeom prst="rect">
                      <a:avLst/>
                    </a:prstGeom>
                  </pic:spPr>
                </pic:pic>
              </a:graphicData>
            </a:graphic>
          </wp:inline>
        </w:drawing>
      </w:r>
    </w:p>
    <w:p w14:paraId="0060B0ED" w14:textId="081956E8" w:rsidR="00182209" w:rsidRPr="002D4904" w:rsidRDefault="00182209">
      <w:pPr>
        <w:pStyle w:val="BodyText"/>
        <w:spacing w:before="11"/>
        <w:rPr>
          <w:sz w:val="16"/>
          <w:szCs w:val="16"/>
        </w:rPr>
      </w:pPr>
      <w:bookmarkStart w:id="7" w:name="_GoBack"/>
      <w:bookmarkEnd w:id="6"/>
      <w:bookmarkEnd w:id="7"/>
    </w:p>
    <w:p w14:paraId="123B44ED" w14:textId="77777777" w:rsidR="00325D19" w:rsidRPr="00485428" w:rsidRDefault="00325D19" w:rsidP="00325D19">
      <w:pPr>
        <w:pStyle w:val="ListNumber3"/>
        <w:numPr>
          <w:ilvl w:val="0"/>
          <w:numId w:val="0"/>
        </w:numPr>
        <w:ind w:left="425" w:hanging="425"/>
        <w:rPr>
          <w:i/>
        </w:rPr>
      </w:pPr>
      <w:r w:rsidRPr="00485428">
        <w:rPr>
          <w:i/>
        </w:rPr>
        <w:t>Radio buttons</w:t>
      </w:r>
    </w:p>
    <w:p w14:paraId="06CFFCA9" w14:textId="5F82D803" w:rsidR="00325D19" w:rsidRPr="008432A0" w:rsidRDefault="00485428" w:rsidP="00485428">
      <w:pPr>
        <w:pStyle w:val="ListNumber3"/>
        <w:widowControl/>
        <w:numPr>
          <w:ilvl w:val="0"/>
          <w:numId w:val="0"/>
        </w:numPr>
        <w:autoSpaceDE/>
        <w:autoSpaceDN/>
        <w:spacing w:line="276" w:lineRule="auto"/>
      </w:pPr>
      <w:sdt>
        <w:sdtPr>
          <w:id w:val="-5600973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25D19" w:rsidRPr="008432A0">
        <w:t>Agree</w:t>
      </w:r>
    </w:p>
    <w:p w14:paraId="741C9A96" w14:textId="5429E3F5" w:rsidR="00325D19" w:rsidRPr="008432A0" w:rsidRDefault="00485428" w:rsidP="00485428">
      <w:pPr>
        <w:pStyle w:val="ListNumber3"/>
        <w:widowControl/>
        <w:numPr>
          <w:ilvl w:val="0"/>
          <w:numId w:val="0"/>
        </w:numPr>
        <w:autoSpaceDE/>
        <w:autoSpaceDN/>
        <w:spacing w:line="276" w:lineRule="auto"/>
      </w:pPr>
      <w:sdt>
        <w:sdtPr>
          <w:id w:val="4892198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25D19" w:rsidRPr="008432A0">
        <w:t>Agree with changes (please specify suggested changes below)</w:t>
      </w:r>
    </w:p>
    <w:p w14:paraId="0863595E" w14:textId="45653C54" w:rsidR="00325D19" w:rsidRPr="008432A0" w:rsidRDefault="00485428" w:rsidP="00485428">
      <w:pPr>
        <w:pStyle w:val="ListNumber3"/>
        <w:widowControl/>
        <w:numPr>
          <w:ilvl w:val="0"/>
          <w:numId w:val="0"/>
        </w:numPr>
        <w:autoSpaceDE/>
        <w:autoSpaceDN/>
        <w:spacing w:line="276" w:lineRule="auto"/>
      </w:pPr>
      <w:sdt>
        <w:sdtPr>
          <w:id w:val="-12483401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25D19" w:rsidRPr="008432A0">
        <w:t>Disagree (please set out your reasoning and alternative suggestions below)</w:t>
      </w:r>
    </w:p>
    <w:p w14:paraId="66681BC6" w14:textId="33ABE9B2" w:rsidR="00325D19" w:rsidRPr="008432A0" w:rsidRDefault="00485428" w:rsidP="00485428">
      <w:pPr>
        <w:pStyle w:val="ListNumber3"/>
        <w:widowControl/>
        <w:numPr>
          <w:ilvl w:val="0"/>
          <w:numId w:val="0"/>
        </w:numPr>
        <w:autoSpaceDE/>
        <w:autoSpaceDN/>
        <w:spacing w:line="276" w:lineRule="auto"/>
      </w:pPr>
      <w:sdt>
        <w:sdtPr>
          <w:id w:val="-5062944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25D19" w:rsidRPr="008432A0">
        <w:t>Undecided / Not my area of expertise</w:t>
      </w:r>
    </w:p>
    <w:p w14:paraId="42FE76B6" w14:textId="77777777" w:rsidR="00325D19" w:rsidRPr="008432A0" w:rsidRDefault="00325D19" w:rsidP="00325D19">
      <w:r w:rsidRPr="008432A0">
        <w:t>Comment</w:t>
      </w:r>
    </w:p>
    <w:tbl>
      <w:tblPr>
        <w:tblStyle w:val="TableGrid"/>
        <w:tblW w:w="0" w:type="auto"/>
        <w:tblLook w:val="04A0" w:firstRow="1" w:lastRow="0" w:firstColumn="1" w:lastColumn="0" w:noHBand="0" w:noVBand="1"/>
      </w:tblPr>
      <w:tblGrid>
        <w:gridCol w:w="9016"/>
      </w:tblGrid>
      <w:tr w:rsidR="00325D19" w:rsidRPr="008432A0" w14:paraId="6EAEED04" w14:textId="77777777" w:rsidTr="00325D19">
        <w:tc>
          <w:tcPr>
            <w:tcW w:w="9016" w:type="dxa"/>
          </w:tcPr>
          <w:p w14:paraId="371D00A8" w14:textId="77777777" w:rsidR="00325D19" w:rsidRPr="008432A0" w:rsidRDefault="00325D19" w:rsidP="00325D19"/>
        </w:tc>
      </w:tr>
    </w:tbl>
    <w:p w14:paraId="0F7D9001" w14:textId="3860D9D9" w:rsidR="00325D19" w:rsidRPr="00801EA9" w:rsidRDefault="003F7B9E" w:rsidP="0007237B">
      <w:pPr>
        <w:ind w:left="142"/>
        <w:rPr>
          <w:sz w:val="28"/>
          <w:szCs w:val="28"/>
        </w:rPr>
      </w:pPr>
      <w:r>
        <w:br w:type="page"/>
      </w:r>
      <w:bookmarkStart w:id="8" w:name="_Hlk4414141"/>
      <w:r w:rsidR="00325D19" w:rsidRPr="00801EA9">
        <w:rPr>
          <w:b/>
          <w:sz w:val="28"/>
          <w:szCs w:val="28"/>
        </w:rPr>
        <w:lastRenderedPageBreak/>
        <w:t xml:space="preserve">Page </w:t>
      </w:r>
      <w:r w:rsidR="00480814" w:rsidRPr="00801EA9">
        <w:rPr>
          <w:b/>
          <w:sz w:val="28"/>
          <w:szCs w:val="28"/>
        </w:rPr>
        <w:t>4</w:t>
      </w:r>
      <w:r w:rsidR="00325D19" w:rsidRPr="00801EA9">
        <w:rPr>
          <w:b/>
          <w:sz w:val="28"/>
          <w:szCs w:val="28"/>
        </w:rPr>
        <w:t xml:space="preserve">: </w:t>
      </w:r>
      <w:r w:rsidR="00325D19" w:rsidRPr="00801EA9">
        <w:rPr>
          <w:sz w:val="28"/>
          <w:szCs w:val="28"/>
        </w:rPr>
        <w:t xml:space="preserve">Proposal no. 2 - </w:t>
      </w:r>
      <w:r w:rsidR="0068583F" w:rsidRPr="00801EA9">
        <w:rPr>
          <w:b/>
          <w:sz w:val="28"/>
          <w:szCs w:val="28"/>
        </w:rPr>
        <w:t xml:space="preserve">Dependent </w:t>
      </w:r>
      <w:r w:rsidR="00325D19" w:rsidRPr="00801EA9">
        <w:rPr>
          <w:sz w:val="28"/>
          <w:szCs w:val="28"/>
        </w:rPr>
        <w:t xml:space="preserve">Parallel Approaches in IMC </w:t>
      </w:r>
      <w:bookmarkEnd w:id="8"/>
    </w:p>
    <w:p w14:paraId="5F0A220B" w14:textId="77777777" w:rsidR="00325D19" w:rsidRDefault="00325D19" w:rsidP="00325D19">
      <w:pPr>
        <w:pStyle w:val="Heading1"/>
        <w:spacing w:before="0" w:line="242" w:lineRule="auto"/>
      </w:pPr>
    </w:p>
    <w:p w14:paraId="22C8FC3B" w14:textId="77777777" w:rsidR="00325D19" w:rsidRPr="00D35265" w:rsidRDefault="00325D19" w:rsidP="00325D19">
      <w:pPr>
        <w:pStyle w:val="Heading1"/>
        <w:spacing w:before="0" w:line="242" w:lineRule="auto"/>
        <w:rPr>
          <w:b/>
          <w:sz w:val="24"/>
          <w:szCs w:val="24"/>
        </w:rPr>
      </w:pPr>
      <w:r w:rsidRPr="00D35265">
        <w:rPr>
          <w:b/>
          <w:sz w:val="24"/>
          <w:szCs w:val="24"/>
        </w:rPr>
        <w:t>Proposal</w:t>
      </w:r>
    </w:p>
    <w:p w14:paraId="13811D0E" w14:textId="77777777" w:rsidR="00325D19" w:rsidRDefault="00325D19" w:rsidP="00325D19">
      <w:pPr>
        <w:pStyle w:val="BodyText"/>
        <w:spacing w:before="3"/>
        <w:rPr>
          <w:b/>
          <w:sz w:val="30"/>
        </w:rPr>
      </w:pPr>
    </w:p>
    <w:p w14:paraId="06514CF2" w14:textId="77777777" w:rsidR="00480814" w:rsidRDefault="00325D19" w:rsidP="00480814">
      <w:pPr>
        <w:pStyle w:val="ListBullet"/>
      </w:pPr>
      <w:r w:rsidRPr="00A93026">
        <w:t>Delete subsection 10.4.</w:t>
      </w:r>
      <w:r w:rsidR="0068583F">
        <w:t>3</w:t>
      </w:r>
      <w:r w:rsidRPr="00A93026">
        <w:t xml:space="preserve"> of Part 172 MOS</w:t>
      </w:r>
      <w:r w:rsidR="00480814">
        <w:t>.</w:t>
      </w:r>
    </w:p>
    <w:p w14:paraId="5B446FB6" w14:textId="103BDB17" w:rsidR="00325D19" w:rsidRDefault="00480814" w:rsidP="00480814">
      <w:pPr>
        <w:pStyle w:val="ListBullet"/>
      </w:pPr>
      <w:r w:rsidRPr="00A93026">
        <w:t xml:space="preserve">Make </w:t>
      </w:r>
      <w:r w:rsidR="0068583F">
        <w:t xml:space="preserve">the following </w:t>
      </w:r>
      <w:r w:rsidR="00325D19" w:rsidRPr="00A93026">
        <w:t>PANS-ATM reference as the applicable standar</w:t>
      </w:r>
      <w:r w:rsidR="0068583F">
        <w:t>d</w:t>
      </w:r>
      <w:r w:rsidR="00325D19" w:rsidRPr="00A93026">
        <w:t xml:space="preserve"> in Australia for dependent parallel approaches</w:t>
      </w:r>
      <w:r w:rsidR="0068583F">
        <w:t xml:space="preserve">: 6.7.3.4 — </w:t>
      </w:r>
      <w:r w:rsidR="0068583F" w:rsidRPr="0068583F">
        <w:rPr>
          <w:i/>
        </w:rPr>
        <w:t>Requirements and procedures for dependent parallel approaches</w:t>
      </w:r>
      <w:r w:rsidR="0068583F">
        <w:t>.</w:t>
      </w:r>
    </w:p>
    <w:p w14:paraId="6B7E79D9" w14:textId="77777777" w:rsidR="00325D19" w:rsidRPr="00A93026" w:rsidRDefault="00325D19" w:rsidP="00325D19"/>
    <w:p w14:paraId="1922CDB7" w14:textId="77777777" w:rsidR="007B02F6" w:rsidRPr="008432A0" w:rsidRDefault="007B02F6" w:rsidP="0007237B">
      <w:pPr>
        <w:pStyle w:val="ListNumber3"/>
        <w:widowControl/>
        <w:numPr>
          <w:ilvl w:val="0"/>
          <w:numId w:val="0"/>
        </w:numPr>
        <w:autoSpaceDE/>
        <w:autoSpaceDN/>
        <w:spacing w:line="276" w:lineRule="auto"/>
        <w:ind w:left="142"/>
      </w:pPr>
      <w:r w:rsidRPr="00801EA9">
        <w:rPr>
          <w:b/>
          <w:sz w:val="24"/>
          <w:szCs w:val="24"/>
        </w:rPr>
        <w:t>Question:</w:t>
      </w:r>
      <w:r>
        <w:t xml:space="preserve"> </w:t>
      </w:r>
      <w:r w:rsidRPr="008432A0">
        <w:t xml:space="preserve">Do you agree with the proposed </w:t>
      </w:r>
      <w:r>
        <w:t xml:space="preserve">deletion of subsection 10.4.3 </w:t>
      </w:r>
      <w:r w:rsidRPr="00325D19">
        <w:rPr>
          <w:i/>
        </w:rPr>
        <w:t>Dependent parallel approaches in IMC</w:t>
      </w:r>
      <w:r w:rsidRPr="008432A0">
        <w:t>?</w:t>
      </w:r>
    </w:p>
    <w:p w14:paraId="0EFD6383" w14:textId="199EFD03" w:rsidR="00325D19" w:rsidRPr="00350EE7" w:rsidRDefault="007B02F6" w:rsidP="00801EA9">
      <w:pPr>
        <w:spacing w:before="86" w:line="242" w:lineRule="auto"/>
        <w:ind w:left="720" w:right="439"/>
        <w:rPr>
          <w:i/>
        </w:rPr>
      </w:pPr>
      <w:r w:rsidRPr="00350EE7">
        <w:rPr>
          <w:i/>
        </w:rPr>
        <w:t xml:space="preserve">The fact banks below, contain a comparison of </w:t>
      </w:r>
      <w:r w:rsidR="00480814" w:rsidRPr="00350EE7">
        <w:rPr>
          <w:i/>
        </w:rPr>
        <w:t>Subsection 10.4.3 of Part 172 MOS and PANS-ATM</w:t>
      </w:r>
      <w:r w:rsidR="00F16A82">
        <w:rPr>
          <w:i/>
        </w:rPr>
        <w:t>.</w:t>
      </w:r>
    </w:p>
    <w:p w14:paraId="29DF5F53" w14:textId="77777777" w:rsidR="00325D19" w:rsidRPr="00350EE7" w:rsidRDefault="00325D19" w:rsidP="00801EA9">
      <w:pPr>
        <w:ind w:left="720"/>
        <w:rPr>
          <w:i/>
        </w:rPr>
      </w:pPr>
    </w:p>
    <w:p w14:paraId="7958B89C" w14:textId="41133ABE" w:rsidR="00325D19" w:rsidRPr="00350EE7" w:rsidRDefault="00325D19" w:rsidP="00801EA9">
      <w:pPr>
        <w:ind w:left="720"/>
        <w:rPr>
          <w:i/>
        </w:rPr>
      </w:pPr>
      <w:r w:rsidRPr="00350EE7">
        <w:rPr>
          <w:i/>
        </w:rPr>
        <w:t xml:space="preserve">Please note: To </w:t>
      </w:r>
      <w:r w:rsidR="00350EE7" w:rsidRPr="00350EE7">
        <w:rPr>
          <w:i/>
        </w:rPr>
        <w:t>keep the</w:t>
      </w:r>
      <w:r w:rsidRPr="00350EE7">
        <w:rPr>
          <w:i/>
        </w:rPr>
        <w:t xml:space="preserve"> relevant MOS standard in numeric order, it is necessary for the equivalent PANS-ATM provision to be out of numeric sequence.</w:t>
      </w:r>
    </w:p>
    <w:p w14:paraId="3AE9236B" w14:textId="77777777" w:rsidR="00325D19" w:rsidRPr="00350EE7" w:rsidRDefault="00325D19" w:rsidP="00801EA9">
      <w:pPr>
        <w:ind w:left="720"/>
        <w:rPr>
          <w:i/>
        </w:rPr>
      </w:pPr>
    </w:p>
    <w:p w14:paraId="393E9A97" w14:textId="0D87EFBB" w:rsidR="00325D19" w:rsidRPr="00350EE7" w:rsidRDefault="00325D19" w:rsidP="00801EA9">
      <w:pPr>
        <w:ind w:left="720"/>
        <w:rPr>
          <w:i/>
        </w:rPr>
      </w:pPr>
      <w:r w:rsidRPr="00350EE7">
        <w:rPr>
          <w:i/>
        </w:rPr>
        <w:t>For brevity, several notes within PANS-ATM (which have no compliance implication) have been omitted.</w:t>
      </w:r>
    </w:p>
    <w:p w14:paraId="5BAF211F" w14:textId="77777777" w:rsidR="00325D19" w:rsidRDefault="00325D19" w:rsidP="00325D19">
      <w:pPr>
        <w:pStyle w:val="BodyText"/>
        <w:spacing w:before="1"/>
        <w:rPr>
          <w:color w:val="0070C0"/>
        </w:rPr>
      </w:pPr>
    </w:p>
    <w:p w14:paraId="3483C0A2" w14:textId="19C15821" w:rsidR="008B7D2F" w:rsidRPr="007846E2" w:rsidRDefault="007B02F6" w:rsidP="008B7D2F">
      <w:pPr>
        <w:pStyle w:val="BodyText"/>
        <w:spacing w:before="1"/>
        <w:rPr>
          <w:color w:val="0070C0"/>
        </w:rPr>
      </w:pPr>
      <w:bookmarkStart w:id="9" w:name="_Hlk4414150"/>
      <w:r>
        <w:rPr>
          <w:color w:val="0070C0"/>
        </w:rPr>
        <w:t xml:space="preserve">Fact </w:t>
      </w:r>
      <w:r w:rsidR="00AA6B0C" w:rsidRPr="003B719F">
        <w:rPr>
          <w:color w:val="0070C0"/>
          <w:sz w:val="22"/>
        </w:rPr>
        <w:t>B</w:t>
      </w:r>
      <w:r w:rsidRPr="003B719F">
        <w:rPr>
          <w:color w:val="0070C0"/>
          <w:sz w:val="22"/>
        </w:rPr>
        <w:t>ank:</w:t>
      </w:r>
      <w:r w:rsidR="008A4640" w:rsidRPr="003B719F">
        <w:rPr>
          <w:color w:val="0070C0"/>
          <w:sz w:val="22"/>
        </w:rPr>
        <w:t xml:space="preserve"> </w:t>
      </w:r>
      <w:r w:rsidR="007846E2" w:rsidRPr="008A4640">
        <w:rPr>
          <w:color w:val="0070C0"/>
          <w:sz w:val="22"/>
          <w:szCs w:val="22"/>
        </w:rPr>
        <w:t>Comparison of Subsection 10.4.3 of Part 172 MOS and PANS-ATM</w:t>
      </w:r>
      <w:r w:rsidR="007846E2" w:rsidRPr="003B719F">
        <w:rPr>
          <w:color w:val="0070C0"/>
          <w:sz w:val="22"/>
        </w:rPr>
        <w:t xml:space="preserve"> </w:t>
      </w:r>
      <w:r w:rsidR="008B7D2F" w:rsidRPr="003B719F">
        <w:rPr>
          <w:color w:val="0070C0"/>
          <w:sz w:val="22"/>
        </w:rPr>
        <w:t>– 1</w:t>
      </w:r>
      <w:r w:rsidR="008B7D2F" w:rsidRPr="007846E2">
        <w:rPr>
          <w:color w:val="0070C0"/>
        </w:rPr>
        <w:t xml:space="preserve"> </w:t>
      </w:r>
    </w:p>
    <w:p w14:paraId="762C70C3" w14:textId="21EED650" w:rsidR="00AA6B0C" w:rsidRPr="00801EA9" w:rsidRDefault="00AA6B0C" w:rsidP="008B7D2F">
      <w:pPr>
        <w:pStyle w:val="BodyText"/>
        <w:spacing w:before="1"/>
        <w:rPr>
          <w:color w:val="0070C0"/>
          <w:sz w:val="16"/>
          <w:szCs w:val="16"/>
        </w:rPr>
      </w:pPr>
    </w:p>
    <w:p w14:paraId="62A07D13" w14:textId="73B97803" w:rsidR="00AA6B0C" w:rsidRDefault="00AA6B0C" w:rsidP="008B7D2F">
      <w:pPr>
        <w:pStyle w:val="BodyText"/>
        <w:spacing w:before="1"/>
        <w:rPr>
          <w:color w:val="0070C0"/>
        </w:rPr>
      </w:pPr>
      <w:r>
        <w:rPr>
          <w:noProof/>
          <w:color w:val="0070C0"/>
        </w:rPr>
        <w:drawing>
          <wp:inline distT="0" distB="0" distL="0" distR="0" wp14:anchorId="2D3DFBA2" wp14:editId="1CD68365">
            <wp:extent cx="4786743" cy="5326912"/>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ge 4 - snip 1.PNG"/>
                    <pic:cNvPicPr/>
                  </pic:nvPicPr>
                  <pic:blipFill>
                    <a:blip r:embed="rId18">
                      <a:extLst>
                        <a:ext uri="{28A0092B-C50C-407E-A947-70E740481C1C}">
                          <a14:useLocalDpi xmlns:a14="http://schemas.microsoft.com/office/drawing/2010/main" val="0"/>
                        </a:ext>
                      </a:extLst>
                    </a:blip>
                    <a:stretch>
                      <a:fillRect/>
                    </a:stretch>
                  </pic:blipFill>
                  <pic:spPr>
                    <a:xfrm>
                      <a:off x="0" y="0"/>
                      <a:ext cx="4803952" cy="5346063"/>
                    </a:xfrm>
                    <a:prstGeom prst="rect">
                      <a:avLst/>
                    </a:prstGeom>
                  </pic:spPr>
                </pic:pic>
              </a:graphicData>
            </a:graphic>
          </wp:inline>
        </w:drawing>
      </w:r>
    </w:p>
    <w:p w14:paraId="521D4EC6" w14:textId="77777777" w:rsidR="00AA6B0C" w:rsidRDefault="00AA6B0C" w:rsidP="008B7D2F">
      <w:pPr>
        <w:pStyle w:val="BodyText"/>
        <w:spacing w:before="1"/>
        <w:rPr>
          <w:color w:val="0070C0"/>
        </w:rPr>
      </w:pPr>
    </w:p>
    <w:p w14:paraId="15635838" w14:textId="77777777" w:rsidR="00AA6B0C" w:rsidRDefault="00AA6B0C" w:rsidP="008B7D2F">
      <w:pPr>
        <w:pStyle w:val="BodyText"/>
        <w:spacing w:before="1"/>
        <w:rPr>
          <w:color w:val="0070C0"/>
        </w:rPr>
      </w:pPr>
    </w:p>
    <w:p w14:paraId="5DC1E243" w14:textId="77777777" w:rsidR="00AA6B0C" w:rsidRDefault="00AA6B0C" w:rsidP="008B7D2F">
      <w:pPr>
        <w:pStyle w:val="BodyText"/>
        <w:spacing w:before="1"/>
        <w:rPr>
          <w:color w:val="0070C0"/>
        </w:rPr>
      </w:pPr>
    </w:p>
    <w:p w14:paraId="3D81D321" w14:textId="3B3A9972" w:rsidR="008B7D2F" w:rsidRPr="003B719F" w:rsidRDefault="007B02F6" w:rsidP="008B7D2F">
      <w:pPr>
        <w:pStyle w:val="BodyText"/>
        <w:spacing w:before="1"/>
        <w:rPr>
          <w:color w:val="0070C0"/>
          <w:sz w:val="22"/>
        </w:rPr>
      </w:pPr>
      <w:r w:rsidRPr="003B719F">
        <w:rPr>
          <w:color w:val="0070C0"/>
          <w:sz w:val="22"/>
        </w:rPr>
        <w:t xml:space="preserve">Fact Bank: </w:t>
      </w:r>
      <w:r w:rsidR="007846E2" w:rsidRPr="008A4640">
        <w:rPr>
          <w:color w:val="0070C0"/>
          <w:sz w:val="22"/>
          <w:szCs w:val="22"/>
        </w:rPr>
        <w:t>Comparison of Subsection 10.4.3 of Part 172 MOS and PANS-ATM</w:t>
      </w:r>
      <w:r w:rsidR="007846E2" w:rsidRPr="003B719F">
        <w:rPr>
          <w:color w:val="0070C0"/>
          <w:sz w:val="22"/>
        </w:rPr>
        <w:t xml:space="preserve"> – </w:t>
      </w:r>
      <w:r w:rsidR="008B7D2F" w:rsidRPr="003B719F">
        <w:rPr>
          <w:color w:val="0070C0"/>
          <w:sz w:val="22"/>
        </w:rPr>
        <w:t>2</w:t>
      </w:r>
    </w:p>
    <w:bookmarkEnd w:id="9"/>
    <w:p w14:paraId="2EFF7D35" w14:textId="72120D3D" w:rsidR="00325D19" w:rsidRDefault="00325D19" w:rsidP="00325D19">
      <w:pPr>
        <w:pStyle w:val="BodyText"/>
        <w:spacing w:before="11"/>
        <w:rPr>
          <w:sz w:val="20"/>
        </w:rPr>
      </w:pPr>
    </w:p>
    <w:p w14:paraId="3992C264" w14:textId="5DF2FB20" w:rsidR="00AA6B0C" w:rsidRDefault="00AA6B0C" w:rsidP="00325D19">
      <w:pPr>
        <w:pStyle w:val="BodyText"/>
        <w:spacing w:before="11"/>
        <w:rPr>
          <w:sz w:val="20"/>
        </w:rPr>
      </w:pPr>
      <w:r>
        <w:rPr>
          <w:noProof/>
          <w:sz w:val="20"/>
        </w:rPr>
        <w:drawing>
          <wp:inline distT="0" distB="0" distL="0" distR="0" wp14:anchorId="4D98D750" wp14:editId="74443F62">
            <wp:extent cx="4677124" cy="575627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ge 4 - snip 2.PNG"/>
                    <pic:cNvPicPr/>
                  </pic:nvPicPr>
                  <pic:blipFill>
                    <a:blip r:embed="rId19">
                      <a:extLst>
                        <a:ext uri="{28A0092B-C50C-407E-A947-70E740481C1C}">
                          <a14:useLocalDpi xmlns:a14="http://schemas.microsoft.com/office/drawing/2010/main" val="0"/>
                        </a:ext>
                      </a:extLst>
                    </a:blip>
                    <a:stretch>
                      <a:fillRect/>
                    </a:stretch>
                  </pic:blipFill>
                  <pic:spPr>
                    <a:xfrm>
                      <a:off x="0" y="0"/>
                      <a:ext cx="4684795" cy="5765715"/>
                    </a:xfrm>
                    <a:prstGeom prst="rect">
                      <a:avLst/>
                    </a:prstGeom>
                  </pic:spPr>
                </pic:pic>
              </a:graphicData>
            </a:graphic>
          </wp:inline>
        </w:drawing>
      </w:r>
    </w:p>
    <w:p w14:paraId="4BD405BE" w14:textId="77777777" w:rsidR="00325D19" w:rsidRDefault="00325D19" w:rsidP="00325D19">
      <w:pPr>
        <w:pStyle w:val="ListNumber3"/>
        <w:numPr>
          <w:ilvl w:val="0"/>
          <w:numId w:val="0"/>
        </w:numPr>
        <w:ind w:left="425" w:hanging="425"/>
      </w:pPr>
    </w:p>
    <w:p w14:paraId="0AE20005" w14:textId="77777777" w:rsidR="00485428" w:rsidRPr="00485428" w:rsidRDefault="00485428" w:rsidP="00485428">
      <w:pPr>
        <w:pStyle w:val="ListNumber3"/>
        <w:numPr>
          <w:ilvl w:val="0"/>
          <w:numId w:val="0"/>
        </w:numPr>
        <w:ind w:left="425" w:hanging="425"/>
        <w:rPr>
          <w:i/>
        </w:rPr>
      </w:pPr>
      <w:r w:rsidRPr="00485428">
        <w:rPr>
          <w:i/>
        </w:rPr>
        <w:t>Radio buttons</w:t>
      </w:r>
    </w:p>
    <w:p w14:paraId="1B2763C9" w14:textId="77777777" w:rsidR="00485428" w:rsidRPr="008432A0" w:rsidRDefault="00485428" w:rsidP="00485428">
      <w:pPr>
        <w:pStyle w:val="ListNumber3"/>
        <w:widowControl/>
        <w:numPr>
          <w:ilvl w:val="0"/>
          <w:numId w:val="0"/>
        </w:numPr>
        <w:autoSpaceDE/>
        <w:autoSpaceDN/>
        <w:spacing w:line="276" w:lineRule="auto"/>
      </w:pPr>
      <w:sdt>
        <w:sdtPr>
          <w:id w:val="13883750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432A0">
        <w:t>Agree</w:t>
      </w:r>
    </w:p>
    <w:p w14:paraId="512BD0B0" w14:textId="77777777" w:rsidR="00485428" w:rsidRPr="008432A0" w:rsidRDefault="00485428" w:rsidP="00485428">
      <w:pPr>
        <w:pStyle w:val="ListNumber3"/>
        <w:widowControl/>
        <w:numPr>
          <w:ilvl w:val="0"/>
          <w:numId w:val="0"/>
        </w:numPr>
        <w:autoSpaceDE/>
        <w:autoSpaceDN/>
        <w:spacing w:line="276" w:lineRule="auto"/>
      </w:pPr>
      <w:sdt>
        <w:sdtPr>
          <w:id w:val="-21158937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432A0">
        <w:t>Agree with changes (please specify suggested changes below)</w:t>
      </w:r>
    </w:p>
    <w:p w14:paraId="18F1D265" w14:textId="77777777" w:rsidR="00485428" w:rsidRPr="008432A0" w:rsidRDefault="00485428" w:rsidP="00485428">
      <w:pPr>
        <w:pStyle w:val="ListNumber3"/>
        <w:widowControl/>
        <w:numPr>
          <w:ilvl w:val="0"/>
          <w:numId w:val="0"/>
        </w:numPr>
        <w:autoSpaceDE/>
        <w:autoSpaceDN/>
        <w:spacing w:line="276" w:lineRule="auto"/>
      </w:pPr>
      <w:sdt>
        <w:sdtPr>
          <w:id w:val="11016895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432A0">
        <w:t>Disagree (please set out your reasoning and alternative suggestions below)</w:t>
      </w:r>
    </w:p>
    <w:p w14:paraId="10213A18" w14:textId="77777777" w:rsidR="00485428" w:rsidRPr="008432A0" w:rsidRDefault="00485428" w:rsidP="00485428">
      <w:pPr>
        <w:pStyle w:val="ListNumber3"/>
        <w:widowControl/>
        <w:numPr>
          <w:ilvl w:val="0"/>
          <w:numId w:val="0"/>
        </w:numPr>
        <w:autoSpaceDE/>
        <w:autoSpaceDN/>
        <w:spacing w:line="276" w:lineRule="auto"/>
      </w:pPr>
      <w:sdt>
        <w:sdtPr>
          <w:id w:val="17091417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432A0">
        <w:t>Undecided / Not my area of expertise</w:t>
      </w:r>
    </w:p>
    <w:p w14:paraId="7841C049" w14:textId="77777777" w:rsidR="00325D19" w:rsidRPr="008432A0" w:rsidRDefault="00325D19" w:rsidP="00325D19">
      <w:r w:rsidRPr="008432A0">
        <w:t>Comment</w:t>
      </w:r>
    </w:p>
    <w:tbl>
      <w:tblPr>
        <w:tblStyle w:val="TableGrid"/>
        <w:tblW w:w="0" w:type="auto"/>
        <w:tblLook w:val="04A0" w:firstRow="1" w:lastRow="0" w:firstColumn="1" w:lastColumn="0" w:noHBand="0" w:noVBand="1"/>
      </w:tblPr>
      <w:tblGrid>
        <w:gridCol w:w="9016"/>
      </w:tblGrid>
      <w:tr w:rsidR="00325D19" w:rsidRPr="008432A0" w14:paraId="32DB28FF" w14:textId="77777777" w:rsidTr="00325D19">
        <w:tc>
          <w:tcPr>
            <w:tcW w:w="9016" w:type="dxa"/>
          </w:tcPr>
          <w:p w14:paraId="0D7A960D" w14:textId="77777777" w:rsidR="00325D19" w:rsidRPr="008432A0" w:rsidRDefault="00325D19" w:rsidP="00325D19"/>
        </w:tc>
      </w:tr>
    </w:tbl>
    <w:p w14:paraId="1CC081ED" w14:textId="77777777" w:rsidR="00325D19" w:rsidRDefault="00325D19" w:rsidP="00325D19">
      <w:pPr>
        <w:pStyle w:val="BodyText"/>
        <w:spacing w:before="11"/>
        <w:rPr>
          <w:sz w:val="20"/>
        </w:rPr>
      </w:pPr>
    </w:p>
    <w:p w14:paraId="39AF04E9" w14:textId="77777777" w:rsidR="006D14D0" w:rsidRDefault="006D14D0">
      <w:pPr>
        <w:rPr>
          <w:b/>
        </w:rPr>
      </w:pPr>
      <w:r>
        <w:rPr>
          <w:b/>
        </w:rPr>
        <w:br w:type="page"/>
      </w:r>
    </w:p>
    <w:p w14:paraId="12461034" w14:textId="52248760" w:rsidR="00480814" w:rsidRPr="00801EA9" w:rsidRDefault="00480814">
      <w:pPr>
        <w:pStyle w:val="Heading1"/>
        <w:spacing w:before="0" w:line="242" w:lineRule="auto"/>
        <w:rPr>
          <w:b/>
          <w:color w:val="FF0000"/>
          <w:sz w:val="28"/>
          <w:szCs w:val="28"/>
        </w:rPr>
      </w:pPr>
      <w:bookmarkStart w:id="10" w:name="_Hlk4414114"/>
      <w:r w:rsidRPr="00801EA9">
        <w:rPr>
          <w:b/>
          <w:sz w:val="28"/>
          <w:szCs w:val="28"/>
        </w:rPr>
        <w:lastRenderedPageBreak/>
        <w:t xml:space="preserve">Page 5: </w:t>
      </w:r>
      <w:r w:rsidRPr="00801EA9">
        <w:rPr>
          <w:sz w:val="28"/>
          <w:szCs w:val="28"/>
        </w:rPr>
        <w:t xml:space="preserve">Proposal no. 3 - </w:t>
      </w:r>
      <w:r w:rsidRPr="00801EA9">
        <w:rPr>
          <w:b/>
          <w:sz w:val="28"/>
          <w:szCs w:val="28"/>
        </w:rPr>
        <w:t>Independent</w:t>
      </w:r>
      <w:r w:rsidRPr="00801EA9">
        <w:rPr>
          <w:sz w:val="28"/>
          <w:szCs w:val="28"/>
        </w:rPr>
        <w:t xml:space="preserve"> Parallel </w:t>
      </w:r>
      <w:r w:rsidRPr="00801EA9">
        <w:rPr>
          <w:b/>
          <w:sz w:val="28"/>
          <w:szCs w:val="28"/>
        </w:rPr>
        <w:t xml:space="preserve">Departures </w:t>
      </w:r>
    </w:p>
    <w:bookmarkEnd w:id="10"/>
    <w:p w14:paraId="24E85D81" w14:textId="77777777" w:rsidR="00480814" w:rsidRPr="00801EA9" w:rsidRDefault="00480814" w:rsidP="00480814">
      <w:pPr>
        <w:pStyle w:val="Heading1"/>
        <w:spacing w:before="0" w:line="242" w:lineRule="auto"/>
        <w:rPr>
          <w:sz w:val="16"/>
          <w:szCs w:val="16"/>
        </w:rPr>
      </w:pPr>
    </w:p>
    <w:p w14:paraId="0157E3B3" w14:textId="77777777" w:rsidR="00480814" w:rsidRPr="00D35265" w:rsidRDefault="00480814" w:rsidP="00480814">
      <w:pPr>
        <w:pStyle w:val="Heading1"/>
        <w:spacing w:before="0" w:line="242" w:lineRule="auto"/>
        <w:rPr>
          <w:b/>
          <w:sz w:val="24"/>
          <w:szCs w:val="24"/>
        </w:rPr>
      </w:pPr>
      <w:r w:rsidRPr="00D35265">
        <w:rPr>
          <w:b/>
          <w:sz w:val="24"/>
          <w:szCs w:val="24"/>
        </w:rPr>
        <w:t>Proposal</w:t>
      </w:r>
    </w:p>
    <w:p w14:paraId="23C70898" w14:textId="77777777" w:rsidR="00480814" w:rsidRDefault="00480814" w:rsidP="00480814">
      <w:pPr>
        <w:pStyle w:val="BodyText"/>
        <w:spacing w:before="3"/>
        <w:rPr>
          <w:b/>
          <w:sz w:val="30"/>
        </w:rPr>
      </w:pPr>
    </w:p>
    <w:p w14:paraId="25A17C66" w14:textId="5FE3D2EC" w:rsidR="00480814" w:rsidRDefault="00480814" w:rsidP="00480814">
      <w:pPr>
        <w:pStyle w:val="ListBullet"/>
      </w:pPr>
      <w:r w:rsidRPr="00A93026">
        <w:t>Delete subsection 10.4.</w:t>
      </w:r>
      <w:r>
        <w:t>4</w:t>
      </w:r>
      <w:r w:rsidRPr="00A93026">
        <w:t xml:space="preserve"> of Part 172 MOS</w:t>
      </w:r>
      <w:r>
        <w:t>.</w:t>
      </w:r>
    </w:p>
    <w:p w14:paraId="3F2E177B" w14:textId="20FE6983" w:rsidR="00480814" w:rsidRDefault="00480814" w:rsidP="00480814">
      <w:pPr>
        <w:pStyle w:val="ListBullet"/>
      </w:pPr>
      <w:r w:rsidRPr="00A93026">
        <w:t xml:space="preserve">Make </w:t>
      </w:r>
      <w:r>
        <w:t xml:space="preserve">the following </w:t>
      </w:r>
      <w:r w:rsidRPr="00A93026">
        <w:t>PANS-ATM reference as the applicable standar</w:t>
      </w:r>
      <w:r>
        <w:t>d</w:t>
      </w:r>
      <w:r w:rsidRPr="00A93026">
        <w:t xml:space="preserve"> in Australia for dependent parallel approaches</w:t>
      </w:r>
      <w:r>
        <w:t xml:space="preserve">: </w:t>
      </w:r>
      <w:r w:rsidRPr="00480814">
        <w:t>6.7.2.2</w:t>
      </w:r>
      <w:r>
        <w:t xml:space="preserve"> —</w:t>
      </w:r>
      <w:r w:rsidRPr="00480814">
        <w:t xml:space="preserve"> </w:t>
      </w:r>
      <w:r w:rsidRPr="00480814">
        <w:rPr>
          <w:i/>
        </w:rPr>
        <w:t>Requirements and procedures for independent parallel departures</w:t>
      </w:r>
      <w:r>
        <w:t>.</w:t>
      </w:r>
    </w:p>
    <w:p w14:paraId="66479147" w14:textId="77777777" w:rsidR="00480814" w:rsidRPr="00A93026" w:rsidRDefault="00480814" w:rsidP="00480814"/>
    <w:p w14:paraId="078FC9C0" w14:textId="77777777" w:rsidR="007B02F6" w:rsidRPr="008432A0" w:rsidRDefault="007B02F6" w:rsidP="0007237B">
      <w:pPr>
        <w:pStyle w:val="ListNumber3"/>
        <w:widowControl/>
        <w:numPr>
          <w:ilvl w:val="0"/>
          <w:numId w:val="0"/>
        </w:numPr>
        <w:autoSpaceDE/>
        <w:autoSpaceDN/>
        <w:spacing w:line="276" w:lineRule="auto"/>
        <w:ind w:left="142"/>
      </w:pPr>
      <w:r w:rsidRPr="00D35265">
        <w:rPr>
          <w:b/>
          <w:sz w:val="24"/>
          <w:szCs w:val="24"/>
        </w:rPr>
        <w:t>Question:</w:t>
      </w:r>
      <w:r>
        <w:t xml:space="preserve"> </w:t>
      </w:r>
      <w:r w:rsidRPr="008432A0">
        <w:t xml:space="preserve">Do you agree with the proposed </w:t>
      </w:r>
      <w:r>
        <w:t xml:space="preserve">deletion of subsection 10.4.4 — </w:t>
      </w:r>
      <w:r w:rsidRPr="00D62297">
        <w:rPr>
          <w:i/>
        </w:rPr>
        <w:t>Independent Parallel Departures</w:t>
      </w:r>
      <w:r w:rsidRPr="008432A0">
        <w:t>?</w:t>
      </w:r>
    </w:p>
    <w:p w14:paraId="629D2CCE" w14:textId="2A9F5C4F" w:rsidR="00480814" w:rsidRPr="00350EE7" w:rsidRDefault="007B02F6" w:rsidP="00801EA9">
      <w:pPr>
        <w:spacing w:before="86" w:line="242" w:lineRule="auto"/>
        <w:ind w:left="720" w:right="439"/>
        <w:rPr>
          <w:i/>
        </w:rPr>
      </w:pPr>
      <w:r w:rsidRPr="00350EE7">
        <w:rPr>
          <w:i/>
        </w:rPr>
        <w:t>The fact bank below, contain</w:t>
      </w:r>
      <w:r w:rsidR="00350EE7">
        <w:rPr>
          <w:i/>
        </w:rPr>
        <w:t>s</w:t>
      </w:r>
      <w:r w:rsidRPr="00350EE7">
        <w:rPr>
          <w:i/>
        </w:rPr>
        <w:t xml:space="preserve"> a comparison </w:t>
      </w:r>
      <w:r w:rsidR="00350EE7" w:rsidRPr="00350EE7">
        <w:rPr>
          <w:i/>
        </w:rPr>
        <w:t>of Subsection</w:t>
      </w:r>
      <w:r w:rsidR="00480814" w:rsidRPr="00350EE7">
        <w:rPr>
          <w:i/>
        </w:rPr>
        <w:t xml:space="preserve"> 10.4.4 of Part 172 MOS and PANS-ATM</w:t>
      </w:r>
      <w:r w:rsidR="003B719F">
        <w:rPr>
          <w:i/>
        </w:rPr>
        <w:t>.</w:t>
      </w:r>
    </w:p>
    <w:p w14:paraId="42CCB6C6" w14:textId="77777777" w:rsidR="00480814" w:rsidRPr="00350EE7" w:rsidRDefault="00480814" w:rsidP="00801EA9">
      <w:pPr>
        <w:ind w:left="720"/>
        <w:rPr>
          <w:i/>
        </w:rPr>
      </w:pPr>
    </w:p>
    <w:p w14:paraId="428C9EE6" w14:textId="1ED8D795" w:rsidR="00480814" w:rsidRPr="00350EE7" w:rsidRDefault="00480814" w:rsidP="00801EA9">
      <w:pPr>
        <w:ind w:left="720"/>
        <w:rPr>
          <w:i/>
        </w:rPr>
      </w:pPr>
      <w:r w:rsidRPr="00350EE7">
        <w:rPr>
          <w:i/>
        </w:rPr>
        <w:t xml:space="preserve">Please note: To </w:t>
      </w:r>
      <w:r w:rsidR="00350EE7" w:rsidRPr="00350EE7">
        <w:rPr>
          <w:i/>
        </w:rPr>
        <w:t>keep the</w:t>
      </w:r>
      <w:r w:rsidRPr="00350EE7">
        <w:rPr>
          <w:i/>
        </w:rPr>
        <w:t xml:space="preserve"> relevant MOS standard in numeric order, it is necessary for </w:t>
      </w:r>
      <w:r w:rsidR="00350EE7" w:rsidRPr="00350EE7">
        <w:rPr>
          <w:i/>
        </w:rPr>
        <w:t>the equivalent</w:t>
      </w:r>
      <w:r w:rsidRPr="00350EE7">
        <w:rPr>
          <w:i/>
        </w:rPr>
        <w:t xml:space="preserve"> PANS-ATM provision to be out of numeric sequence.</w:t>
      </w:r>
    </w:p>
    <w:p w14:paraId="27B8B6A5" w14:textId="77777777" w:rsidR="00480814" w:rsidRPr="00350EE7" w:rsidRDefault="00480814" w:rsidP="00801EA9">
      <w:pPr>
        <w:ind w:left="720"/>
        <w:rPr>
          <w:i/>
        </w:rPr>
      </w:pPr>
    </w:p>
    <w:p w14:paraId="7443B0A7" w14:textId="77777777" w:rsidR="00480814" w:rsidRPr="00350EE7" w:rsidRDefault="00480814" w:rsidP="00801EA9">
      <w:pPr>
        <w:ind w:left="720"/>
        <w:rPr>
          <w:i/>
        </w:rPr>
      </w:pPr>
      <w:r w:rsidRPr="00350EE7">
        <w:rPr>
          <w:i/>
        </w:rPr>
        <w:t>For brevity, several notes within PANS-ATM (which have no compliance implication) have been omitted.</w:t>
      </w:r>
    </w:p>
    <w:p w14:paraId="63DCF944" w14:textId="77777777" w:rsidR="00480814" w:rsidRDefault="00480814" w:rsidP="00480814">
      <w:pPr>
        <w:pStyle w:val="BodyText"/>
        <w:spacing w:before="1"/>
        <w:rPr>
          <w:color w:val="0070C0"/>
        </w:rPr>
      </w:pPr>
    </w:p>
    <w:p w14:paraId="170E844A" w14:textId="3EA50310" w:rsidR="00353980" w:rsidRDefault="00F933DF">
      <w:pPr>
        <w:pStyle w:val="BodyText"/>
        <w:rPr>
          <w:color w:val="0070C0"/>
        </w:rPr>
      </w:pPr>
      <w:bookmarkStart w:id="11" w:name="_Hlk4414120"/>
      <w:r>
        <w:rPr>
          <w:color w:val="0070C0"/>
        </w:rPr>
        <w:t xml:space="preserve">Fact Bank: </w:t>
      </w:r>
      <w:r w:rsidR="00AA6B0C">
        <w:rPr>
          <w:color w:val="0070C0"/>
        </w:rPr>
        <w:t>C</w:t>
      </w:r>
      <w:r w:rsidR="00480814">
        <w:rPr>
          <w:color w:val="0070C0"/>
        </w:rPr>
        <w:t>omparison</w:t>
      </w:r>
      <w:r w:rsidR="007846E2">
        <w:rPr>
          <w:color w:val="0070C0"/>
        </w:rPr>
        <w:t xml:space="preserve"> of Subsection 10.4.4 of Part 172 MOS and PANS-ATM</w:t>
      </w:r>
      <w:r w:rsidR="00353980">
        <w:rPr>
          <w:color w:val="0070C0"/>
        </w:rPr>
        <w:t xml:space="preserve"> </w:t>
      </w:r>
    </w:p>
    <w:p w14:paraId="23546CFC" w14:textId="77777777" w:rsidR="00AA6B0C" w:rsidRPr="00DB11E1" w:rsidRDefault="00AA6B0C" w:rsidP="00801EA9">
      <w:pPr>
        <w:pStyle w:val="BodyText"/>
        <w:rPr>
          <w:sz w:val="16"/>
          <w:szCs w:val="16"/>
        </w:rPr>
      </w:pPr>
    </w:p>
    <w:p w14:paraId="2F53969F" w14:textId="6D639F39" w:rsidR="00480814" w:rsidRDefault="00207C98" w:rsidP="00480814">
      <w:pPr>
        <w:pStyle w:val="BodyText"/>
        <w:spacing w:before="1"/>
        <w:rPr>
          <w:color w:val="0070C0"/>
        </w:rPr>
      </w:pPr>
      <w:r>
        <w:rPr>
          <w:noProof/>
          <w:color w:val="0070C0"/>
        </w:rPr>
        <w:drawing>
          <wp:inline distT="0" distB="0" distL="0" distR="0" wp14:anchorId="12ED7EB3" wp14:editId="7415E28A">
            <wp:extent cx="6178550" cy="3522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 5 - snip 1 - v3.PNG"/>
                    <pic:cNvPicPr/>
                  </pic:nvPicPr>
                  <pic:blipFill>
                    <a:blip r:embed="rId20">
                      <a:extLst>
                        <a:ext uri="{28A0092B-C50C-407E-A947-70E740481C1C}">
                          <a14:useLocalDpi xmlns:a14="http://schemas.microsoft.com/office/drawing/2010/main" val="0"/>
                        </a:ext>
                      </a:extLst>
                    </a:blip>
                    <a:stretch>
                      <a:fillRect/>
                    </a:stretch>
                  </pic:blipFill>
                  <pic:spPr>
                    <a:xfrm>
                      <a:off x="0" y="0"/>
                      <a:ext cx="6178550" cy="3522345"/>
                    </a:xfrm>
                    <a:prstGeom prst="rect">
                      <a:avLst/>
                    </a:prstGeom>
                  </pic:spPr>
                </pic:pic>
              </a:graphicData>
            </a:graphic>
          </wp:inline>
        </w:drawing>
      </w:r>
    </w:p>
    <w:bookmarkEnd w:id="11"/>
    <w:p w14:paraId="3EC99C65" w14:textId="77777777" w:rsidR="00480814" w:rsidRDefault="00480814" w:rsidP="00480814">
      <w:pPr>
        <w:pStyle w:val="ListNumber3"/>
        <w:numPr>
          <w:ilvl w:val="0"/>
          <w:numId w:val="0"/>
        </w:numPr>
        <w:ind w:left="425" w:hanging="425"/>
      </w:pPr>
    </w:p>
    <w:p w14:paraId="4595ADE8" w14:textId="77777777" w:rsidR="00485428" w:rsidRPr="00485428" w:rsidRDefault="00485428" w:rsidP="00485428">
      <w:pPr>
        <w:pStyle w:val="ListNumber3"/>
        <w:numPr>
          <w:ilvl w:val="0"/>
          <w:numId w:val="0"/>
        </w:numPr>
        <w:ind w:left="425" w:hanging="425"/>
        <w:rPr>
          <w:i/>
        </w:rPr>
      </w:pPr>
      <w:r w:rsidRPr="00485428">
        <w:rPr>
          <w:i/>
        </w:rPr>
        <w:t>Radio buttons</w:t>
      </w:r>
    </w:p>
    <w:p w14:paraId="1A3D6D62" w14:textId="77777777" w:rsidR="00485428" w:rsidRPr="008432A0" w:rsidRDefault="00485428" w:rsidP="00485428">
      <w:pPr>
        <w:pStyle w:val="ListNumber3"/>
        <w:widowControl/>
        <w:numPr>
          <w:ilvl w:val="0"/>
          <w:numId w:val="0"/>
        </w:numPr>
        <w:autoSpaceDE/>
        <w:autoSpaceDN/>
        <w:spacing w:line="276" w:lineRule="auto"/>
      </w:pPr>
      <w:sdt>
        <w:sdtPr>
          <w:id w:val="-8810215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432A0">
        <w:t>Agree</w:t>
      </w:r>
    </w:p>
    <w:p w14:paraId="419A02BF" w14:textId="77777777" w:rsidR="00485428" w:rsidRPr="008432A0" w:rsidRDefault="00485428" w:rsidP="00485428">
      <w:pPr>
        <w:pStyle w:val="ListNumber3"/>
        <w:widowControl/>
        <w:numPr>
          <w:ilvl w:val="0"/>
          <w:numId w:val="0"/>
        </w:numPr>
        <w:autoSpaceDE/>
        <w:autoSpaceDN/>
        <w:spacing w:line="276" w:lineRule="auto"/>
      </w:pPr>
      <w:sdt>
        <w:sdtPr>
          <w:id w:val="1522685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432A0">
        <w:t>Agree with changes (please specify suggested changes below)</w:t>
      </w:r>
    </w:p>
    <w:p w14:paraId="4C68316D" w14:textId="77777777" w:rsidR="00485428" w:rsidRPr="008432A0" w:rsidRDefault="00485428" w:rsidP="00485428">
      <w:pPr>
        <w:pStyle w:val="ListNumber3"/>
        <w:widowControl/>
        <w:numPr>
          <w:ilvl w:val="0"/>
          <w:numId w:val="0"/>
        </w:numPr>
        <w:autoSpaceDE/>
        <w:autoSpaceDN/>
        <w:spacing w:line="276" w:lineRule="auto"/>
      </w:pPr>
      <w:sdt>
        <w:sdtPr>
          <w:id w:val="-20774269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432A0">
        <w:t>Disagree (please set out your reasoning and alternative suggestions below)</w:t>
      </w:r>
    </w:p>
    <w:p w14:paraId="543D0CD8" w14:textId="77777777" w:rsidR="00485428" w:rsidRPr="008432A0" w:rsidRDefault="00485428" w:rsidP="00485428">
      <w:pPr>
        <w:pStyle w:val="ListNumber3"/>
        <w:widowControl/>
        <w:numPr>
          <w:ilvl w:val="0"/>
          <w:numId w:val="0"/>
        </w:numPr>
        <w:autoSpaceDE/>
        <w:autoSpaceDN/>
        <w:spacing w:line="276" w:lineRule="auto"/>
      </w:pPr>
      <w:sdt>
        <w:sdtPr>
          <w:id w:val="-15681005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432A0">
        <w:t>Undecided / Not my area of expertise</w:t>
      </w:r>
    </w:p>
    <w:p w14:paraId="6D232A24" w14:textId="77777777" w:rsidR="00480814" w:rsidRPr="008432A0" w:rsidRDefault="00480814" w:rsidP="00480814">
      <w:r w:rsidRPr="008432A0">
        <w:t>Comment</w:t>
      </w:r>
    </w:p>
    <w:tbl>
      <w:tblPr>
        <w:tblStyle w:val="TableGrid"/>
        <w:tblW w:w="0" w:type="auto"/>
        <w:tblLook w:val="04A0" w:firstRow="1" w:lastRow="0" w:firstColumn="1" w:lastColumn="0" w:noHBand="0" w:noVBand="1"/>
      </w:tblPr>
      <w:tblGrid>
        <w:gridCol w:w="9016"/>
      </w:tblGrid>
      <w:tr w:rsidR="00480814" w:rsidRPr="008432A0" w14:paraId="25B905A1" w14:textId="77777777" w:rsidTr="009743E7">
        <w:tc>
          <w:tcPr>
            <w:tcW w:w="9016" w:type="dxa"/>
          </w:tcPr>
          <w:p w14:paraId="79149585" w14:textId="77777777" w:rsidR="00480814" w:rsidRPr="008432A0" w:rsidRDefault="00480814" w:rsidP="009743E7"/>
        </w:tc>
      </w:tr>
    </w:tbl>
    <w:p w14:paraId="4619C422" w14:textId="77777777" w:rsidR="00480814" w:rsidRDefault="00480814" w:rsidP="00480814">
      <w:pPr>
        <w:pStyle w:val="BodyText"/>
        <w:spacing w:before="11"/>
        <w:rPr>
          <w:sz w:val="20"/>
        </w:rPr>
      </w:pPr>
    </w:p>
    <w:p w14:paraId="68768052" w14:textId="77777777" w:rsidR="00480814" w:rsidRDefault="00480814">
      <w:pPr>
        <w:rPr>
          <w:b/>
          <w:sz w:val="33"/>
          <w:szCs w:val="33"/>
        </w:rPr>
      </w:pPr>
      <w:r>
        <w:rPr>
          <w:b/>
          <w:sz w:val="33"/>
          <w:szCs w:val="33"/>
        </w:rPr>
        <w:br w:type="page"/>
      </w:r>
    </w:p>
    <w:p w14:paraId="121EC45B" w14:textId="4D25DA3D" w:rsidR="00480814" w:rsidRPr="00801EA9" w:rsidRDefault="00480814">
      <w:pPr>
        <w:pStyle w:val="Heading1"/>
        <w:spacing w:before="0" w:line="242" w:lineRule="auto"/>
        <w:rPr>
          <w:sz w:val="28"/>
          <w:szCs w:val="28"/>
        </w:rPr>
      </w:pPr>
      <w:bookmarkStart w:id="12" w:name="_Hlk4414085"/>
      <w:r w:rsidRPr="00801EA9">
        <w:rPr>
          <w:b/>
          <w:sz w:val="28"/>
          <w:szCs w:val="28"/>
        </w:rPr>
        <w:lastRenderedPageBreak/>
        <w:t xml:space="preserve">Page 6: </w:t>
      </w:r>
      <w:r w:rsidRPr="00801EA9">
        <w:rPr>
          <w:sz w:val="28"/>
          <w:szCs w:val="28"/>
        </w:rPr>
        <w:t xml:space="preserve">Proposal no. </w:t>
      </w:r>
      <w:r w:rsidR="00596F24" w:rsidRPr="00801EA9">
        <w:rPr>
          <w:sz w:val="28"/>
          <w:szCs w:val="28"/>
        </w:rPr>
        <w:t>4</w:t>
      </w:r>
      <w:r w:rsidRPr="00801EA9">
        <w:rPr>
          <w:sz w:val="28"/>
          <w:szCs w:val="28"/>
        </w:rPr>
        <w:t xml:space="preserve"> – Segregated Parallel Operations in IMC </w:t>
      </w:r>
    </w:p>
    <w:bookmarkEnd w:id="12"/>
    <w:p w14:paraId="415F8391" w14:textId="77777777" w:rsidR="00480814" w:rsidRPr="00801EA9" w:rsidRDefault="00480814" w:rsidP="00480814">
      <w:pPr>
        <w:pStyle w:val="Heading1"/>
        <w:spacing w:before="0" w:line="242" w:lineRule="auto"/>
        <w:rPr>
          <w:sz w:val="16"/>
          <w:szCs w:val="16"/>
        </w:rPr>
      </w:pPr>
    </w:p>
    <w:p w14:paraId="08472779" w14:textId="77777777" w:rsidR="00480814" w:rsidRPr="00D35265" w:rsidRDefault="00480814" w:rsidP="00480814">
      <w:pPr>
        <w:pStyle w:val="Heading1"/>
        <w:spacing w:before="0" w:line="242" w:lineRule="auto"/>
        <w:rPr>
          <w:b/>
          <w:sz w:val="24"/>
          <w:szCs w:val="24"/>
        </w:rPr>
      </w:pPr>
      <w:r w:rsidRPr="00D35265">
        <w:rPr>
          <w:b/>
          <w:sz w:val="24"/>
          <w:szCs w:val="24"/>
        </w:rPr>
        <w:t>Proposal</w:t>
      </w:r>
    </w:p>
    <w:p w14:paraId="2CC1FF9C" w14:textId="77777777" w:rsidR="00480814" w:rsidRPr="00801EA9" w:rsidRDefault="00480814" w:rsidP="00480814">
      <w:pPr>
        <w:pStyle w:val="BodyText"/>
        <w:spacing w:before="3"/>
        <w:rPr>
          <w:b/>
          <w:sz w:val="18"/>
          <w:szCs w:val="18"/>
        </w:rPr>
      </w:pPr>
    </w:p>
    <w:p w14:paraId="2977D56C" w14:textId="5A817A88" w:rsidR="00480814" w:rsidRDefault="00480814" w:rsidP="00480814">
      <w:pPr>
        <w:pStyle w:val="ListBullet"/>
      </w:pPr>
      <w:r w:rsidRPr="00A93026">
        <w:t>Delete subsection 10.4.</w:t>
      </w:r>
      <w:r>
        <w:t>7</w:t>
      </w:r>
      <w:r w:rsidRPr="00A93026">
        <w:t xml:space="preserve"> of Part 172 MOS</w:t>
      </w:r>
      <w:r>
        <w:t>.</w:t>
      </w:r>
    </w:p>
    <w:p w14:paraId="75434A3A" w14:textId="10A5E12E" w:rsidR="00480814" w:rsidRDefault="00480814" w:rsidP="004A4EFB">
      <w:pPr>
        <w:pStyle w:val="ListBullet"/>
      </w:pPr>
      <w:r w:rsidRPr="00A93026">
        <w:t xml:space="preserve">Make </w:t>
      </w:r>
      <w:r>
        <w:t xml:space="preserve">the following </w:t>
      </w:r>
      <w:r w:rsidRPr="00A93026">
        <w:t>PANS-ATM reference as the applicable standar</w:t>
      </w:r>
      <w:r>
        <w:t>d</w:t>
      </w:r>
      <w:r w:rsidRPr="00A93026">
        <w:t xml:space="preserve"> in Australia for dependent parallel approaches</w:t>
      </w:r>
      <w:r>
        <w:t xml:space="preserve">: </w:t>
      </w:r>
      <w:r w:rsidR="008B7D2F">
        <w:t xml:space="preserve">6.7.3.6 — </w:t>
      </w:r>
      <w:r w:rsidR="008B7D2F" w:rsidRPr="008B7D2F">
        <w:rPr>
          <w:i/>
        </w:rPr>
        <w:t>Requirements and procedures for segregated parallel operations</w:t>
      </w:r>
      <w:r>
        <w:t>.</w:t>
      </w:r>
    </w:p>
    <w:p w14:paraId="3183838A" w14:textId="77777777" w:rsidR="00480814" w:rsidRPr="00801EA9" w:rsidRDefault="00480814" w:rsidP="00480814">
      <w:pPr>
        <w:rPr>
          <w:sz w:val="16"/>
          <w:szCs w:val="16"/>
        </w:rPr>
      </w:pPr>
    </w:p>
    <w:p w14:paraId="20563E8C" w14:textId="77777777" w:rsidR="00596F24" w:rsidRPr="008432A0" w:rsidRDefault="00596F24" w:rsidP="00801EA9">
      <w:pPr>
        <w:pStyle w:val="ListNumber3"/>
        <w:widowControl/>
        <w:numPr>
          <w:ilvl w:val="0"/>
          <w:numId w:val="0"/>
        </w:numPr>
        <w:autoSpaceDE/>
        <w:autoSpaceDN/>
        <w:spacing w:line="276" w:lineRule="auto"/>
        <w:ind w:left="142"/>
      </w:pPr>
      <w:r w:rsidRPr="00D35265">
        <w:rPr>
          <w:b/>
          <w:sz w:val="24"/>
          <w:szCs w:val="24"/>
        </w:rPr>
        <w:t>Question:</w:t>
      </w:r>
      <w:r>
        <w:t xml:space="preserve"> </w:t>
      </w:r>
      <w:r w:rsidRPr="008432A0">
        <w:t xml:space="preserve">Do you agree with the proposed </w:t>
      </w:r>
      <w:r>
        <w:t xml:space="preserve">deletion of subsection 10.4.7 — </w:t>
      </w:r>
      <w:r w:rsidRPr="00D62297">
        <w:rPr>
          <w:i/>
        </w:rPr>
        <w:t>Segregated Parallel Operations in IMC</w:t>
      </w:r>
      <w:r w:rsidRPr="008432A0">
        <w:t>?</w:t>
      </w:r>
    </w:p>
    <w:p w14:paraId="6D705920" w14:textId="77777777" w:rsidR="00596F24" w:rsidRDefault="00596F24" w:rsidP="00596F24"/>
    <w:p w14:paraId="1D5A1156" w14:textId="72FB3466" w:rsidR="00480814" w:rsidRPr="00350EE7" w:rsidRDefault="00596F24" w:rsidP="00801EA9">
      <w:pPr>
        <w:ind w:left="720"/>
        <w:rPr>
          <w:i/>
        </w:rPr>
      </w:pPr>
      <w:r w:rsidRPr="00350EE7">
        <w:rPr>
          <w:i/>
        </w:rPr>
        <w:t>The fact bank below, contain</w:t>
      </w:r>
      <w:r w:rsidR="00350EE7">
        <w:rPr>
          <w:i/>
        </w:rPr>
        <w:t>s</w:t>
      </w:r>
      <w:r w:rsidRPr="00350EE7">
        <w:rPr>
          <w:i/>
        </w:rPr>
        <w:t xml:space="preserve"> a comparison </w:t>
      </w:r>
      <w:r w:rsidR="001A507C" w:rsidRPr="00350EE7">
        <w:rPr>
          <w:i/>
        </w:rPr>
        <w:t>of Subsection</w:t>
      </w:r>
      <w:r w:rsidR="00480814" w:rsidRPr="00350EE7">
        <w:rPr>
          <w:i/>
        </w:rPr>
        <w:t xml:space="preserve"> 10.4.</w:t>
      </w:r>
      <w:r w:rsidR="008B7D2F" w:rsidRPr="00350EE7">
        <w:rPr>
          <w:i/>
        </w:rPr>
        <w:t>7</w:t>
      </w:r>
      <w:r w:rsidR="00480814" w:rsidRPr="00350EE7">
        <w:rPr>
          <w:i/>
        </w:rPr>
        <w:t xml:space="preserve"> of Part 172 MOS and PANS-ATM</w:t>
      </w:r>
      <w:r w:rsidR="007846E2">
        <w:rPr>
          <w:i/>
        </w:rPr>
        <w:t>.</w:t>
      </w:r>
    </w:p>
    <w:p w14:paraId="2357DFAB" w14:textId="77777777" w:rsidR="00480814" w:rsidRPr="00350EE7" w:rsidRDefault="00480814" w:rsidP="00801EA9">
      <w:pPr>
        <w:ind w:left="720"/>
        <w:rPr>
          <w:i/>
        </w:rPr>
      </w:pPr>
    </w:p>
    <w:p w14:paraId="7D2C6B46" w14:textId="35160643" w:rsidR="00480814" w:rsidRPr="00350EE7" w:rsidRDefault="00480814" w:rsidP="00801EA9">
      <w:pPr>
        <w:ind w:left="720"/>
        <w:rPr>
          <w:i/>
        </w:rPr>
      </w:pPr>
      <w:r w:rsidRPr="00350EE7">
        <w:rPr>
          <w:i/>
        </w:rPr>
        <w:t xml:space="preserve">Please note: To </w:t>
      </w:r>
      <w:r w:rsidR="00350EE7" w:rsidRPr="00350EE7">
        <w:rPr>
          <w:i/>
        </w:rPr>
        <w:t>keep the</w:t>
      </w:r>
      <w:r w:rsidRPr="00350EE7">
        <w:rPr>
          <w:i/>
        </w:rPr>
        <w:t xml:space="preserve"> relevant MOS standard in numeric order, it is necessary for </w:t>
      </w:r>
      <w:r w:rsidR="00350EE7" w:rsidRPr="00350EE7">
        <w:rPr>
          <w:i/>
        </w:rPr>
        <w:t>the equivalent</w:t>
      </w:r>
      <w:r w:rsidRPr="00350EE7">
        <w:rPr>
          <w:i/>
        </w:rPr>
        <w:t xml:space="preserve"> PANS-ATM provision to be out of numeric sequence.</w:t>
      </w:r>
    </w:p>
    <w:p w14:paraId="2C1C5990" w14:textId="77777777" w:rsidR="00480814" w:rsidRPr="00350EE7" w:rsidRDefault="00480814" w:rsidP="00801EA9">
      <w:pPr>
        <w:ind w:left="720"/>
        <w:rPr>
          <w:i/>
        </w:rPr>
      </w:pPr>
    </w:p>
    <w:p w14:paraId="56A4A9F9" w14:textId="77777777" w:rsidR="00480814" w:rsidRPr="00350EE7" w:rsidRDefault="00480814" w:rsidP="00801EA9">
      <w:pPr>
        <w:ind w:left="720"/>
        <w:rPr>
          <w:i/>
        </w:rPr>
      </w:pPr>
      <w:r w:rsidRPr="00350EE7">
        <w:rPr>
          <w:i/>
        </w:rPr>
        <w:t>For brevity, several notes within PANS-ATM (which have no compliance implication) have been omitted.</w:t>
      </w:r>
    </w:p>
    <w:p w14:paraId="0619AC4C" w14:textId="77777777" w:rsidR="00480814" w:rsidRDefault="00480814" w:rsidP="00480814">
      <w:pPr>
        <w:pStyle w:val="BodyText"/>
        <w:spacing w:before="1"/>
        <w:rPr>
          <w:color w:val="0070C0"/>
        </w:rPr>
      </w:pPr>
    </w:p>
    <w:p w14:paraId="774BE0D8" w14:textId="2A16155B" w:rsidR="00353980" w:rsidRDefault="00353980" w:rsidP="00353980">
      <w:pPr>
        <w:pStyle w:val="BodyText"/>
        <w:rPr>
          <w:color w:val="0070C0"/>
        </w:rPr>
      </w:pPr>
      <w:bookmarkStart w:id="13" w:name="_Hlk4414092"/>
      <w:r>
        <w:rPr>
          <w:color w:val="0070C0"/>
        </w:rPr>
        <w:t xml:space="preserve">Fact Bank: </w:t>
      </w:r>
      <w:r w:rsidR="00AA6B0C">
        <w:rPr>
          <w:color w:val="0070C0"/>
        </w:rPr>
        <w:t>Comparison</w:t>
      </w:r>
      <w:r w:rsidR="007846E2">
        <w:rPr>
          <w:color w:val="0070C0"/>
        </w:rPr>
        <w:t xml:space="preserve"> of Subsection 10.4.7 of Part 172 MOS and PANS-ATM</w:t>
      </w:r>
      <w:r>
        <w:rPr>
          <w:color w:val="0070C0"/>
        </w:rPr>
        <w:t xml:space="preserve"> </w:t>
      </w:r>
    </w:p>
    <w:p w14:paraId="223AFCCE" w14:textId="77777777" w:rsidR="00AA6B0C" w:rsidRPr="00801EA9" w:rsidRDefault="00AA6B0C" w:rsidP="00353980">
      <w:pPr>
        <w:pStyle w:val="BodyText"/>
        <w:rPr>
          <w:sz w:val="16"/>
          <w:szCs w:val="16"/>
        </w:rPr>
      </w:pPr>
    </w:p>
    <w:p w14:paraId="6C809327" w14:textId="091D6620" w:rsidR="00480814" w:rsidRDefault="00AA6B0C" w:rsidP="00480814">
      <w:pPr>
        <w:pStyle w:val="BodyText"/>
        <w:spacing w:before="11"/>
        <w:rPr>
          <w:sz w:val="20"/>
        </w:rPr>
      </w:pPr>
      <w:r>
        <w:rPr>
          <w:noProof/>
          <w:color w:val="0070C0"/>
        </w:rPr>
        <w:drawing>
          <wp:inline distT="0" distB="0" distL="0" distR="0" wp14:anchorId="6F71A8FA" wp14:editId="4C6666C8">
            <wp:extent cx="4339117" cy="5903072"/>
            <wp:effectExtent l="0" t="0" r="444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ge 6 - Snip 1.PNG"/>
                    <pic:cNvPicPr/>
                  </pic:nvPicPr>
                  <pic:blipFill>
                    <a:blip r:embed="rId21">
                      <a:extLst>
                        <a:ext uri="{28A0092B-C50C-407E-A947-70E740481C1C}">
                          <a14:useLocalDpi xmlns:a14="http://schemas.microsoft.com/office/drawing/2010/main" val="0"/>
                        </a:ext>
                      </a:extLst>
                    </a:blip>
                    <a:stretch>
                      <a:fillRect/>
                    </a:stretch>
                  </pic:blipFill>
                  <pic:spPr>
                    <a:xfrm>
                      <a:off x="0" y="0"/>
                      <a:ext cx="4348024" cy="5915190"/>
                    </a:xfrm>
                    <a:prstGeom prst="rect">
                      <a:avLst/>
                    </a:prstGeom>
                  </pic:spPr>
                </pic:pic>
              </a:graphicData>
            </a:graphic>
          </wp:inline>
        </w:drawing>
      </w:r>
      <w:bookmarkEnd w:id="13"/>
    </w:p>
    <w:p w14:paraId="07F3CBE3" w14:textId="77777777" w:rsidR="00480814" w:rsidRDefault="00480814" w:rsidP="00480814">
      <w:pPr>
        <w:pStyle w:val="ListNumber3"/>
        <w:numPr>
          <w:ilvl w:val="0"/>
          <w:numId w:val="0"/>
        </w:numPr>
        <w:ind w:left="425" w:hanging="425"/>
      </w:pPr>
    </w:p>
    <w:p w14:paraId="4FA003A1" w14:textId="77777777" w:rsidR="00485428" w:rsidRPr="00485428" w:rsidRDefault="00485428" w:rsidP="00485428">
      <w:pPr>
        <w:pStyle w:val="ListNumber3"/>
        <w:numPr>
          <w:ilvl w:val="0"/>
          <w:numId w:val="0"/>
        </w:numPr>
        <w:ind w:left="425" w:hanging="425"/>
        <w:rPr>
          <w:i/>
        </w:rPr>
      </w:pPr>
      <w:r w:rsidRPr="00485428">
        <w:rPr>
          <w:i/>
        </w:rPr>
        <w:t>Radio buttons</w:t>
      </w:r>
    </w:p>
    <w:p w14:paraId="48B808DC" w14:textId="77777777" w:rsidR="00485428" w:rsidRPr="008432A0" w:rsidRDefault="00485428" w:rsidP="00485428">
      <w:pPr>
        <w:pStyle w:val="ListNumber3"/>
        <w:widowControl/>
        <w:numPr>
          <w:ilvl w:val="0"/>
          <w:numId w:val="0"/>
        </w:numPr>
        <w:autoSpaceDE/>
        <w:autoSpaceDN/>
        <w:spacing w:line="276" w:lineRule="auto"/>
      </w:pPr>
      <w:sdt>
        <w:sdtPr>
          <w:id w:val="-19752069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432A0">
        <w:t>Agree</w:t>
      </w:r>
    </w:p>
    <w:p w14:paraId="5738C3CD" w14:textId="77777777" w:rsidR="00485428" w:rsidRPr="008432A0" w:rsidRDefault="00485428" w:rsidP="00485428">
      <w:pPr>
        <w:pStyle w:val="ListNumber3"/>
        <w:widowControl/>
        <w:numPr>
          <w:ilvl w:val="0"/>
          <w:numId w:val="0"/>
        </w:numPr>
        <w:autoSpaceDE/>
        <w:autoSpaceDN/>
        <w:spacing w:line="276" w:lineRule="auto"/>
      </w:pPr>
      <w:sdt>
        <w:sdtPr>
          <w:id w:val="-20407412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432A0">
        <w:t>Agree with changes (please specify suggested changes below)</w:t>
      </w:r>
    </w:p>
    <w:p w14:paraId="37BC6E2F" w14:textId="77777777" w:rsidR="00485428" w:rsidRPr="008432A0" w:rsidRDefault="00485428" w:rsidP="00485428">
      <w:pPr>
        <w:pStyle w:val="ListNumber3"/>
        <w:widowControl/>
        <w:numPr>
          <w:ilvl w:val="0"/>
          <w:numId w:val="0"/>
        </w:numPr>
        <w:autoSpaceDE/>
        <w:autoSpaceDN/>
        <w:spacing w:line="276" w:lineRule="auto"/>
      </w:pPr>
      <w:sdt>
        <w:sdtPr>
          <w:id w:val="7653477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432A0">
        <w:t>Disagree (please set out your reasoning and alternative suggestions below)</w:t>
      </w:r>
    </w:p>
    <w:p w14:paraId="52DBCB54" w14:textId="77777777" w:rsidR="00485428" w:rsidRPr="008432A0" w:rsidRDefault="00485428" w:rsidP="00485428">
      <w:pPr>
        <w:pStyle w:val="ListNumber3"/>
        <w:widowControl/>
        <w:numPr>
          <w:ilvl w:val="0"/>
          <w:numId w:val="0"/>
        </w:numPr>
        <w:autoSpaceDE/>
        <w:autoSpaceDN/>
        <w:spacing w:line="276" w:lineRule="auto"/>
      </w:pPr>
      <w:sdt>
        <w:sdtPr>
          <w:id w:val="-4278805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432A0">
        <w:t>Undecided / Not my area of expertise</w:t>
      </w:r>
    </w:p>
    <w:p w14:paraId="23286333" w14:textId="77777777" w:rsidR="00480814" w:rsidRPr="008432A0" w:rsidRDefault="00480814" w:rsidP="00480814">
      <w:r w:rsidRPr="008432A0">
        <w:t>Comment</w:t>
      </w:r>
    </w:p>
    <w:tbl>
      <w:tblPr>
        <w:tblStyle w:val="TableGrid"/>
        <w:tblW w:w="0" w:type="auto"/>
        <w:tblLook w:val="04A0" w:firstRow="1" w:lastRow="0" w:firstColumn="1" w:lastColumn="0" w:noHBand="0" w:noVBand="1"/>
      </w:tblPr>
      <w:tblGrid>
        <w:gridCol w:w="9016"/>
      </w:tblGrid>
      <w:tr w:rsidR="00480814" w:rsidRPr="008432A0" w14:paraId="40254156" w14:textId="77777777" w:rsidTr="009743E7">
        <w:tc>
          <w:tcPr>
            <w:tcW w:w="9016" w:type="dxa"/>
          </w:tcPr>
          <w:p w14:paraId="5F72549F" w14:textId="77777777" w:rsidR="00480814" w:rsidRPr="008432A0" w:rsidRDefault="00480814" w:rsidP="009743E7"/>
        </w:tc>
      </w:tr>
    </w:tbl>
    <w:p w14:paraId="4B4C7985" w14:textId="77777777" w:rsidR="00837043" w:rsidRDefault="00837043" w:rsidP="00955734">
      <w:pPr>
        <w:pStyle w:val="Heading2"/>
        <w:spacing w:before="140"/>
        <w:ind w:left="176"/>
      </w:pPr>
    </w:p>
    <w:p w14:paraId="774747C2" w14:textId="7444165E" w:rsidR="00837043" w:rsidRPr="00801EA9" w:rsidRDefault="00837043" w:rsidP="00837043">
      <w:pPr>
        <w:pStyle w:val="Heading1"/>
        <w:spacing w:before="0" w:line="242" w:lineRule="auto"/>
        <w:rPr>
          <w:b/>
          <w:color w:val="FF0000"/>
          <w:sz w:val="28"/>
          <w:szCs w:val="28"/>
        </w:rPr>
      </w:pPr>
      <w:r>
        <w:rPr>
          <w:b/>
        </w:rPr>
        <w:br w:type="page"/>
      </w:r>
      <w:bookmarkStart w:id="14" w:name="_Hlk4414214"/>
      <w:r w:rsidRPr="00801EA9">
        <w:rPr>
          <w:b/>
          <w:sz w:val="28"/>
          <w:szCs w:val="28"/>
        </w:rPr>
        <w:lastRenderedPageBreak/>
        <w:t xml:space="preserve">Page 7: </w:t>
      </w:r>
      <w:r w:rsidRPr="00801EA9">
        <w:rPr>
          <w:sz w:val="28"/>
          <w:szCs w:val="28"/>
        </w:rPr>
        <w:t>Consequential amendment</w:t>
      </w:r>
    </w:p>
    <w:bookmarkEnd w:id="14"/>
    <w:p w14:paraId="0498CE53" w14:textId="77777777" w:rsidR="00837043" w:rsidRDefault="00837043" w:rsidP="00837043">
      <w:pPr>
        <w:pStyle w:val="Heading1"/>
        <w:spacing w:before="0" w:line="242" w:lineRule="auto"/>
      </w:pPr>
    </w:p>
    <w:p w14:paraId="752FE88B" w14:textId="77777777" w:rsidR="00837043" w:rsidRPr="00D35265" w:rsidRDefault="00837043" w:rsidP="00837043">
      <w:pPr>
        <w:pStyle w:val="Heading1"/>
        <w:spacing w:before="0" w:line="242" w:lineRule="auto"/>
        <w:rPr>
          <w:b/>
          <w:sz w:val="24"/>
          <w:szCs w:val="24"/>
        </w:rPr>
      </w:pPr>
      <w:r w:rsidRPr="00D35265">
        <w:rPr>
          <w:b/>
          <w:sz w:val="24"/>
          <w:szCs w:val="24"/>
        </w:rPr>
        <w:t>Proposal</w:t>
      </w:r>
    </w:p>
    <w:p w14:paraId="49F904A5" w14:textId="77777777" w:rsidR="00837043" w:rsidRDefault="00837043" w:rsidP="00837043">
      <w:pPr>
        <w:pStyle w:val="BodyText"/>
        <w:spacing w:before="3"/>
        <w:rPr>
          <w:b/>
          <w:sz w:val="30"/>
        </w:rPr>
      </w:pPr>
    </w:p>
    <w:p w14:paraId="66C57390" w14:textId="2512E06E" w:rsidR="00837043" w:rsidRDefault="00837043" w:rsidP="00837043">
      <w:pPr>
        <w:pStyle w:val="ListBullet"/>
      </w:pPr>
      <w:r>
        <w:t xml:space="preserve">Replace paragraphs 10.5.5.3 with a new paragraph 10.5.5.3, which has wording compatible with the new arrangement for referring to PANS-ATM for the standards for </w:t>
      </w:r>
      <w:r w:rsidRPr="00837043">
        <w:t>independent or dependent parallel approaches</w:t>
      </w:r>
    </w:p>
    <w:p w14:paraId="71341A5C" w14:textId="0C2B4AD3" w:rsidR="00837043" w:rsidRDefault="00837043" w:rsidP="00837043">
      <w:pPr>
        <w:pStyle w:val="ListBullet"/>
      </w:pPr>
      <w:r>
        <w:t xml:space="preserve">Temporarily add paragraphs </w:t>
      </w:r>
      <w:r>
        <w:rPr>
          <w:sz w:val="23"/>
          <w:szCs w:val="23"/>
        </w:rPr>
        <w:t xml:space="preserve">10.5.5.3A and 10.5.5.3B to enable an </w:t>
      </w:r>
      <w:r w:rsidR="00E53783">
        <w:rPr>
          <w:sz w:val="23"/>
          <w:szCs w:val="23"/>
        </w:rPr>
        <w:t>‘</w:t>
      </w:r>
      <w:r>
        <w:rPr>
          <w:sz w:val="23"/>
          <w:szCs w:val="23"/>
        </w:rPr>
        <w:t>opt-in’ arrangement</w:t>
      </w:r>
      <w:r w:rsidR="00C82A5E">
        <w:rPr>
          <w:sz w:val="23"/>
          <w:szCs w:val="23"/>
        </w:rPr>
        <w:t>, whereby an</w:t>
      </w:r>
      <w:r w:rsidRPr="00837043">
        <w:rPr>
          <w:sz w:val="23"/>
          <w:szCs w:val="23"/>
        </w:rPr>
        <w:t xml:space="preserve"> ATS provider </w:t>
      </w:r>
      <w:r w:rsidR="00C82A5E">
        <w:rPr>
          <w:sz w:val="23"/>
          <w:szCs w:val="23"/>
        </w:rPr>
        <w:t>can</w:t>
      </w:r>
      <w:r w:rsidRPr="00837043">
        <w:rPr>
          <w:sz w:val="23"/>
          <w:szCs w:val="23"/>
        </w:rPr>
        <w:t xml:space="preserve"> </w:t>
      </w:r>
      <w:r>
        <w:rPr>
          <w:sz w:val="23"/>
          <w:szCs w:val="23"/>
        </w:rPr>
        <w:t xml:space="preserve">voluntarily introduce the new ICAO standards on a date prior to the standards becoming </w:t>
      </w:r>
      <w:r w:rsidRPr="00837043">
        <w:rPr>
          <w:sz w:val="23"/>
          <w:szCs w:val="23"/>
        </w:rPr>
        <w:t>binding on 8 November 2019</w:t>
      </w:r>
      <w:r>
        <w:t>.</w:t>
      </w:r>
    </w:p>
    <w:p w14:paraId="5A01C621" w14:textId="111AD747" w:rsidR="0007237B" w:rsidRDefault="0007237B" w:rsidP="0007237B">
      <w:pPr>
        <w:pStyle w:val="ListBullet"/>
        <w:numPr>
          <w:ilvl w:val="0"/>
          <w:numId w:val="0"/>
        </w:numPr>
        <w:ind w:left="851" w:hanging="426"/>
      </w:pPr>
    </w:p>
    <w:p w14:paraId="1246875C" w14:textId="77777777" w:rsidR="0007237B" w:rsidRPr="008432A0" w:rsidRDefault="0007237B" w:rsidP="0007237B">
      <w:pPr>
        <w:pStyle w:val="ListNumber3"/>
        <w:widowControl/>
        <w:numPr>
          <w:ilvl w:val="0"/>
          <w:numId w:val="0"/>
        </w:numPr>
        <w:autoSpaceDE/>
        <w:autoSpaceDN/>
        <w:spacing w:line="276" w:lineRule="auto"/>
        <w:ind w:left="142"/>
      </w:pPr>
      <w:r w:rsidRPr="00D35265">
        <w:rPr>
          <w:b/>
          <w:sz w:val="24"/>
          <w:szCs w:val="24"/>
        </w:rPr>
        <w:t>Question:</w:t>
      </w:r>
      <w:r>
        <w:t xml:space="preserve"> </w:t>
      </w:r>
      <w:r w:rsidRPr="008432A0">
        <w:t xml:space="preserve">Do you agree with the proposed </w:t>
      </w:r>
      <w:r>
        <w:t>consequential amendment to subsection 10.5.5 of the Part 172 MOS</w:t>
      </w:r>
      <w:r w:rsidRPr="008432A0">
        <w:t>?</w:t>
      </w:r>
    </w:p>
    <w:p w14:paraId="4DC178DD" w14:textId="77777777" w:rsidR="0007237B" w:rsidRDefault="0007237B" w:rsidP="0007237B">
      <w:pPr>
        <w:pStyle w:val="ListBullet"/>
        <w:numPr>
          <w:ilvl w:val="0"/>
          <w:numId w:val="0"/>
        </w:numPr>
        <w:ind w:left="544" w:hanging="426"/>
      </w:pPr>
    </w:p>
    <w:p w14:paraId="2E11149C" w14:textId="6527DC92" w:rsidR="00837043" w:rsidRDefault="00837043" w:rsidP="00837043">
      <w:pPr>
        <w:spacing w:before="86" w:line="242" w:lineRule="auto"/>
        <w:ind w:left="118" w:right="439"/>
        <w:rPr>
          <w:color w:val="0070C0"/>
          <w:sz w:val="24"/>
          <w:szCs w:val="24"/>
        </w:rPr>
      </w:pPr>
      <w:r w:rsidRPr="0038166C">
        <w:rPr>
          <w:b/>
          <w:color w:val="0070C0"/>
          <w:sz w:val="24"/>
          <w:szCs w:val="24"/>
        </w:rPr>
        <w:t>FACT BANK:</w:t>
      </w:r>
      <w:r>
        <w:rPr>
          <w:b/>
          <w:color w:val="0070C0"/>
          <w:sz w:val="24"/>
          <w:szCs w:val="24"/>
        </w:rPr>
        <w:t xml:space="preserve"> </w:t>
      </w:r>
      <w:r w:rsidR="00C82A5E" w:rsidRPr="00D35265">
        <w:rPr>
          <w:color w:val="0070C0"/>
          <w:sz w:val="24"/>
          <w:szCs w:val="24"/>
        </w:rPr>
        <w:t>Part 172 MOS Section 10.5.5</w:t>
      </w:r>
      <w:r w:rsidR="00D62297" w:rsidRPr="00D35265">
        <w:rPr>
          <w:color w:val="0070C0"/>
          <w:sz w:val="24"/>
          <w:szCs w:val="24"/>
        </w:rPr>
        <w:t xml:space="preserve"> </w:t>
      </w:r>
      <w:r w:rsidR="00F16A82">
        <w:rPr>
          <w:color w:val="0070C0"/>
          <w:sz w:val="24"/>
          <w:szCs w:val="24"/>
        </w:rPr>
        <w:t>indicating</w:t>
      </w:r>
      <w:r w:rsidR="00F16A82" w:rsidRPr="00D35265">
        <w:rPr>
          <w:color w:val="0070C0"/>
          <w:sz w:val="24"/>
          <w:szCs w:val="24"/>
        </w:rPr>
        <w:t xml:space="preserve"> </w:t>
      </w:r>
      <w:r w:rsidR="00D62297" w:rsidRPr="00D35265">
        <w:rPr>
          <w:color w:val="0070C0"/>
          <w:sz w:val="24"/>
          <w:szCs w:val="24"/>
        </w:rPr>
        <w:t>changes</w:t>
      </w:r>
    </w:p>
    <w:p w14:paraId="240C7CF0" w14:textId="77777777" w:rsidR="00DB11E1" w:rsidRPr="00DB11E1" w:rsidRDefault="00DB11E1" w:rsidP="00DB11E1">
      <w:pPr>
        <w:pStyle w:val="BodyText"/>
        <w:rPr>
          <w:sz w:val="16"/>
          <w:szCs w:val="16"/>
        </w:rPr>
      </w:pPr>
    </w:p>
    <w:p w14:paraId="5F987E9D" w14:textId="571D8F3A" w:rsidR="00AA6B0C" w:rsidRPr="00D35265" w:rsidRDefault="00F20BDD" w:rsidP="00837043">
      <w:pPr>
        <w:spacing w:before="86" w:line="242" w:lineRule="auto"/>
        <w:ind w:left="118" w:right="439"/>
        <w:rPr>
          <w:color w:val="0070C0"/>
          <w:sz w:val="24"/>
          <w:szCs w:val="24"/>
        </w:rPr>
      </w:pPr>
      <w:r>
        <w:rPr>
          <w:rFonts w:asciiTheme="minorHAnsi" w:eastAsiaTheme="minorHAnsi" w:hAnsiTheme="minorHAnsi" w:cstheme="minorBidi"/>
          <w:noProof/>
          <w:sz w:val="16"/>
          <w:szCs w:val="16"/>
          <w:lang w:val="en-AU"/>
        </w:rPr>
        <w:drawing>
          <wp:inline distT="0" distB="0" distL="0" distR="0" wp14:anchorId="53B437F7" wp14:editId="7624AE00">
            <wp:extent cx="4442227" cy="4867275"/>
            <wp:effectExtent l="19050" t="19050" r="1587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age 7 - Snip 1.PNG"/>
                    <pic:cNvPicPr/>
                  </pic:nvPicPr>
                  <pic:blipFill>
                    <a:blip r:embed="rId22">
                      <a:extLst>
                        <a:ext uri="{28A0092B-C50C-407E-A947-70E740481C1C}">
                          <a14:useLocalDpi xmlns:a14="http://schemas.microsoft.com/office/drawing/2010/main" val="0"/>
                        </a:ext>
                      </a:extLst>
                    </a:blip>
                    <a:stretch>
                      <a:fillRect/>
                    </a:stretch>
                  </pic:blipFill>
                  <pic:spPr>
                    <a:xfrm>
                      <a:off x="0" y="0"/>
                      <a:ext cx="4451686" cy="4877639"/>
                    </a:xfrm>
                    <a:prstGeom prst="rect">
                      <a:avLst/>
                    </a:prstGeom>
                    <a:ln w="19050">
                      <a:solidFill>
                        <a:schemeClr val="tx1"/>
                      </a:solidFill>
                    </a:ln>
                  </pic:spPr>
                </pic:pic>
              </a:graphicData>
            </a:graphic>
          </wp:inline>
        </w:drawing>
      </w:r>
    </w:p>
    <w:p w14:paraId="33B43067" w14:textId="77777777" w:rsidR="00837043" w:rsidRDefault="00837043" w:rsidP="00837043">
      <w:pPr>
        <w:pStyle w:val="BodyText"/>
        <w:spacing w:before="11"/>
        <w:rPr>
          <w:sz w:val="20"/>
        </w:rPr>
      </w:pPr>
    </w:p>
    <w:p w14:paraId="2F4D4C55" w14:textId="77777777" w:rsidR="00485428" w:rsidRPr="00485428" w:rsidRDefault="00485428" w:rsidP="00485428">
      <w:pPr>
        <w:pStyle w:val="ListNumber3"/>
        <w:numPr>
          <w:ilvl w:val="0"/>
          <w:numId w:val="0"/>
        </w:numPr>
        <w:ind w:left="425" w:hanging="425"/>
        <w:rPr>
          <w:i/>
        </w:rPr>
      </w:pPr>
      <w:r w:rsidRPr="00485428">
        <w:rPr>
          <w:i/>
        </w:rPr>
        <w:t>Radio buttons</w:t>
      </w:r>
    </w:p>
    <w:p w14:paraId="43761DD0" w14:textId="77777777" w:rsidR="00485428" w:rsidRPr="008432A0" w:rsidRDefault="00485428" w:rsidP="00485428">
      <w:pPr>
        <w:pStyle w:val="ListNumber3"/>
        <w:widowControl/>
        <w:numPr>
          <w:ilvl w:val="0"/>
          <w:numId w:val="0"/>
        </w:numPr>
        <w:autoSpaceDE/>
        <w:autoSpaceDN/>
        <w:spacing w:line="276" w:lineRule="auto"/>
      </w:pPr>
      <w:sdt>
        <w:sdtPr>
          <w:id w:val="-14402834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432A0">
        <w:t>Agree</w:t>
      </w:r>
    </w:p>
    <w:p w14:paraId="25629299" w14:textId="77777777" w:rsidR="00485428" w:rsidRPr="008432A0" w:rsidRDefault="00485428" w:rsidP="00485428">
      <w:pPr>
        <w:pStyle w:val="ListNumber3"/>
        <w:widowControl/>
        <w:numPr>
          <w:ilvl w:val="0"/>
          <w:numId w:val="0"/>
        </w:numPr>
        <w:autoSpaceDE/>
        <w:autoSpaceDN/>
        <w:spacing w:line="276" w:lineRule="auto"/>
      </w:pPr>
      <w:sdt>
        <w:sdtPr>
          <w:id w:val="-5248642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432A0">
        <w:t>Agree with changes (please specify suggested changes below)</w:t>
      </w:r>
    </w:p>
    <w:p w14:paraId="519ECFD9" w14:textId="77777777" w:rsidR="00485428" w:rsidRPr="008432A0" w:rsidRDefault="00485428" w:rsidP="00485428">
      <w:pPr>
        <w:pStyle w:val="ListNumber3"/>
        <w:widowControl/>
        <w:numPr>
          <w:ilvl w:val="0"/>
          <w:numId w:val="0"/>
        </w:numPr>
        <w:autoSpaceDE/>
        <w:autoSpaceDN/>
        <w:spacing w:line="276" w:lineRule="auto"/>
      </w:pPr>
      <w:sdt>
        <w:sdtPr>
          <w:id w:val="-7509630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432A0">
        <w:t>Disagree (please set out your reasoning and alternative suggestions below)</w:t>
      </w:r>
    </w:p>
    <w:p w14:paraId="5498909F" w14:textId="77777777" w:rsidR="00485428" w:rsidRPr="008432A0" w:rsidRDefault="00485428" w:rsidP="00485428">
      <w:pPr>
        <w:pStyle w:val="ListNumber3"/>
        <w:widowControl/>
        <w:numPr>
          <w:ilvl w:val="0"/>
          <w:numId w:val="0"/>
        </w:numPr>
        <w:autoSpaceDE/>
        <w:autoSpaceDN/>
        <w:spacing w:line="276" w:lineRule="auto"/>
      </w:pPr>
      <w:sdt>
        <w:sdtPr>
          <w:id w:val="15848762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432A0">
        <w:t>Undecided / Not my area of expertise</w:t>
      </w:r>
    </w:p>
    <w:p w14:paraId="27A4F66F" w14:textId="77777777" w:rsidR="00837043" w:rsidRPr="008432A0" w:rsidRDefault="00837043" w:rsidP="00837043">
      <w:r w:rsidRPr="008432A0">
        <w:t>Comment</w:t>
      </w:r>
    </w:p>
    <w:tbl>
      <w:tblPr>
        <w:tblStyle w:val="TableGrid"/>
        <w:tblW w:w="0" w:type="auto"/>
        <w:tblLook w:val="04A0" w:firstRow="1" w:lastRow="0" w:firstColumn="1" w:lastColumn="0" w:noHBand="0" w:noVBand="1"/>
      </w:tblPr>
      <w:tblGrid>
        <w:gridCol w:w="9016"/>
      </w:tblGrid>
      <w:tr w:rsidR="00837043" w:rsidRPr="008432A0" w14:paraId="456BFBEF" w14:textId="77777777" w:rsidTr="009743E7">
        <w:tc>
          <w:tcPr>
            <w:tcW w:w="9016" w:type="dxa"/>
          </w:tcPr>
          <w:p w14:paraId="7E8EC016" w14:textId="77777777" w:rsidR="00837043" w:rsidRPr="008432A0" w:rsidRDefault="00837043" w:rsidP="009743E7"/>
        </w:tc>
      </w:tr>
    </w:tbl>
    <w:p w14:paraId="5AACE80C" w14:textId="77777777" w:rsidR="00837043" w:rsidRDefault="00837043" w:rsidP="00837043">
      <w:pPr>
        <w:pStyle w:val="Heading2"/>
        <w:spacing w:before="140"/>
        <w:ind w:left="176"/>
      </w:pPr>
    </w:p>
    <w:p w14:paraId="00891D08" w14:textId="5473675F" w:rsidR="00182209" w:rsidRPr="00405BE8" w:rsidRDefault="00E71C6E" w:rsidP="00236907">
      <w:pPr>
        <w:pStyle w:val="Heading1"/>
        <w:spacing w:before="0" w:line="242" w:lineRule="auto"/>
        <w:rPr>
          <w:b/>
          <w:sz w:val="28"/>
          <w:szCs w:val="28"/>
        </w:rPr>
      </w:pPr>
      <w:r w:rsidRPr="00405BE8">
        <w:rPr>
          <w:b/>
          <w:sz w:val="28"/>
          <w:szCs w:val="28"/>
        </w:rPr>
        <w:t xml:space="preserve">Page </w:t>
      </w:r>
      <w:r w:rsidR="00837043" w:rsidRPr="00405BE8">
        <w:rPr>
          <w:b/>
          <w:sz w:val="28"/>
          <w:szCs w:val="28"/>
        </w:rPr>
        <w:t>8</w:t>
      </w:r>
      <w:r w:rsidRPr="00405BE8">
        <w:rPr>
          <w:b/>
          <w:sz w:val="28"/>
          <w:szCs w:val="28"/>
        </w:rPr>
        <w:t xml:space="preserve">: </w:t>
      </w:r>
      <w:r w:rsidR="00362D5D" w:rsidRPr="00405BE8">
        <w:rPr>
          <w:sz w:val="28"/>
          <w:szCs w:val="28"/>
        </w:rPr>
        <w:t>General comments</w:t>
      </w:r>
    </w:p>
    <w:p w14:paraId="272B5FCC" w14:textId="77777777" w:rsidR="00182209" w:rsidRPr="00DB11E1" w:rsidRDefault="00182209">
      <w:pPr>
        <w:pStyle w:val="BodyText"/>
      </w:pPr>
    </w:p>
    <w:p w14:paraId="4606EF2D" w14:textId="77777777" w:rsidR="00182209" w:rsidRPr="00DB11E1" w:rsidRDefault="00182209">
      <w:pPr>
        <w:pStyle w:val="BodyText"/>
        <w:spacing w:before="2"/>
      </w:pPr>
    </w:p>
    <w:p w14:paraId="13125D11" w14:textId="68C5B599" w:rsidR="00182209" w:rsidRDefault="00362D5D">
      <w:pPr>
        <w:pStyle w:val="Heading2"/>
        <w:spacing w:before="89"/>
      </w:pPr>
      <w:r>
        <w:t xml:space="preserve">Do you have any additional comments about the proposed </w:t>
      </w:r>
      <w:r w:rsidR="00837043">
        <w:t>changes</w:t>
      </w:r>
      <w:r>
        <w:t>?</w:t>
      </w:r>
    </w:p>
    <w:p w14:paraId="42890A86" w14:textId="77777777" w:rsidR="00182209" w:rsidRPr="00DB11E1" w:rsidRDefault="00182209">
      <w:pPr>
        <w:pStyle w:val="BodyText"/>
        <w:spacing w:before="10"/>
      </w:pPr>
    </w:p>
    <w:p w14:paraId="1E659D1C" w14:textId="77777777" w:rsidR="00182209" w:rsidRDefault="00362D5D">
      <w:pPr>
        <w:spacing w:before="93"/>
        <w:ind w:left="148"/>
        <w:rPr>
          <w:i/>
          <w:sz w:val="24"/>
        </w:rPr>
      </w:pPr>
      <w:r>
        <w:rPr>
          <w:i/>
          <w:sz w:val="24"/>
        </w:rPr>
        <w:t>(Please note, this should not include points you have already raised)</w:t>
      </w:r>
    </w:p>
    <w:p w14:paraId="3B48FA43" w14:textId="77777777" w:rsidR="00182209" w:rsidRPr="00DB11E1" w:rsidRDefault="00182209">
      <w:pPr>
        <w:pStyle w:val="BodyText"/>
        <w:rPr>
          <w:i/>
        </w:rPr>
      </w:pPr>
    </w:p>
    <w:p w14:paraId="79B5B3EE" w14:textId="77777777" w:rsidR="00182209" w:rsidRPr="00DB11E1" w:rsidRDefault="00182209">
      <w:pPr>
        <w:pStyle w:val="BodyText"/>
        <w:spacing w:before="6"/>
        <w:rPr>
          <w:i/>
        </w:rPr>
      </w:pPr>
    </w:p>
    <w:p w14:paraId="4AC49843" w14:textId="77777777" w:rsidR="00182209" w:rsidRDefault="00362D5D">
      <w:pPr>
        <w:pStyle w:val="BodyText"/>
        <w:ind w:left="178"/>
      </w:pPr>
      <w:r>
        <w:t>Comments</w:t>
      </w:r>
    </w:p>
    <w:p w14:paraId="73122445" w14:textId="77777777" w:rsidR="00780810" w:rsidRDefault="00780810">
      <w:pPr>
        <w:pStyle w:val="BodyText"/>
        <w:ind w:left="178"/>
      </w:pPr>
    </w:p>
    <w:tbl>
      <w:tblPr>
        <w:tblStyle w:val="TableGrid"/>
        <w:tblW w:w="0" w:type="auto"/>
        <w:tblInd w:w="178" w:type="dxa"/>
        <w:shd w:val="clear" w:color="auto" w:fill="F2F2F2" w:themeFill="background1" w:themeFillShade="F2"/>
        <w:tblLook w:val="04A0" w:firstRow="1" w:lastRow="0" w:firstColumn="1" w:lastColumn="0" w:noHBand="0" w:noVBand="1"/>
      </w:tblPr>
      <w:tblGrid>
        <w:gridCol w:w="9542"/>
      </w:tblGrid>
      <w:tr w:rsidR="00780810" w14:paraId="01AD4E25" w14:textId="77777777" w:rsidTr="00236907">
        <w:tc>
          <w:tcPr>
            <w:tcW w:w="9946" w:type="dxa"/>
            <w:shd w:val="clear" w:color="auto" w:fill="F2F2F2" w:themeFill="background1" w:themeFillShade="F2"/>
          </w:tcPr>
          <w:p w14:paraId="1A06546B" w14:textId="77777777" w:rsidR="00780810" w:rsidRDefault="00780810">
            <w:pPr>
              <w:pStyle w:val="BodyText"/>
            </w:pPr>
            <w:bookmarkStart w:id="15" w:name="_Hlk528152675"/>
          </w:p>
          <w:p w14:paraId="7FE14F54" w14:textId="77777777" w:rsidR="00780810" w:rsidRDefault="00780810">
            <w:pPr>
              <w:pStyle w:val="BodyText"/>
            </w:pPr>
          </w:p>
        </w:tc>
      </w:tr>
      <w:bookmarkEnd w:id="15"/>
    </w:tbl>
    <w:p w14:paraId="709B8208" w14:textId="5CB2CA55" w:rsidR="007572AE" w:rsidRDefault="007572AE" w:rsidP="00DB11E1">
      <w:pPr>
        <w:pStyle w:val="BodyText"/>
        <w:ind w:left="178" w:hanging="178"/>
      </w:pPr>
    </w:p>
    <w:p w14:paraId="53EFCE0D" w14:textId="77777777" w:rsidR="00C47A92" w:rsidRDefault="00C47A92"/>
    <w:p w14:paraId="5F920951" w14:textId="79CBC9D4" w:rsidR="00C47A92" w:rsidRDefault="00C47A92" w:rsidP="00DB11E1">
      <w:pPr>
        <w:ind w:firstLine="284"/>
        <w:rPr>
          <w:b/>
        </w:rPr>
      </w:pPr>
      <w:r w:rsidRPr="00C47A92">
        <w:rPr>
          <w:b/>
        </w:rPr>
        <w:t>File upload option</w:t>
      </w:r>
    </w:p>
    <w:p w14:paraId="1A0AD529" w14:textId="2CA04536" w:rsidR="00A7475B" w:rsidRDefault="00A7475B">
      <w:pPr>
        <w:rPr>
          <w:b/>
        </w:rPr>
      </w:pPr>
    </w:p>
    <w:p w14:paraId="7299FCBF" w14:textId="460F8054" w:rsidR="00A7475B" w:rsidRPr="00A7475B" w:rsidRDefault="00A7475B" w:rsidP="00DB11E1">
      <w:pPr>
        <w:widowControl/>
        <w:shd w:val="clear" w:color="auto" w:fill="F6F6F4"/>
        <w:autoSpaceDE/>
        <w:autoSpaceDN/>
        <w:spacing w:after="392"/>
        <w:ind w:left="142"/>
        <w:rPr>
          <w:rFonts w:ascii="Lato" w:eastAsia="Times New Roman" w:hAnsi="Lato"/>
          <w:color w:val="000000"/>
          <w:sz w:val="29"/>
          <w:szCs w:val="29"/>
          <w:lang w:val="en" w:eastAsia="en-AU"/>
        </w:rPr>
      </w:pPr>
      <w:r w:rsidRPr="00A7475B">
        <w:rPr>
          <w:rFonts w:ascii="Lato" w:eastAsia="Times New Roman" w:hAnsi="Lato"/>
          <w:color w:val="000000"/>
          <w:sz w:val="29"/>
          <w:szCs w:val="29"/>
          <w:lang w:val="en" w:eastAsia="en-AU"/>
        </w:rPr>
        <w:t xml:space="preserve">You may wish to upload a file as part of your submission. Select 'Browse' below and navigate to the file you </w:t>
      </w:r>
      <w:r w:rsidR="00207C98">
        <w:rPr>
          <w:rFonts w:ascii="Lato" w:eastAsia="Times New Roman" w:hAnsi="Lato"/>
          <w:color w:val="000000"/>
          <w:sz w:val="29"/>
          <w:szCs w:val="29"/>
          <w:lang w:val="en" w:eastAsia="en-AU"/>
        </w:rPr>
        <w:t>would like</w:t>
      </w:r>
      <w:r w:rsidRPr="00A7475B">
        <w:rPr>
          <w:rFonts w:ascii="Lato" w:eastAsia="Times New Roman" w:hAnsi="Lato"/>
          <w:color w:val="000000"/>
          <w:sz w:val="29"/>
          <w:szCs w:val="29"/>
          <w:lang w:val="en" w:eastAsia="en-AU"/>
        </w:rPr>
        <w:t xml:space="preserve"> to include. Please note pdf is preferred.</w:t>
      </w:r>
    </w:p>
    <w:p w14:paraId="52091138" w14:textId="0A37C989" w:rsidR="007572AE" w:rsidRDefault="00A7475B" w:rsidP="00405BE8">
      <w:pPr>
        <w:widowControl/>
        <w:shd w:val="clear" w:color="auto" w:fill="F6F6F4"/>
        <w:autoSpaceDE/>
        <w:autoSpaceDN/>
        <w:rPr>
          <w:sz w:val="24"/>
          <w:szCs w:val="24"/>
        </w:rPr>
      </w:pPr>
      <w:r>
        <w:rPr>
          <w:noProof/>
        </w:rPr>
        <w:drawing>
          <wp:inline distT="0" distB="0" distL="0" distR="0" wp14:anchorId="36619D26" wp14:editId="59D67CAA">
            <wp:extent cx="36195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19500" cy="571500"/>
                    </a:xfrm>
                    <a:prstGeom prst="rect">
                      <a:avLst/>
                    </a:prstGeom>
                  </pic:spPr>
                </pic:pic>
              </a:graphicData>
            </a:graphic>
          </wp:inline>
        </w:drawing>
      </w:r>
    </w:p>
    <w:sectPr w:rsidR="007572AE">
      <w:headerReference w:type="default" r:id="rId24"/>
      <w:pgSz w:w="11910" w:h="16840"/>
      <w:pgMar w:top="980" w:right="1100" w:bottom="280" w:left="1080" w:header="0" w:footer="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8DA99" w14:textId="77777777" w:rsidR="00F53C58" w:rsidRDefault="00F53C58">
      <w:r>
        <w:separator/>
      </w:r>
    </w:p>
  </w:endnote>
  <w:endnote w:type="continuationSeparator" w:id="0">
    <w:p w14:paraId="48624F83" w14:textId="77777777" w:rsidR="00F53C58" w:rsidRDefault="00F53C58">
      <w:r>
        <w:continuationSeparator/>
      </w:r>
    </w:p>
  </w:endnote>
  <w:endnote w:type="continuationNotice" w:id="1">
    <w:p w14:paraId="2D9042D7" w14:textId="77777777" w:rsidR="00F53C58" w:rsidRDefault="00F53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395458"/>
      <w:docPartObj>
        <w:docPartGallery w:val="Page Numbers (Bottom of Page)"/>
        <w:docPartUnique/>
      </w:docPartObj>
    </w:sdtPr>
    <w:sdtEndPr>
      <w:rPr>
        <w:noProof/>
      </w:rPr>
    </w:sdtEndPr>
    <w:sdtContent>
      <w:p w14:paraId="60019C0F" w14:textId="2620725F" w:rsidR="00FB0324" w:rsidRDefault="00FB03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876A22" w14:textId="3C9FF833" w:rsidR="00325D19" w:rsidRDefault="00325D1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DF776" w14:textId="77777777" w:rsidR="00F53C58" w:rsidRDefault="00F53C58">
      <w:r>
        <w:separator/>
      </w:r>
    </w:p>
  </w:footnote>
  <w:footnote w:type="continuationSeparator" w:id="0">
    <w:p w14:paraId="46808595" w14:textId="77777777" w:rsidR="00F53C58" w:rsidRDefault="00F53C58">
      <w:r>
        <w:continuationSeparator/>
      </w:r>
    </w:p>
  </w:footnote>
  <w:footnote w:type="continuationNotice" w:id="1">
    <w:p w14:paraId="77F37C59" w14:textId="77777777" w:rsidR="00F53C58" w:rsidRDefault="00F53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DCD5" w14:textId="71832EF7" w:rsidR="00325D19" w:rsidRDefault="00325D19" w:rsidP="00D80BE6">
    <w:pPr>
      <w:pStyle w:val="Header"/>
    </w:pPr>
  </w:p>
  <w:p w14:paraId="33BFF7C7" w14:textId="77777777" w:rsidR="00D80BE6" w:rsidRDefault="00D80BE6" w:rsidP="00D80BE6">
    <w:pPr>
      <w:pStyle w:val="BodyText"/>
      <w:spacing w:before="10"/>
      <w:ind w:left="20"/>
      <w:rPr>
        <w:i/>
      </w:rPr>
    </w:pPr>
    <w:r>
      <w:rPr>
        <w:rFonts w:ascii="Times New Roman"/>
      </w:rPr>
      <w:t xml:space="preserve">Civil Aviation Safety Authority </w:t>
    </w:r>
    <w:r>
      <w:rPr>
        <w:rFonts w:ascii="Times New Roman"/>
      </w:rPr>
      <w:t>–</w:t>
    </w:r>
    <w:r>
      <w:rPr>
        <w:rFonts w:ascii="Times New Roman"/>
      </w:rPr>
      <w:t xml:space="preserve"> Consultation </w:t>
    </w:r>
    <w:r>
      <w:rPr>
        <w:i/>
      </w:rPr>
      <w:fldChar w:fldCharType="begin"/>
    </w:r>
    <w:r>
      <w:rPr>
        <w:i/>
      </w:rPr>
      <w:instrText xml:space="preserve"> DOCPROPERTY  "CD document identifier"  \* MERGEFORMAT </w:instrText>
    </w:r>
    <w:r>
      <w:rPr>
        <w:i/>
      </w:rPr>
      <w:fldChar w:fldCharType="separate"/>
    </w:r>
    <w:r>
      <w:rPr>
        <w:i/>
      </w:rPr>
      <w:t>CD 1903AS</w:t>
    </w:r>
    <w:r>
      <w:rPr>
        <w:i/>
      </w:rPr>
      <w:fldChar w:fldCharType="end"/>
    </w:r>
  </w:p>
  <w:p w14:paraId="50ADB9DB" w14:textId="77777777" w:rsidR="00D80BE6" w:rsidRPr="00D80BE6" w:rsidRDefault="00D80BE6" w:rsidP="00D80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C600" w14:textId="71F21F95" w:rsidR="00325D19" w:rsidRDefault="00325D19" w:rsidP="00D80BE6">
    <w:pPr>
      <w:pStyle w:val="Header"/>
    </w:pPr>
  </w:p>
  <w:p w14:paraId="0F16A19C" w14:textId="77777777" w:rsidR="00D80BE6" w:rsidRDefault="00D80BE6" w:rsidP="00D80BE6">
    <w:pPr>
      <w:pStyle w:val="BodyText"/>
      <w:spacing w:before="10"/>
      <w:ind w:left="20"/>
      <w:rPr>
        <w:i/>
      </w:rPr>
    </w:pPr>
    <w:r>
      <w:rPr>
        <w:rFonts w:ascii="Times New Roman"/>
      </w:rPr>
      <w:t xml:space="preserve">Civil Aviation Safety Authority </w:t>
    </w:r>
    <w:r>
      <w:rPr>
        <w:rFonts w:ascii="Times New Roman"/>
      </w:rPr>
      <w:t>–</w:t>
    </w:r>
    <w:r>
      <w:rPr>
        <w:rFonts w:ascii="Times New Roman"/>
      </w:rPr>
      <w:t xml:space="preserve"> Consultation </w:t>
    </w:r>
    <w:r>
      <w:rPr>
        <w:i/>
      </w:rPr>
      <w:fldChar w:fldCharType="begin"/>
    </w:r>
    <w:r>
      <w:rPr>
        <w:i/>
      </w:rPr>
      <w:instrText xml:space="preserve"> DOCPROPERTY  "CD document identifier"  \* MERGEFORMAT </w:instrText>
    </w:r>
    <w:r>
      <w:rPr>
        <w:i/>
      </w:rPr>
      <w:fldChar w:fldCharType="separate"/>
    </w:r>
    <w:r>
      <w:rPr>
        <w:i/>
      </w:rPr>
      <w:t>CD 1903AS</w:t>
    </w:r>
    <w:r>
      <w:rPr>
        <w:i/>
      </w:rPr>
      <w:fldChar w:fldCharType="end"/>
    </w:r>
  </w:p>
  <w:p w14:paraId="70B29BF9" w14:textId="77777777" w:rsidR="00D80BE6" w:rsidRPr="00D80BE6" w:rsidRDefault="00D80BE6" w:rsidP="00D80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BA816F2"/>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8BFA97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3" w15:restartNumberingAfterBreak="0">
    <w:nsid w:val="027608C8"/>
    <w:multiLevelType w:val="hybridMultilevel"/>
    <w:tmpl w:val="0802ADFA"/>
    <w:lvl w:ilvl="0" w:tplc="E9E20216">
      <w:start w:val="1"/>
      <w:numFmt w:val="lowerLetter"/>
      <w:lvlText w:val="(%1)"/>
      <w:lvlJc w:val="left"/>
      <w:pPr>
        <w:ind w:left="298" w:hanging="360"/>
      </w:pPr>
      <w:rPr>
        <w:rFonts w:ascii="Arial" w:eastAsia="Arial" w:hAnsi="Arial" w:cs="Arial" w:hint="default"/>
        <w:spacing w:val="-1"/>
        <w:w w:val="100"/>
        <w:sz w:val="24"/>
        <w:szCs w:val="24"/>
      </w:rPr>
    </w:lvl>
    <w:lvl w:ilvl="1" w:tplc="5DF4CC6E">
      <w:start w:val="1"/>
      <w:numFmt w:val="decimal"/>
      <w:lvlText w:val="%2."/>
      <w:lvlJc w:val="left"/>
      <w:pPr>
        <w:ind w:left="898" w:hanging="320"/>
      </w:pPr>
      <w:rPr>
        <w:rFonts w:ascii="Arial" w:eastAsia="Arial" w:hAnsi="Arial" w:cs="Arial" w:hint="default"/>
        <w:spacing w:val="-15"/>
        <w:w w:val="100"/>
        <w:sz w:val="24"/>
        <w:szCs w:val="24"/>
      </w:rPr>
    </w:lvl>
    <w:lvl w:ilvl="2" w:tplc="1D627F56">
      <w:numFmt w:val="bullet"/>
      <w:lvlText w:val="•"/>
      <w:lvlJc w:val="left"/>
      <w:pPr>
        <w:ind w:left="1880" w:hanging="320"/>
      </w:pPr>
      <w:rPr>
        <w:rFonts w:hint="default"/>
      </w:rPr>
    </w:lvl>
    <w:lvl w:ilvl="3" w:tplc="644C4962">
      <w:numFmt w:val="bullet"/>
      <w:lvlText w:val="•"/>
      <w:lvlJc w:val="left"/>
      <w:pPr>
        <w:ind w:left="2860" w:hanging="320"/>
      </w:pPr>
      <w:rPr>
        <w:rFonts w:hint="default"/>
      </w:rPr>
    </w:lvl>
    <w:lvl w:ilvl="4" w:tplc="BC10277A">
      <w:numFmt w:val="bullet"/>
      <w:lvlText w:val="•"/>
      <w:lvlJc w:val="left"/>
      <w:pPr>
        <w:ind w:left="3841" w:hanging="320"/>
      </w:pPr>
      <w:rPr>
        <w:rFonts w:hint="default"/>
      </w:rPr>
    </w:lvl>
    <w:lvl w:ilvl="5" w:tplc="DCA42024">
      <w:numFmt w:val="bullet"/>
      <w:lvlText w:val="•"/>
      <w:lvlJc w:val="left"/>
      <w:pPr>
        <w:ind w:left="4821" w:hanging="320"/>
      </w:pPr>
      <w:rPr>
        <w:rFonts w:hint="default"/>
      </w:rPr>
    </w:lvl>
    <w:lvl w:ilvl="6" w:tplc="55762682">
      <w:numFmt w:val="bullet"/>
      <w:lvlText w:val="•"/>
      <w:lvlJc w:val="left"/>
      <w:pPr>
        <w:ind w:left="5802" w:hanging="320"/>
      </w:pPr>
      <w:rPr>
        <w:rFonts w:hint="default"/>
      </w:rPr>
    </w:lvl>
    <w:lvl w:ilvl="7" w:tplc="B47A4F36">
      <w:numFmt w:val="bullet"/>
      <w:lvlText w:val="•"/>
      <w:lvlJc w:val="left"/>
      <w:pPr>
        <w:ind w:left="6782" w:hanging="320"/>
      </w:pPr>
      <w:rPr>
        <w:rFonts w:hint="default"/>
      </w:rPr>
    </w:lvl>
    <w:lvl w:ilvl="8" w:tplc="24BC8530">
      <w:numFmt w:val="bullet"/>
      <w:lvlText w:val="•"/>
      <w:lvlJc w:val="left"/>
      <w:pPr>
        <w:ind w:left="7763" w:hanging="320"/>
      </w:pPr>
      <w:rPr>
        <w:rFonts w:hint="default"/>
      </w:rPr>
    </w:lvl>
  </w:abstractNum>
  <w:abstractNum w:abstractNumId="4"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2849C7"/>
    <w:multiLevelType w:val="hybridMultilevel"/>
    <w:tmpl w:val="43241D30"/>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6" w15:restartNumberingAfterBreak="0">
    <w:nsid w:val="0B027163"/>
    <w:multiLevelType w:val="hybridMultilevel"/>
    <w:tmpl w:val="5B100FAE"/>
    <w:lvl w:ilvl="0" w:tplc="03B20294">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D406E6"/>
    <w:multiLevelType w:val="multilevel"/>
    <w:tmpl w:val="0E74ED78"/>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8" w15:restartNumberingAfterBreak="0">
    <w:nsid w:val="0CE278BC"/>
    <w:multiLevelType w:val="hybridMultilevel"/>
    <w:tmpl w:val="12BAD016"/>
    <w:lvl w:ilvl="0" w:tplc="792C008A">
      <w:start w:val="1"/>
      <w:numFmt w:val="lowerLetter"/>
      <w:lvlText w:val="(%1)"/>
      <w:lvlJc w:val="left"/>
      <w:pPr>
        <w:ind w:left="298" w:hanging="361"/>
      </w:pPr>
      <w:rPr>
        <w:rFonts w:ascii="Arial" w:eastAsia="Arial" w:hAnsi="Arial" w:cs="Arial" w:hint="default"/>
        <w:spacing w:val="-1"/>
        <w:w w:val="100"/>
        <w:sz w:val="24"/>
        <w:szCs w:val="24"/>
      </w:rPr>
    </w:lvl>
    <w:lvl w:ilvl="1" w:tplc="10362CA2">
      <w:start w:val="1"/>
      <w:numFmt w:val="decimal"/>
      <w:lvlText w:val="(%2)"/>
      <w:lvlJc w:val="left"/>
      <w:pPr>
        <w:ind w:left="298" w:hanging="361"/>
      </w:pPr>
      <w:rPr>
        <w:rFonts w:ascii="Arial" w:eastAsia="Arial" w:hAnsi="Arial" w:cs="Arial" w:hint="default"/>
        <w:spacing w:val="-1"/>
        <w:w w:val="100"/>
        <w:sz w:val="24"/>
        <w:szCs w:val="24"/>
      </w:rPr>
    </w:lvl>
    <w:lvl w:ilvl="2" w:tplc="A134BE50">
      <w:numFmt w:val="bullet"/>
      <w:lvlText w:val="•"/>
      <w:lvlJc w:val="left"/>
      <w:pPr>
        <w:ind w:left="2184" w:hanging="361"/>
      </w:pPr>
      <w:rPr>
        <w:rFonts w:hint="default"/>
      </w:rPr>
    </w:lvl>
    <w:lvl w:ilvl="3" w:tplc="8DD49604">
      <w:numFmt w:val="bullet"/>
      <w:lvlText w:val="•"/>
      <w:lvlJc w:val="left"/>
      <w:pPr>
        <w:ind w:left="3127" w:hanging="361"/>
      </w:pPr>
      <w:rPr>
        <w:rFonts w:hint="default"/>
      </w:rPr>
    </w:lvl>
    <w:lvl w:ilvl="4" w:tplc="9476E7E8">
      <w:numFmt w:val="bullet"/>
      <w:lvlText w:val="•"/>
      <w:lvlJc w:val="left"/>
      <w:pPr>
        <w:ind w:left="4069" w:hanging="361"/>
      </w:pPr>
      <w:rPr>
        <w:rFonts w:hint="default"/>
      </w:rPr>
    </w:lvl>
    <w:lvl w:ilvl="5" w:tplc="2D625B76">
      <w:numFmt w:val="bullet"/>
      <w:lvlText w:val="•"/>
      <w:lvlJc w:val="left"/>
      <w:pPr>
        <w:ind w:left="5012" w:hanging="361"/>
      </w:pPr>
      <w:rPr>
        <w:rFonts w:hint="default"/>
      </w:rPr>
    </w:lvl>
    <w:lvl w:ilvl="6" w:tplc="32C623E8">
      <w:numFmt w:val="bullet"/>
      <w:lvlText w:val="•"/>
      <w:lvlJc w:val="left"/>
      <w:pPr>
        <w:ind w:left="5954" w:hanging="361"/>
      </w:pPr>
      <w:rPr>
        <w:rFonts w:hint="default"/>
      </w:rPr>
    </w:lvl>
    <w:lvl w:ilvl="7" w:tplc="F84AE1B8">
      <w:numFmt w:val="bullet"/>
      <w:lvlText w:val="•"/>
      <w:lvlJc w:val="left"/>
      <w:pPr>
        <w:ind w:left="6897" w:hanging="361"/>
      </w:pPr>
      <w:rPr>
        <w:rFonts w:hint="default"/>
      </w:rPr>
    </w:lvl>
    <w:lvl w:ilvl="8" w:tplc="FCB8D75C">
      <w:numFmt w:val="bullet"/>
      <w:lvlText w:val="•"/>
      <w:lvlJc w:val="left"/>
      <w:pPr>
        <w:ind w:left="7839" w:hanging="361"/>
      </w:pPr>
      <w:rPr>
        <w:rFonts w:hint="default"/>
      </w:rPr>
    </w:lvl>
  </w:abstractNum>
  <w:abstractNum w:abstractNumId="9" w15:restartNumberingAfterBreak="0">
    <w:nsid w:val="10362A31"/>
    <w:multiLevelType w:val="hybridMultilevel"/>
    <w:tmpl w:val="B2D2BFC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273FD"/>
    <w:multiLevelType w:val="hybridMultilevel"/>
    <w:tmpl w:val="195401EA"/>
    <w:lvl w:ilvl="0" w:tplc="F0D4A792">
      <w:start w:val="1"/>
      <w:numFmt w:val="lowerLetter"/>
      <w:lvlText w:val="(%1)"/>
      <w:lvlJc w:val="left"/>
      <w:pPr>
        <w:ind w:left="298" w:hanging="360"/>
      </w:pPr>
      <w:rPr>
        <w:rFonts w:ascii="Arial" w:eastAsia="Arial" w:hAnsi="Arial" w:cs="Arial" w:hint="default"/>
        <w:spacing w:val="-1"/>
        <w:w w:val="100"/>
        <w:sz w:val="24"/>
        <w:szCs w:val="24"/>
      </w:rPr>
    </w:lvl>
    <w:lvl w:ilvl="1" w:tplc="1B747DC6">
      <w:numFmt w:val="bullet"/>
      <w:lvlText w:val="•"/>
      <w:lvlJc w:val="left"/>
      <w:pPr>
        <w:ind w:left="748" w:hanging="204"/>
      </w:pPr>
      <w:rPr>
        <w:rFonts w:ascii="Arial" w:eastAsia="Arial" w:hAnsi="Arial" w:cs="Arial" w:hint="default"/>
        <w:spacing w:val="-14"/>
        <w:w w:val="100"/>
        <w:sz w:val="24"/>
        <w:szCs w:val="24"/>
      </w:rPr>
    </w:lvl>
    <w:lvl w:ilvl="2" w:tplc="73805654">
      <w:numFmt w:val="bullet"/>
      <w:lvlText w:val="•"/>
      <w:lvlJc w:val="left"/>
      <w:pPr>
        <w:ind w:left="1738" w:hanging="204"/>
      </w:pPr>
      <w:rPr>
        <w:rFonts w:hint="default"/>
      </w:rPr>
    </w:lvl>
    <w:lvl w:ilvl="3" w:tplc="43D6FD5E">
      <w:numFmt w:val="bullet"/>
      <w:lvlText w:val="•"/>
      <w:lvlJc w:val="left"/>
      <w:pPr>
        <w:ind w:left="2736" w:hanging="204"/>
      </w:pPr>
      <w:rPr>
        <w:rFonts w:hint="default"/>
      </w:rPr>
    </w:lvl>
    <w:lvl w:ilvl="4" w:tplc="BF1623FC">
      <w:numFmt w:val="bullet"/>
      <w:lvlText w:val="•"/>
      <w:lvlJc w:val="left"/>
      <w:pPr>
        <w:ind w:left="3734" w:hanging="204"/>
      </w:pPr>
      <w:rPr>
        <w:rFonts w:hint="default"/>
      </w:rPr>
    </w:lvl>
    <w:lvl w:ilvl="5" w:tplc="E75693D2">
      <w:numFmt w:val="bullet"/>
      <w:lvlText w:val="•"/>
      <w:lvlJc w:val="left"/>
      <w:pPr>
        <w:ind w:left="4733" w:hanging="204"/>
      </w:pPr>
      <w:rPr>
        <w:rFonts w:hint="default"/>
      </w:rPr>
    </w:lvl>
    <w:lvl w:ilvl="6" w:tplc="523AF1A6">
      <w:numFmt w:val="bullet"/>
      <w:lvlText w:val="•"/>
      <w:lvlJc w:val="left"/>
      <w:pPr>
        <w:ind w:left="5731" w:hanging="204"/>
      </w:pPr>
      <w:rPr>
        <w:rFonts w:hint="default"/>
      </w:rPr>
    </w:lvl>
    <w:lvl w:ilvl="7" w:tplc="305210C4">
      <w:numFmt w:val="bullet"/>
      <w:lvlText w:val="•"/>
      <w:lvlJc w:val="left"/>
      <w:pPr>
        <w:ind w:left="6729" w:hanging="204"/>
      </w:pPr>
      <w:rPr>
        <w:rFonts w:hint="default"/>
      </w:rPr>
    </w:lvl>
    <w:lvl w:ilvl="8" w:tplc="A634BB82">
      <w:numFmt w:val="bullet"/>
      <w:lvlText w:val="•"/>
      <w:lvlJc w:val="left"/>
      <w:pPr>
        <w:ind w:left="7727" w:hanging="204"/>
      </w:pPr>
      <w:rPr>
        <w:rFonts w:hint="default"/>
      </w:rPr>
    </w:lvl>
  </w:abstractNum>
  <w:abstractNum w:abstractNumId="11"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12"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402261"/>
    <w:multiLevelType w:val="hybridMultilevel"/>
    <w:tmpl w:val="3346897A"/>
    <w:lvl w:ilvl="0" w:tplc="74CC5B04">
      <w:start w:val="1"/>
      <w:numFmt w:val="lowerRoman"/>
      <w:lvlText w:val="(%1)"/>
      <w:lvlJc w:val="left"/>
      <w:pPr>
        <w:ind w:left="578" w:hanging="280"/>
      </w:pPr>
      <w:rPr>
        <w:rFonts w:ascii="Arial" w:eastAsia="Arial" w:hAnsi="Arial" w:cs="Arial" w:hint="default"/>
        <w:spacing w:val="-1"/>
        <w:w w:val="100"/>
        <w:sz w:val="24"/>
        <w:szCs w:val="24"/>
      </w:rPr>
    </w:lvl>
    <w:lvl w:ilvl="1" w:tplc="31643F52">
      <w:numFmt w:val="bullet"/>
      <w:lvlText w:val="•"/>
      <w:lvlJc w:val="left"/>
      <w:pPr>
        <w:ind w:left="1494" w:hanging="280"/>
      </w:pPr>
      <w:rPr>
        <w:rFonts w:hint="default"/>
      </w:rPr>
    </w:lvl>
    <w:lvl w:ilvl="2" w:tplc="8532672E">
      <w:numFmt w:val="bullet"/>
      <w:lvlText w:val="•"/>
      <w:lvlJc w:val="left"/>
      <w:pPr>
        <w:ind w:left="2408" w:hanging="280"/>
      </w:pPr>
      <w:rPr>
        <w:rFonts w:hint="default"/>
      </w:rPr>
    </w:lvl>
    <w:lvl w:ilvl="3" w:tplc="EAAA3D76">
      <w:numFmt w:val="bullet"/>
      <w:lvlText w:val="•"/>
      <w:lvlJc w:val="left"/>
      <w:pPr>
        <w:ind w:left="3323" w:hanging="280"/>
      </w:pPr>
      <w:rPr>
        <w:rFonts w:hint="default"/>
      </w:rPr>
    </w:lvl>
    <w:lvl w:ilvl="4" w:tplc="62444FF6">
      <w:numFmt w:val="bullet"/>
      <w:lvlText w:val="•"/>
      <w:lvlJc w:val="left"/>
      <w:pPr>
        <w:ind w:left="4237" w:hanging="280"/>
      </w:pPr>
      <w:rPr>
        <w:rFonts w:hint="default"/>
      </w:rPr>
    </w:lvl>
    <w:lvl w:ilvl="5" w:tplc="E0C0EAB0">
      <w:numFmt w:val="bullet"/>
      <w:lvlText w:val="•"/>
      <w:lvlJc w:val="left"/>
      <w:pPr>
        <w:ind w:left="5152" w:hanging="280"/>
      </w:pPr>
      <w:rPr>
        <w:rFonts w:hint="default"/>
      </w:rPr>
    </w:lvl>
    <w:lvl w:ilvl="6" w:tplc="29E8F902">
      <w:numFmt w:val="bullet"/>
      <w:lvlText w:val="•"/>
      <w:lvlJc w:val="left"/>
      <w:pPr>
        <w:ind w:left="6066" w:hanging="280"/>
      </w:pPr>
      <w:rPr>
        <w:rFonts w:hint="default"/>
      </w:rPr>
    </w:lvl>
    <w:lvl w:ilvl="7" w:tplc="6938FC9C">
      <w:numFmt w:val="bullet"/>
      <w:lvlText w:val="•"/>
      <w:lvlJc w:val="left"/>
      <w:pPr>
        <w:ind w:left="6981" w:hanging="280"/>
      </w:pPr>
      <w:rPr>
        <w:rFonts w:hint="default"/>
      </w:rPr>
    </w:lvl>
    <w:lvl w:ilvl="8" w:tplc="AA4821F0">
      <w:numFmt w:val="bullet"/>
      <w:lvlText w:val="•"/>
      <w:lvlJc w:val="left"/>
      <w:pPr>
        <w:ind w:left="7895" w:hanging="280"/>
      </w:pPr>
      <w:rPr>
        <w:rFonts w:hint="default"/>
      </w:rPr>
    </w:lvl>
  </w:abstractNum>
  <w:abstractNum w:abstractNumId="14" w15:restartNumberingAfterBreak="0">
    <w:nsid w:val="1CB633D2"/>
    <w:multiLevelType w:val="hybridMultilevel"/>
    <w:tmpl w:val="9440039A"/>
    <w:lvl w:ilvl="0" w:tplc="795E7010">
      <w:start w:val="1"/>
      <w:numFmt w:val="lowerLetter"/>
      <w:lvlText w:val="(%1)"/>
      <w:lvlJc w:val="left"/>
      <w:pPr>
        <w:ind w:left="298" w:hanging="427"/>
      </w:pPr>
      <w:rPr>
        <w:rFonts w:ascii="Arial" w:eastAsia="Arial" w:hAnsi="Arial" w:cs="Arial" w:hint="default"/>
        <w:spacing w:val="-1"/>
        <w:w w:val="100"/>
        <w:sz w:val="24"/>
        <w:szCs w:val="24"/>
      </w:rPr>
    </w:lvl>
    <w:lvl w:ilvl="1" w:tplc="7EA60E14">
      <w:start w:val="1"/>
      <w:numFmt w:val="decimal"/>
      <w:lvlText w:val="(%2)"/>
      <w:lvlJc w:val="left"/>
      <w:pPr>
        <w:ind w:left="298" w:hanging="360"/>
      </w:pPr>
      <w:rPr>
        <w:rFonts w:ascii="Arial" w:eastAsia="Arial" w:hAnsi="Arial" w:cs="Arial" w:hint="default"/>
        <w:spacing w:val="-1"/>
        <w:w w:val="100"/>
        <w:sz w:val="24"/>
        <w:szCs w:val="24"/>
      </w:rPr>
    </w:lvl>
    <w:lvl w:ilvl="2" w:tplc="68A8873E">
      <w:numFmt w:val="bullet"/>
      <w:lvlText w:val="•"/>
      <w:lvlJc w:val="left"/>
      <w:pPr>
        <w:ind w:left="748" w:hanging="204"/>
      </w:pPr>
      <w:rPr>
        <w:rFonts w:ascii="Arial" w:eastAsia="Arial" w:hAnsi="Arial" w:cs="Arial" w:hint="default"/>
        <w:spacing w:val="-14"/>
        <w:w w:val="100"/>
        <w:sz w:val="24"/>
        <w:szCs w:val="24"/>
      </w:rPr>
    </w:lvl>
    <w:lvl w:ilvl="3" w:tplc="DAF8EFA4">
      <w:numFmt w:val="bullet"/>
      <w:lvlText w:val="◦"/>
      <w:lvlJc w:val="left"/>
      <w:pPr>
        <w:ind w:left="1348" w:hanging="206"/>
      </w:pPr>
      <w:rPr>
        <w:rFonts w:ascii="Arial" w:eastAsia="Arial" w:hAnsi="Arial" w:cs="Arial" w:hint="default"/>
        <w:spacing w:val="-14"/>
        <w:w w:val="100"/>
        <w:sz w:val="24"/>
        <w:szCs w:val="24"/>
      </w:rPr>
    </w:lvl>
    <w:lvl w:ilvl="4" w:tplc="0096CC48">
      <w:numFmt w:val="bullet"/>
      <w:lvlText w:val="•"/>
      <w:lvlJc w:val="left"/>
      <w:pPr>
        <w:ind w:left="2537" w:hanging="206"/>
      </w:pPr>
      <w:rPr>
        <w:rFonts w:hint="default"/>
      </w:rPr>
    </w:lvl>
    <w:lvl w:ilvl="5" w:tplc="8C6C9A7E">
      <w:numFmt w:val="bullet"/>
      <w:lvlText w:val="•"/>
      <w:lvlJc w:val="left"/>
      <w:pPr>
        <w:ind w:left="3735" w:hanging="206"/>
      </w:pPr>
      <w:rPr>
        <w:rFonts w:hint="default"/>
      </w:rPr>
    </w:lvl>
    <w:lvl w:ilvl="6" w:tplc="63E85380">
      <w:numFmt w:val="bullet"/>
      <w:lvlText w:val="•"/>
      <w:lvlJc w:val="left"/>
      <w:pPr>
        <w:ind w:left="4933" w:hanging="206"/>
      </w:pPr>
      <w:rPr>
        <w:rFonts w:hint="default"/>
      </w:rPr>
    </w:lvl>
    <w:lvl w:ilvl="7" w:tplc="AB186ACE">
      <w:numFmt w:val="bullet"/>
      <w:lvlText w:val="•"/>
      <w:lvlJc w:val="left"/>
      <w:pPr>
        <w:ind w:left="6131" w:hanging="206"/>
      </w:pPr>
      <w:rPr>
        <w:rFonts w:hint="default"/>
      </w:rPr>
    </w:lvl>
    <w:lvl w:ilvl="8" w:tplc="B89E38B4">
      <w:numFmt w:val="bullet"/>
      <w:lvlText w:val="•"/>
      <w:lvlJc w:val="left"/>
      <w:pPr>
        <w:ind w:left="7328" w:hanging="206"/>
      </w:pPr>
      <w:rPr>
        <w:rFonts w:hint="default"/>
      </w:rPr>
    </w:lvl>
  </w:abstractNum>
  <w:abstractNum w:abstractNumId="15"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1F2336D6"/>
    <w:multiLevelType w:val="hybridMultilevel"/>
    <w:tmpl w:val="E0EA2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1163EE"/>
    <w:multiLevelType w:val="multilevel"/>
    <w:tmpl w:val="7B2CEA0A"/>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8" w15:restartNumberingAfterBreak="0">
    <w:nsid w:val="209F2506"/>
    <w:multiLevelType w:val="hybridMultilevel"/>
    <w:tmpl w:val="1690D9C6"/>
    <w:lvl w:ilvl="0" w:tplc="404C1BF2">
      <w:start w:val="1"/>
      <w:numFmt w:val="lowerLetter"/>
      <w:lvlText w:val="(%1)"/>
      <w:lvlJc w:val="left"/>
      <w:pPr>
        <w:ind w:left="298" w:hanging="360"/>
      </w:pPr>
      <w:rPr>
        <w:rFonts w:ascii="Arial" w:eastAsia="Arial" w:hAnsi="Arial" w:cs="Arial" w:hint="default"/>
        <w:spacing w:val="-1"/>
        <w:w w:val="100"/>
        <w:sz w:val="24"/>
        <w:szCs w:val="24"/>
      </w:rPr>
    </w:lvl>
    <w:lvl w:ilvl="1" w:tplc="70329D46">
      <w:numFmt w:val="bullet"/>
      <w:lvlText w:val="•"/>
      <w:lvlJc w:val="left"/>
      <w:pPr>
        <w:ind w:left="898" w:hanging="204"/>
      </w:pPr>
      <w:rPr>
        <w:rFonts w:ascii="Arial" w:eastAsia="Arial" w:hAnsi="Arial" w:cs="Arial" w:hint="default"/>
        <w:spacing w:val="-14"/>
        <w:w w:val="100"/>
        <w:sz w:val="24"/>
        <w:szCs w:val="24"/>
      </w:rPr>
    </w:lvl>
    <w:lvl w:ilvl="2" w:tplc="1010B0A4">
      <w:numFmt w:val="bullet"/>
      <w:lvlText w:val="◦"/>
      <w:lvlJc w:val="left"/>
      <w:pPr>
        <w:ind w:left="1498" w:hanging="206"/>
      </w:pPr>
      <w:rPr>
        <w:rFonts w:ascii="Arial" w:eastAsia="Arial" w:hAnsi="Arial" w:cs="Arial" w:hint="default"/>
        <w:spacing w:val="-14"/>
        <w:w w:val="100"/>
        <w:sz w:val="24"/>
        <w:szCs w:val="24"/>
      </w:rPr>
    </w:lvl>
    <w:lvl w:ilvl="3" w:tplc="0E0E95D2">
      <w:numFmt w:val="bullet"/>
      <w:lvlText w:val="•"/>
      <w:lvlJc w:val="left"/>
      <w:pPr>
        <w:ind w:left="2528" w:hanging="206"/>
      </w:pPr>
      <w:rPr>
        <w:rFonts w:hint="default"/>
      </w:rPr>
    </w:lvl>
    <w:lvl w:ilvl="4" w:tplc="1400C6B4">
      <w:numFmt w:val="bullet"/>
      <w:lvlText w:val="•"/>
      <w:lvlJc w:val="left"/>
      <w:pPr>
        <w:ind w:left="3556" w:hanging="206"/>
      </w:pPr>
      <w:rPr>
        <w:rFonts w:hint="default"/>
      </w:rPr>
    </w:lvl>
    <w:lvl w:ilvl="5" w:tplc="6FDCEA90">
      <w:numFmt w:val="bullet"/>
      <w:lvlText w:val="•"/>
      <w:lvlJc w:val="left"/>
      <w:pPr>
        <w:ind w:left="4584" w:hanging="206"/>
      </w:pPr>
      <w:rPr>
        <w:rFonts w:hint="default"/>
      </w:rPr>
    </w:lvl>
    <w:lvl w:ilvl="6" w:tplc="4E72EBB0">
      <w:numFmt w:val="bullet"/>
      <w:lvlText w:val="•"/>
      <w:lvlJc w:val="left"/>
      <w:pPr>
        <w:ind w:left="5612" w:hanging="206"/>
      </w:pPr>
      <w:rPr>
        <w:rFonts w:hint="default"/>
      </w:rPr>
    </w:lvl>
    <w:lvl w:ilvl="7" w:tplc="8334FCE2">
      <w:numFmt w:val="bullet"/>
      <w:lvlText w:val="•"/>
      <w:lvlJc w:val="left"/>
      <w:pPr>
        <w:ind w:left="6640" w:hanging="206"/>
      </w:pPr>
      <w:rPr>
        <w:rFonts w:hint="default"/>
      </w:rPr>
    </w:lvl>
    <w:lvl w:ilvl="8" w:tplc="15BC271A">
      <w:numFmt w:val="bullet"/>
      <w:lvlText w:val="•"/>
      <w:lvlJc w:val="left"/>
      <w:pPr>
        <w:ind w:left="7668" w:hanging="206"/>
      </w:pPr>
      <w:rPr>
        <w:rFonts w:hint="default"/>
      </w:rPr>
    </w:lvl>
  </w:abstractNum>
  <w:abstractNum w:abstractNumId="19"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20" w15:restartNumberingAfterBreak="0">
    <w:nsid w:val="22F548E7"/>
    <w:multiLevelType w:val="hybridMultilevel"/>
    <w:tmpl w:val="DEDACF08"/>
    <w:lvl w:ilvl="0" w:tplc="CA92E0A0">
      <w:start w:val="1"/>
      <w:numFmt w:val="decimal"/>
      <w:lvlText w:val="%1-"/>
      <w:lvlJc w:val="left"/>
      <w:pPr>
        <w:ind w:left="478" w:hanging="360"/>
      </w:pPr>
      <w:rPr>
        <w:rFonts w:hint="default"/>
        <w:b/>
      </w:rPr>
    </w:lvl>
    <w:lvl w:ilvl="1" w:tplc="0C090019" w:tentative="1">
      <w:start w:val="1"/>
      <w:numFmt w:val="lowerLetter"/>
      <w:lvlText w:val="%2."/>
      <w:lvlJc w:val="left"/>
      <w:pPr>
        <w:ind w:left="1198" w:hanging="360"/>
      </w:pPr>
    </w:lvl>
    <w:lvl w:ilvl="2" w:tplc="0C09001B" w:tentative="1">
      <w:start w:val="1"/>
      <w:numFmt w:val="lowerRoman"/>
      <w:lvlText w:val="%3."/>
      <w:lvlJc w:val="right"/>
      <w:pPr>
        <w:ind w:left="1918" w:hanging="180"/>
      </w:pPr>
    </w:lvl>
    <w:lvl w:ilvl="3" w:tplc="0C09000F" w:tentative="1">
      <w:start w:val="1"/>
      <w:numFmt w:val="decimal"/>
      <w:lvlText w:val="%4."/>
      <w:lvlJc w:val="left"/>
      <w:pPr>
        <w:ind w:left="2638" w:hanging="360"/>
      </w:pPr>
    </w:lvl>
    <w:lvl w:ilvl="4" w:tplc="0C090019" w:tentative="1">
      <w:start w:val="1"/>
      <w:numFmt w:val="lowerLetter"/>
      <w:lvlText w:val="%5."/>
      <w:lvlJc w:val="left"/>
      <w:pPr>
        <w:ind w:left="3358" w:hanging="360"/>
      </w:pPr>
    </w:lvl>
    <w:lvl w:ilvl="5" w:tplc="0C09001B" w:tentative="1">
      <w:start w:val="1"/>
      <w:numFmt w:val="lowerRoman"/>
      <w:lvlText w:val="%6."/>
      <w:lvlJc w:val="right"/>
      <w:pPr>
        <w:ind w:left="4078" w:hanging="180"/>
      </w:pPr>
    </w:lvl>
    <w:lvl w:ilvl="6" w:tplc="0C09000F" w:tentative="1">
      <w:start w:val="1"/>
      <w:numFmt w:val="decimal"/>
      <w:lvlText w:val="%7."/>
      <w:lvlJc w:val="left"/>
      <w:pPr>
        <w:ind w:left="4798" w:hanging="360"/>
      </w:pPr>
    </w:lvl>
    <w:lvl w:ilvl="7" w:tplc="0C090019" w:tentative="1">
      <w:start w:val="1"/>
      <w:numFmt w:val="lowerLetter"/>
      <w:lvlText w:val="%8."/>
      <w:lvlJc w:val="left"/>
      <w:pPr>
        <w:ind w:left="5518" w:hanging="360"/>
      </w:pPr>
    </w:lvl>
    <w:lvl w:ilvl="8" w:tplc="0C09001B" w:tentative="1">
      <w:start w:val="1"/>
      <w:numFmt w:val="lowerRoman"/>
      <w:lvlText w:val="%9."/>
      <w:lvlJc w:val="right"/>
      <w:pPr>
        <w:ind w:left="6238" w:hanging="180"/>
      </w:pPr>
    </w:lvl>
  </w:abstractNum>
  <w:abstractNum w:abstractNumId="21" w15:restartNumberingAfterBreak="0">
    <w:nsid w:val="25A73093"/>
    <w:multiLevelType w:val="hybridMultilevel"/>
    <w:tmpl w:val="6EECD012"/>
    <w:lvl w:ilvl="0" w:tplc="DE8893A4">
      <w:start w:val="1"/>
      <w:numFmt w:val="lowerLetter"/>
      <w:lvlText w:val="(%1)"/>
      <w:lvlJc w:val="left"/>
      <w:pPr>
        <w:ind w:left="298" w:hanging="360"/>
      </w:pPr>
      <w:rPr>
        <w:rFonts w:ascii="Arial" w:eastAsia="Arial" w:hAnsi="Arial" w:cs="Arial" w:hint="default"/>
        <w:spacing w:val="-1"/>
        <w:w w:val="100"/>
        <w:sz w:val="24"/>
        <w:szCs w:val="24"/>
      </w:rPr>
    </w:lvl>
    <w:lvl w:ilvl="1" w:tplc="99B8C97C">
      <w:start w:val="1"/>
      <w:numFmt w:val="decimal"/>
      <w:lvlText w:val="%2."/>
      <w:lvlJc w:val="left"/>
      <w:pPr>
        <w:ind w:left="898" w:hanging="320"/>
      </w:pPr>
      <w:rPr>
        <w:rFonts w:ascii="Arial" w:eastAsia="Arial" w:hAnsi="Arial" w:cs="Arial" w:hint="default"/>
        <w:spacing w:val="-15"/>
        <w:w w:val="100"/>
        <w:sz w:val="24"/>
        <w:szCs w:val="24"/>
      </w:rPr>
    </w:lvl>
    <w:lvl w:ilvl="2" w:tplc="18003E58">
      <w:numFmt w:val="bullet"/>
      <w:lvlText w:val="•"/>
      <w:lvlJc w:val="left"/>
      <w:pPr>
        <w:ind w:left="1880" w:hanging="320"/>
      </w:pPr>
      <w:rPr>
        <w:rFonts w:hint="default"/>
      </w:rPr>
    </w:lvl>
    <w:lvl w:ilvl="3" w:tplc="054C8EF4">
      <w:numFmt w:val="bullet"/>
      <w:lvlText w:val="•"/>
      <w:lvlJc w:val="left"/>
      <w:pPr>
        <w:ind w:left="2860" w:hanging="320"/>
      </w:pPr>
      <w:rPr>
        <w:rFonts w:hint="default"/>
      </w:rPr>
    </w:lvl>
    <w:lvl w:ilvl="4" w:tplc="9AC6301A">
      <w:numFmt w:val="bullet"/>
      <w:lvlText w:val="•"/>
      <w:lvlJc w:val="left"/>
      <w:pPr>
        <w:ind w:left="3841" w:hanging="320"/>
      </w:pPr>
      <w:rPr>
        <w:rFonts w:hint="default"/>
      </w:rPr>
    </w:lvl>
    <w:lvl w:ilvl="5" w:tplc="9D1606DE">
      <w:numFmt w:val="bullet"/>
      <w:lvlText w:val="•"/>
      <w:lvlJc w:val="left"/>
      <w:pPr>
        <w:ind w:left="4821" w:hanging="320"/>
      </w:pPr>
      <w:rPr>
        <w:rFonts w:hint="default"/>
      </w:rPr>
    </w:lvl>
    <w:lvl w:ilvl="6" w:tplc="E97E19E6">
      <w:numFmt w:val="bullet"/>
      <w:lvlText w:val="•"/>
      <w:lvlJc w:val="left"/>
      <w:pPr>
        <w:ind w:left="5802" w:hanging="320"/>
      </w:pPr>
      <w:rPr>
        <w:rFonts w:hint="default"/>
      </w:rPr>
    </w:lvl>
    <w:lvl w:ilvl="7" w:tplc="01B84DB4">
      <w:numFmt w:val="bullet"/>
      <w:lvlText w:val="•"/>
      <w:lvlJc w:val="left"/>
      <w:pPr>
        <w:ind w:left="6782" w:hanging="320"/>
      </w:pPr>
      <w:rPr>
        <w:rFonts w:hint="default"/>
      </w:rPr>
    </w:lvl>
    <w:lvl w:ilvl="8" w:tplc="60D2BEC2">
      <w:numFmt w:val="bullet"/>
      <w:lvlText w:val="•"/>
      <w:lvlJc w:val="left"/>
      <w:pPr>
        <w:ind w:left="7763" w:hanging="320"/>
      </w:pPr>
      <w:rPr>
        <w:rFonts w:hint="default"/>
      </w:rPr>
    </w:lvl>
  </w:abstractNum>
  <w:abstractNum w:abstractNumId="22" w15:restartNumberingAfterBreak="0">
    <w:nsid w:val="28F91102"/>
    <w:multiLevelType w:val="hybridMultilevel"/>
    <w:tmpl w:val="7F42ADB6"/>
    <w:lvl w:ilvl="0" w:tplc="74CC5B04">
      <w:start w:val="1"/>
      <w:numFmt w:val="lowerRoman"/>
      <w:lvlText w:val="(%1)"/>
      <w:lvlJc w:val="left"/>
      <w:pPr>
        <w:ind w:left="1280" w:hanging="280"/>
      </w:pPr>
      <w:rPr>
        <w:rFonts w:ascii="Arial" w:eastAsia="Arial" w:hAnsi="Arial" w:cs="Arial" w:hint="default"/>
        <w:spacing w:val="-1"/>
        <w:w w:val="100"/>
        <w:sz w:val="24"/>
        <w:szCs w:val="24"/>
      </w:rPr>
    </w:lvl>
    <w:lvl w:ilvl="1" w:tplc="496C38EE">
      <w:numFmt w:val="bullet"/>
      <w:lvlText w:val="•"/>
      <w:lvlJc w:val="left"/>
      <w:pPr>
        <w:ind w:left="2196" w:hanging="280"/>
      </w:pPr>
      <w:rPr>
        <w:rFonts w:hint="default"/>
      </w:rPr>
    </w:lvl>
    <w:lvl w:ilvl="2" w:tplc="64A472B4">
      <w:numFmt w:val="bullet"/>
      <w:lvlText w:val="•"/>
      <w:lvlJc w:val="left"/>
      <w:pPr>
        <w:ind w:left="3110" w:hanging="280"/>
      </w:pPr>
      <w:rPr>
        <w:rFonts w:hint="default"/>
      </w:rPr>
    </w:lvl>
    <w:lvl w:ilvl="3" w:tplc="FA1EE1AE">
      <w:numFmt w:val="bullet"/>
      <w:lvlText w:val="•"/>
      <w:lvlJc w:val="left"/>
      <w:pPr>
        <w:ind w:left="4025" w:hanging="280"/>
      </w:pPr>
      <w:rPr>
        <w:rFonts w:hint="default"/>
      </w:rPr>
    </w:lvl>
    <w:lvl w:ilvl="4" w:tplc="934C6582">
      <w:numFmt w:val="bullet"/>
      <w:lvlText w:val="•"/>
      <w:lvlJc w:val="left"/>
      <w:pPr>
        <w:ind w:left="4939" w:hanging="280"/>
      </w:pPr>
      <w:rPr>
        <w:rFonts w:hint="default"/>
      </w:rPr>
    </w:lvl>
    <w:lvl w:ilvl="5" w:tplc="B1A82606">
      <w:numFmt w:val="bullet"/>
      <w:lvlText w:val="•"/>
      <w:lvlJc w:val="left"/>
      <w:pPr>
        <w:ind w:left="5854" w:hanging="280"/>
      </w:pPr>
      <w:rPr>
        <w:rFonts w:hint="default"/>
      </w:rPr>
    </w:lvl>
    <w:lvl w:ilvl="6" w:tplc="038E969A">
      <w:numFmt w:val="bullet"/>
      <w:lvlText w:val="•"/>
      <w:lvlJc w:val="left"/>
      <w:pPr>
        <w:ind w:left="6768" w:hanging="280"/>
      </w:pPr>
      <w:rPr>
        <w:rFonts w:hint="default"/>
      </w:rPr>
    </w:lvl>
    <w:lvl w:ilvl="7" w:tplc="0940279E">
      <w:numFmt w:val="bullet"/>
      <w:lvlText w:val="•"/>
      <w:lvlJc w:val="left"/>
      <w:pPr>
        <w:ind w:left="7683" w:hanging="280"/>
      </w:pPr>
      <w:rPr>
        <w:rFonts w:hint="default"/>
      </w:rPr>
    </w:lvl>
    <w:lvl w:ilvl="8" w:tplc="439E6B1C">
      <w:numFmt w:val="bullet"/>
      <w:lvlText w:val="•"/>
      <w:lvlJc w:val="left"/>
      <w:pPr>
        <w:ind w:left="8597" w:hanging="280"/>
      </w:pPr>
      <w:rPr>
        <w:rFonts w:hint="default"/>
      </w:rPr>
    </w:lvl>
  </w:abstractNum>
  <w:abstractNum w:abstractNumId="23" w15:restartNumberingAfterBreak="0">
    <w:nsid w:val="2CA57274"/>
    <w:multiLevelType w:val="hybridMultilevel"/>
    <w:tmpl w:val="2B9AF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25" w15:restartNumberingAfterBreak="0">
    <w:nsid w:val="2EBB7FED"/>
    <w:multiLevelType w:val="hybridMultilevel"/>
    <w:tmpl w:val="1960B5D2"/>
    <w:lvl w:ilvl="0" w:tplc="EB9C62A4">
      <w:start w:val="1"/>
      <w:numFmt w:val="lowerLetter"/>
      <w:lvlText w:val="(%1)"/>
      <w:lvlJc w:val="left"/>
      <w:pPr>
        <w:ind w:left="298" w:hanging="361"/>
      </w:pPr>
      <w:rPr>
        <w:rFonts w:ascii="Arial" w:eastAsia="Arial" w:hAnsi="Arial" w:cs="Arial" w:hint="default"/>
        <w:spacing w:val="-1"/>
        <w:w w:val="100"/>
        <w:sz w:val="24"/>
        <w:szCs w:val="24"/>
      </w:rPr>
    </w:lvl>
    <w:lvl w:ilvl="1" w:tplc="AD925FDA">
      <w:start w:val="1"/>
      <w:numFmt w:val="decimal"/>
      <w:lvlText w:val="(%2)"/>
      <w:lvlJc w:val="left"/>
      <w:pPr>
        <w:ind w:left="298" w:hanging="361"/>
      </w:pPr>
      <w:rPr>
        <w:rFonts w:ascii="Arial" w:eastAsia="Arial" w:hAnsi="Arial" w:cs="Arial" w:hint="default"/>
        <w:spacing w:val="-1"/>
        <w:w w:val="100"/>
        <w:sz w:val="24"/>
        <w:szCs w:val="24"/>
      </w:rPr>
    </w:lvl>
    <w:lvl w:ilvl="2" w:tplc="81EA88F4">
      <w:numFmt w:val="bullet"/>
      <w:lvlText w:val="•"/>
      <w:lvlJc w:val="left"/>
      <w:pPr>
        <w:ind w:left="2184" w:hanging="361"/>
      </w:pPr>
      <w:rPr>
        <w:rFonts w:hint="default"/>
      </w:rPr>
    </w:lvl>
    <w:lvl w:ilvl="3" w:tplc="5C78C8C6">
      <w:numFmt w:val="bullet"/>
      <w:lvlText w:val="•"/>
      <w:lvlJc w:val="left"/>
      <w:pPr>
        <w:ind w:left="3127" w:hanging="361"/>
      </w:pPr>
      <w:rPr>
        <w:rFonts w:hint="default"/>
      </w:rPr>
    </w:lvl>
    <w:lvl w:ilvl="4" w:tplc="08169186">
      <w:numFmt w:val="bullet"/>
      <w:lvlText w:val="•"/>
      <w:lvlJc w:val="left"/>
      <w:pPr>
        <w:ind w:left="4069" w:hanging="361"/>
      </w:pPr>
      <w:rPr>
        <w:rFonts w:hint="default"/>
      </w:rPr>
    </w:lvl>
    <w:lvl w:ilvl="5" w:tplc="347E373C">
      <w:numFmt w:val="bullet"/>
      <w:lvlText w:val="•"/>
      <w:lvlJc w:val="left"/>
      <w:pPr>
        <w:ind w:left="5012" w:hanging="361"/>
      </w:pPr>
      <w:rPr>
        <w:rFonts w:hint="default"/>
      </w:rPr>
    </w:lvl>
    <w:lvl w:ilvl="6" w:tplc="474A310C">
      <w:numFmt w:val="bullet"/>
      <w:lvlText w:val="•"/>
      <w:lvlJc w:val="left"/>
      <w:pPr>
        <w:ind w:left="5954" w:hanging="361"/>
      </w:pPr>
      <w:rPr>
        <w:rFonts w:hint="default"/>
      </w:rPr>
    </w:lvl>
    <w:lvl w:ilvl="7" w:tplc="1B88B5CC">
      <w:numFmt w:val="bullet"/>
      <w:lvlText w:val="•"/>
      <w:lvlJc w:val="left"/>
      <w:pPr>
        <w:ind w:left="6897" w:hanging="361"/>
      </w:pPr>
      <w:rPr>
        <w:rFonts w:hint="default"/>
      </w:rPr>
    </w:lvl>
    <w:lvl w:ilvl="8" w:tplc="DABC0994">
      <w:numFmt w:val="bullet"/>
      <w:lvlText w:val="•"/>
      <w:lvlJc w:val="left"/>
      <w:pPr>
        <w:ind w:left="7839" w:hanging="361"/>
      </w:pPr>
      <w:rPr>
        <w:rFonts w:hint="default"/>
      </w:rPr>
    </w:lvl>
  </w:abstractNum>
  <w:abstractNum w:abstractNumId="26"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B2253A"/>
    <w:multiLevelType w:val="hybridMultilevel"/>
    <w:tmpl w:val="CB18EE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29" w15:restartNumberingAfterBreak="0">
    <w:nsid w:val="402627C9"/>
    <w:multiLevelType w:val="hybridMultilevel"/>
    <w:tmpl w:val="CBE81686"/>
    <w:lvl w:ilvl="0" w:tplc="CF00CEB0">
      <w:start w:val="4"/>
      <w:numFmt w:val="decimal"/>
      <w:lvlText w:val="%1"/>
      <w:lvlJc w:val="left"/>
      <w:pPr>
        <w:ind w:left="478" w:hanging="360"/>
      </w:pPr>
      <w:rPr>
        <w:rFonts w:hint="default"/>
        <w:b/>
      </w:rPr>
    </w:lvl>
    <w:lvl w:ilvl="1" w:tplc="0C090019" w:tentative="1">
      <w:start w:val="1"/>
      <w:numFmt w:val="lowerLetter"/>
      <w:lvlText w:val="%2."/>
      <w:lvlJc w:val="left"/>
      <w:pPr>
        <w:ind w:left="1198" w:hanging="360"/>
      </w:pPr>
    </w:lvl>
    <w:lvl w:ilvl="2" w:tplc="0C09001B" w:tentative="1">
      <w:start w:val="1"/>
      <w:numFmt w:val="lowerRoman"/>
      <w:lvlText w:val="%3."/>
      <w:lvlJc w:val="right"/>
      <w:pPr>
        <w:ind w:left="1918" w:hanging="180"/>
      </w:pPr>
    </w:lvl>
    <w:lvl w:ilvl="3" w:tplc="0C09000F" w:tentative="1">
      <w:start w:val="1"/>
      <w:numFmt w:val="decimal"/>
      <w:lvlText w:val="%4."/>
      <w:lvlJc w:val="left"/>
      <w:pPr>
        <w:ind w:left="2638" w:hanging="360"/>
      </w:pPr>
    </w:lvl>
    <w:lvl w:ilvl="4" w:tplc="0C090019" w:tentative="1">
      <w:start w:val="1"/>
      <w:numFmt w:val="lowerLetter"/>
      <w:lvlText w:val="%5."/>
      <w:lvlJc w:val="left"/>
      <w:pPr>
        <w:ind w:left="3358" w:hanging="360"/>
      </w:pPr>
    </w:lvl>
    <w:lvl w:ilvl="5" w:tplc="0C09001B" w:tentative="1">
      <w:start w:val="1"/>
      <w:numFmt w:val="lowerRoman"/>
      <w:lvlText w:val="%6."/>
      <w:lvlJc w:val="right"/>
      <w:pPr>
        <w:ind w:left="4078" w:hanging="180"/>
      </w:pPr>
    </w:lvl>
    <w:lvl w:ilvl="6" w:tplc="0C09000F" w:tentative="1">
      <w:start w:val="1"/>
      <w:numFmt w:val="decimal"/>
      <w:lvlText w:val="%7."/>
      <w:lvlJc w:val="left"/>
      <w:pPr>
        <w:ind w:left="4798" w:hanging="360"/>
      </w:pPr>
    </w:lvl>
    <w:lvl w:ilvl="7" w:tplc="0C090019" w:tentative="1">
      <w:start w:val="1"/>
      <w:numFmt w:val="lowerLetter"/>
      <w:lvlText w:val="%8."/>
      <w:lvlJc w:val="left"/>
      <w:pPr>
        <w:ind w:left="5518" w:hanging="360"/>
      </w:pPr>
    </w:lvl>
    <w:lvl w:ilvl="8" w:tplc="0C09001B" w:tentative="1">
      <w:start w:val="1"/>
      <w:numFmt w:val="lowerRoman"/>
      <w:lvlText w:val="%9."/>
      <w:lvlJc w:val="right"/>
      <w:pPr>
        <w:ind w:left="6238" w:hanging="180"/>
      </w:pPr>
    </w:lvl>
  </w:abstractNum>
  <w:abstractNum w:abstractNumId="30"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1"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488E2326"/>
    <w:multiLevelType w:val="hybridMultilevel"/>
    <w:tmpl w:val="5548242C"/>
    <w:lvl w:ilvl="0" w:tplc="049E5C30">
      <w:start w:val="1"/>
      <w:numFmt w:val="decimal"/>
      <w:lvlText w:val="%1"/>
      <w:lvlJc w:val="left"/>
      <w:pPr>
        <w:ind w:left="366" w:hanging="201"/>
      </w:pPr>
      <w:rPr>
        <w:rFonts w:ascii="Arial" w:eastAsia="Arial" w:hAnsi="Arial" w:cs="Arial" w:hint="default"/>
        <w:b/>
        <w:bCs/>
        <w:w w:val="100"/>
        <w:sz w:val="24"/>
        <w:szCs w:val="24"/>
      </w:rPr>
    </w:lvl>
    <w:lvl w:ilvl="1" w:tplc="288CCA7A">
      <w:numFmt w:val="bullet"/>
      <w:lvlText w:val="•"/>
      <w:lvlJc w:val="left"/>
      <w:pPr>
        <w:ind w:left="898" w:hanging="204"/>
      </w:pPr>
      <w:rPr>
        <w:rFonts w:ascii="Arial" w:eastAsia="Arial" w:hAnsi="Arial" w:cs="Arial" w:hint="default"/>
        <w:spacing w:val="-14"/>
        <w:w w:val="100"/>
        <w:sz w:val="24"/>
        <w:szCs w:val="24"/>
      </w:rPr>
    </w:lvl>
    <w:lvl w:ilvl="2" w:tplc="2D6AA742">
      <w:numFmt w:val="bullet"/>
      <w:lvlText w:val="•"/>
      <w:lvlJc w:val="left"/>
      <w:pPr>
        <w:ind w:left="1880" w:hanging="204"/>
      </w:pPr>
      <w:rPr>
        <w:rFonts w:hint="default"/>
      </w:rPr>
    </w:lvl>
    <w:lvl w:ilvl="3" w:tplc="061015F2">
      <w:numFmt w:val="bullet"/>
      <w:lvlText w:val="•"/>
      <w:lvlJc w:val="left"/>
      <w:pPr>
        <w:ind w:left="2860" w:hanging="204"/>
      </w:pPr>
      <w:rPr>
        <w:rFonts w:hint="default"/>
      </w:rPr>
    </w:lvl>
    <w:lvl w:ilvl="4" w:tplc="63C60646">
      <w:numFmt w:val="bullet"/>
      <w:lvlText w:val="•"/>
      <w:lvlJc w:val="left"/>
      <w:pPr>
        <w:ind w:left="3841" w:hanging="204"/>
      </w:pPr>
      <w:rPr>
        <w:rFonts w:hint="default"/>
      </w:rPr>
    </w:lvl>
    <w:lvl w:ilvl="5" w:tplc="EA648FBE">
      <w:numFmt w:val="bullet"/>
      <w:lvlText w:val="•"/>
      <w:lvlJc w:val="left"/>
      <w:pPr>
        <w:ind w:left="4821" w:hanging="204"/>
      </w:pPr>
      <w:rPr>
        <w:rFonts w:hint="default"/>
      </w:rPr>
    </w:lvl>
    <w:lvl w:ilvl="6" w:tplc="D92ABD74">
      <w:numFmt w:val="bullet"/>
      <w:lvlText w:val="•"/>
      <w:lvlJc w:val="left"/>
      <w:pPr>
        <w:ind w:left="5802" w:hanging="204"/>
      </w:pPr>
      <w:rPr>
        <w:rFonts w:hint="default"/>
      </w:rPr>
    </w:lvl>
    <w:lvl w:ilvl="7" w:tplc="AD2626A6">
      <w:numFmt w:val="bullet"/>
      <w:lvlText w:val="•"/>
      <w:lvlJc w:val="left"/>
      <w:pPr>
        <w:ind w:left="6782" w:hanging="204"/>
      </w:pPr>
      <w:rPr>
        <w:rFonts w:hint="default"/>
      </w:rPr>
    </w:lvl>
    <w:lvl w:ilvl="8" w:tplc="0150B2BA">
      <w:numFmt w:val="bullet"/>
      <w:lvlText w:val="•"/>
      <w:lvlJc w:val="left"/>
      <w:pPr>
        <w:ind w:left="7763" w:hanging="204"/>
      </w:pPr>
      <w:rPr>
        <w:rFonts w:hint="default"/>
      </w:rPr>
    </w:lvl>
  </w:abstractNum>
  <w:abstractNum w:abstractNumId="36" w15:restartNumberingAfterBreak="0">
    <w:nsid w:val="491E41CD"/>
    <w:multiLevelType w:val="hybridMultilevel"/>
    <w:tmpl w:val="4A2020A0"/>
    <w:lvl w:ilvl="0" w:tplc="FEB4C6B6">
      <w:start w:val="1"/>
      <w:numFmt w:val="lowerLetter"/>
      <w:lvlText w:val="(%1)"/>
      <w:lvlJc w:val="left"/>
      <w:pPr>
        <w:ind w:left="298" w:hanging="427"/>
      </w:pPr>
      <w:rPr>
        <w:rFonts w:ascii="Arial" w:eastAsia="Arial" w:hAnsi="Arial" w:cs="Arial" w:hint="default"/>
        <w:spacing w:val="-1"/>
        <w:w w:val="100"/>
        <w:sz w:val="24"/>
        <w:szCs w:val="24"/>
      </w:rPr>
    </w:lvl>
    <w:lvl w:ilvl="1" w:tplc="E4289286">
      <w:start w:val="1"/>
      <w:numFmt w:val="decimal"/>
      <w:lvlText w:val="(%2)"/>
      <w:lvlJc w:val="left"/>
      <w:pPr>
        <w:ind w:left="298" w:hanging="360"/>
      </w:pPr>
      <w:rPr>
        <w:rFonts w:ascii="Arial" w:eastAsia="Arial" w:hAnsi="Arial" w:cs="Arial" w:hint="default"/>
        <w:spacing w:val="-1"/>
        <w:w w:val="100"/>
        <w:sz w:val="24"/>
        <w:szCs w:val="24"/>
      </w:rPr>
    </w:lvl>
    <w:lvl w:ilvl="2" w:tplc="88A46B8E">
      <w:start w:val="1"/>
      <w:numFmt w:val="lowerLetter"/>
      <w:lvlText w:val="(%3)"/>
      <w:lvlJc w:val="left"/>
      <w:pPr>
        <w:ind w:left="298" w:hanging="360"/>
      </w:pPr>
      <w:rPr>
        <w:rFonts w:ascii="Arial" w:eastAsia="Arial" w:hAnsi="Arial" w:cs="Arial" w:hint="default"/>
        <w:spacing w:val="-1"/>
        <w:w w:val="100"/>
        <w:sz w:val="24"/>
        <w:szCs w:val="24"/>
      </w:rPr>
    </w:lvl>
    <w:lvl w:ilvl="3" w:tplc="B536610A">
      <w:numFmt w:val="bullet"/>
      <w:lvlText w:val="•"/>
      <w:lvlJc w:val="left"/>
      <w:pPr>
        <w:ind w:left="898" w:hanging="204"/>
      </w:pPr>
      <w:rPr>
        <w:rFonts w:ascii="Arial" w:eastAsia="Arial" w:hAnsi="Arial" w:cs="Arial" w:hint="default"/>
        <w:spacing w:val="-14"/>
        <w:w w:val="100"/>
        <w:sz w:val="24"/>
        <w:szCs w:val="24"/>
      </w:rPr>
    </w:lvl>
    <w:lvl w:ilvl="4" w:tplc="533EF4A8">
      <w:numFmt w:val="bullet"/>
      <w:lvlText w:val="•"/>
      <w:lvlJc w:val="left"/>
      <w:pPr>
        <w:ind w:left="3106" w:hanging="204"/>
      </w:pPr>
      <w:rPr>
        <w:rFonts w:hint="default"/>
      </w:rPr>
    </w:lvl>
    <w:lvl w:ilvl="5" w:tplc="601C68AE">
      <w:numFmt w:val="bullet"/>
      <w:lvlText w:val="•"/>
      <w:lvlJc w:val="left"/>
      <w:pPr>
        <w:ind w:left="4209" w:hanging="204"/>
      </w:pPr>
      <w:rPr>
        <w:rFonts w:hint="default"/>
      </w:rPr>
    </w:lvl>
    <w:lvl w:ilvl="6" w:tplc="4CA6E064">
      <w:numFmt w:val="bullet"/>
      <w:lvlText w:val="•"/>
      <w:lvlJc w:val="left"/>
      <w:pPr>
        <w:ind w:left="5312" w:hanging="204"/>
      </w:pPr>
      <w:rPr>
        <w:rFonts w:hint="default"/>
      </w:rPr>
    </w:lvl>
    <w:lvl w:ilvl="7" w:tplc="E098B53C">
      <w:numFmt w:val="bullet"/>
      <w:lvlText w:val="•"/>
      <w:lvlJc w:val="left"/>
      <w:pPr>
        <w:ind w:left="6415" w:hanging="204"/>
      </w:pPr>
      <w:rPr>
        <w:rFonts w:hint="default"/>
      </w:rPr>
    </w:lvl>
    <w:lvl w:ilvl="8" w:tplc="4F3C3036">
      <w:numFmt w:val="bullet"/>
      <w:lvlText w:val="•"/>
      <w:lvlJc w:val="left"/>
      <w:pPr>
        <w:ind w:left="7518" w:hanging="204"/>
      </w:pPr>
      <w:rPr>
        <w:rFonts w:hint="default"/>
      </w:rPr>
    </w:lvl>
  </w:abstractNum>
  <w:abstractNum w:abstractNumId="37"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0B7C2B"/>
    <w:multiLevelType w:val="hybridMultilevel"/>
    <w:tmpl w:val="A02076C2"/>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39" w15:restartNumberingAfterBreak="0">
    <w:nsid w:val="532617EA"/>
    <w:multiLevelType w:val="hybridMultilevel"/>
    <w:tmpl w:val="27429284"/>
    <w:lvl w:ilvl="0" w:tplc="70FE2176">
      <w:start w:val="1"/>
      <w:numFmt w:val="lowerLetter"/>
      <w:lvlText w:val="(%1)"/>
      <w:lvlJc w:val="left"/>
      <w:pPr>
        <w:ind w:left="298" w:hanging="360"/>
      </w:pPr>
      <w:rPr>
        <w:rFonts w:ascii="Arial" w:eastAsia="Arial" w:hAnsi="Arial" w:cs="Arial" w:hint="default"/>
        <w:spacing w:val="-1"/>
        <w:w w:val="100"/>
        <w:sz w:val="24"/>
        <w:szCs w:val="24"/>
      </w:rPr>
    </w:lvl>
    <w:lvl w:ilvl="1" w:tplc="0E0A0F6A">
      <w:numFmt w:val="bullet"/>
      <w:lvlText w:val="•"/>
      <w:lvlJc w:val="left"/>
      <w:pPr>
        <w:ind w:left="1242" w:hanging="360"/>
      </w:pPr>
      <w:rPr>
        <w:rFonts w:hint="default"/>
      </w:rPr>
    </w:lvl>
    <w:lvl w:ilvl="2" w:tplc="D860813E">
      <w:numFmt w:val="bullet"/>
      <w:lvlText w:val="•"/>
      <w:lvlJc w:val="left"/>
      <w:pPr>
        <w:ind w:left="2184" w:hanging="360"/>
      </w:pPr>
      <w:rPr>
        <w:rFonts w:hint="default"/>
      </w:rPr>
    </w:lvl>
    <w:lvl w:ilvl="3" w:tplc="CD6C3826">
      <w:numFmt w:val="bullet"/>
      <w:lvlText w:val="•"/>
      <w:lvlJc w:val="left"/>
      <w:pPr>
        <w:ind w:left="3127" w:hanging="360"/>
      </w:pPr>
      <w:rPr>
        <w:rFonts w:hint="default"/>
      </w:rPr>
    </w:lvl>
    <w:lvl w:ilvl="4" w:tplc="9440CE96">
      <w:numFmt w:val="bullet"/>
      <w:lvlText w:val="•"/>
      <w:lvlJc w:val="left"/>
      <w:pPr>
        <w:ind w:left="4069" w:hanging="360"/>
      </w:pPr>
      <w:rPr>
        <w:rFonts w:hint="default"/>
      </w:rPr>
    </w:lvl>
    <w:lvl w:ilvl="5" w:tplc="04660AAC">
      <w:numFmt w:val="bullet"/>
      <w:lvlText w:val="•"/>
      <w:lvlJc w:val="left"/>
      <w:pPr>
        <w:ind w:left="5012" w:hanging="360"/>
      </w:pPr>
      <w:rPr>
        <w:rFonts w:hint="default"/>
      </w:rPr>
    </w:lvl>
    <w:lvl w:ilvl="6" w:tplc="BBD45076">
      <w:numFmt w:val="bullet"/>
      <w:lvlText w:val="•"/>
      <w:lvlJc w:val="left"/>
      <w:pPr>
        <w:ind w:left="5954" w:hanging="360"/>
      </w:pPr>
      <w:rPr>
        <w:rFonts w:hint="default"/>
      </w:rPr>
    </w:lvl>
    <w:lvl w:ilvl="7" w:tplc="2E803ADC">
      <w:numFmt w:val="bullet"/>
      <w:lvlText w:val="•"/>
      <w:lvlJc w:val="left"/>
      <w:pPr>
        <w:ind w:left="6897" w:hanging="360"/>
      </w:pPr>
      <w:rPr>
        <w:rFonts w:hint="default"/>
      </w:rPr>
    </w:lvl>
    <w:lvl w:ilvl="8" w:tplc="7C10EB3A">
      <w:numFmt w:val="bullet"/>
      <w:lvlText w:val="•"/>
      <w:lvlJc w:val="left"/>
      <w:pPr>
        <w:ind w:left="7839" w:hanging="360"/>
      </w:pPr>
      <w:rPr>
        <w:rFonts w:hint="default"/>
      </w:rPr>
    </w:lvl>
  </w:abstractNum>
  <w:abstractNum w:abstractNumId="40" w15:restartNumberingAfterBreak="0">
    <w:nsid w:val="559616ED"/>
    <w:multiLevelType w:val="hybridMultilevel"/>
    <w:tmpl w:val="73FABBF6"/>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BE45D7"/>
    <w:multiLevelType w:val="hybridMultilevel"/>
    <w:tmpl w:val="1548C962"/>
    <w:lvl w:ilvl="0" w:tplc="2A541F76">
      <w:start w:val="1"/>
      <w:numFmt w:val="lowerLetter"/>
      <w:lvlText w:val="(%1)"/>
      <w:lvlJc w:val="left"/>
      <w:pPr>
        <w:ind w:left="298" w:hanging="360"/>
      </w:pPr>
      <w:rPr>
        <w:rFonts w:ascii="Arial" w:eastAsia="Arial" w:hAnsi="Arial" w:cs="Arial" w:hint="default"/>
        <w:spacing w:val="-1"/>
        <w:w w:val="100"/>
        <w:sz w:val="24"/>
        <w:szCs w:val="24"/>
      </w:rPr>
    </w:lvl>
    <w:lvl w:ilvl="1" w:tplc="7C960680">
      <w:start w:val="1"/>
      <w:numFmt w:val="decimal"/>
      <w:lvlText w:val="%2."/>
      <w:lvlJc w:val="left"/>
      <w:pPr>
        <w:ind w:left="898" w:hanging="320"/>
      </w:pPr>
      <w:rPr>
        <w:rFonts w:ascii="Arial" w:eastAsia="Arial" w:hAnsi="Arial" w:cs="Arial" w:hint="default"/>
        <w:spacing w:val="-15"/>
        <w:w w:val="100"/>
        <w:sz w:val="24"/>
        <w:szCs w:val="24"/>
      </w:rPr>
    </w:lvl>
    <w:lvl w:ilvl="2" w:tplc="D180C724">
      <w:numFmt w:val="bullet"/>
      <w:lvlText w:val="•"/>
      <w:lvlJc w:val="left"/>
      <w:pPr>
        <w:ind w:left="1880" w:hanging="320"/>
      </w:pPr>
      <w:rPr>
        <w:rFonts w:hint="default"/>
      </w:rPr>
    </w:lvl>
    <w:lvl w:ilvl="3" w:tplc="27CE7006">
      <w:numFmt w:val="bullet"/>
      <w:lvlText w:val="•"/>
      <w:lvlJc w:val="left"/>
      <w:pPr>
        <w:ind w:left="2860" w:hanging="320"/>
      </w:pPr>
      <w:rPr>
        <w:rFonts w:hint="default"/>
      </w:rPr>
    </w:lvl>
    <w:lvl w:ilvl="4" w:tplc="3940AB6A">
      <w:numFmt w:val="bullet"/>
      <w:lvlText w:val="•"/>
      <w:lvlJc w:val="left"/>
      <w:pPr>
        <w:ind w:left="3841" w:hanging="320"/>
      </w:pPr>
      <w:rPr>
        <w:rFonts w:hint="default"/>
      </w:rPr>
    </w:lvl>
    <w:lvl w:ilvl="5" w:tplc="AB2C2AFA">
      <w:numFmt w:val="bullet"/>
      <w:lvlText w:val="•"/>
      <w:lvlJc w:val="left"/>
      <w:pPr>
        <w:ind w:left="4821" w:hanging="320"/>
      </w:pPr>
      <w:rPr>
        <w:rFonts w:hint="default"/>
      </w:rPr>
    </w:lvl>
    <w:lvl w:ilvl="6" w:tplc="3F4E0A3C">
      <w:numFmt w:val="bullet"/>
      <w:lvlText w:val="•"/>
      <w:lvlJc w:val="left"/>
      <w:pPr>
        <w:ind w:left="5802" w:hanging="320"/>
      </w:pPr>
      <w:rPr>
        <w:rFonts w:hint="default"/>
      </w:rPr>
    </w:lvl>
    <w:lvl w:ilvl="7" w:tplc="1A20B0EE">
      <w:numFmt w:val="bullet"/>
      <w:lvlText w:val="•"/>
      <w:lvlJc w:val="left"/>
      <w:pPr>
        <w:ind w:left="6782" w:hanging="320"/>
      </w:pPr>
      <w:rPr>
        <w:rFonts w:hint="default"/>
      </w:rPr>
    </w:lvl>
    <w:lvl w:ilvl="8" w:tplc="39944CE4">
      <w:numFmt w:val="bullet"/>
      <w:lvlText w:val="•"/>
      <w:lvlJc w:val="left"/>
      <w:pPr>
        <w:ind w:left="7763" w:hanging="320"/>
      </w:pPr>
      <w:rPr>
        <w:rFonts w:hint="default"/>
      </w:rPr>
    </w:lvl>
  </w:abstractNum>
  <w:abstractNum w:abstractNumId="42" w15:restartNumberingAfterBreak="0">
    <w:nsid w:val="5CB44036"/>
    <w:multiLevelType w:val="hybridMultilevel"/>
    <w:tmpl w:val="49F6C68C"/>
    <w:lvl w:ilvl="0" w:tplc="6C2E9682">
      <w:start w:val="1"/>
      <w:numFmt w:val="lowerLetter"/>
      <w:lvlText w:val="(%1)"/>
      <w:lvlJc w:val="left"/>
      <w:pPr>
        <w:ind w:left="298" w:hanging="360"/>
      </w:pPr>
      <w:rPr>
        <w:rFonts w:ascii="Arial" w:eastAsia="Arial" w:hAnsi="Arial" w:cs="Arial" w:hint="default"/>
        <w:spacing w:val="-1"/>
        <w:w w:val="100"/>
        <w:sz w:val="24"/>
        <w:szCs w:val="24"/>
      </w:rPr>
    </w:lvl>
    <w:lvl w:ilvl="1" w:tplc="9DF89F96">
      <w:numFmt w:val="bullet"/>
      <w:lvlText w:val="•"/>
      <w:lvlJc w:val="left"/>
      <w:pPr>
        <w:ind w:left="1242" w:hanging="360"/>
      </w:pPr>
      <w:rPr>
        <w:rFonts w:hint="default"/>
      </w:rPr>
    </w:lvl>
    <w:lvl w:ilvl="2" w:tplc="EDD6EF6A">
      <w:numFmt w:val="bullet"/>
      <w:lvlText w:val="•"/>
      <w:lvlJc w:val="left"/>
      <w:pPr>
        <w:ind w:left="2184" w:hanging="360"/>
      </w:pPr>
      <w:rPr>
        <w:rFonts w:hint="default"/>
      </w:rPr>
    </w:lvl>
    <w:lvl w:ilvl="3" w:tplc="4C084894">
      <w:numFmt w:val="bullet"/>
      <w:lvlText w:val="•"/>
      <w:lvlJc w:val="left"/>
      <w:pPr>
        <w:ind w:left="3127" w:hanging="360"/>
      </w:pPr>
      <w:rPr>
        <w:rFonts w:hint="default"/>
      </w:rPr>
    </w:lvl>
    <w:lvl w:ilvl="4" w:tplc="CDC0E7B4">
      <w:numFmt w:val="bullet"/>
      <w:lvlText w:val="•"/>
      <w:lvlJc w:val="left"/>
      <w:pPr>
        <w:ind w:left="4069" w:hanging="360"/>
      </w:pPr>
      <w:rPr>
        <w:rFonts w:hint="default"/>
      </w:rPr>
    </w:lvl>
    <w:lvl w:ilvl="5" w:tplc="A7501E70">
      <w:numFmt w:val="bullet"/>
      <w:lvlText w:val="•"/>
      <w:lvlJc w:val="left"/>
      <w:pPr>
        <w:ind w:left="5012" w:hanging="360"/>
      </w:pPr>
      <w:rPr>
        <w:rFonts w:hint="default"/>
      </w:rPr>
    </w:lvl>
    <w:lvl w:ilvl="6" w:tplc="2FB00260">
      <w:numFmt w:val="bullet"/>
      <w:lvlText w:val="•"/>
      <w:lvlJc w:val="left"/>
      <w:pPr>
        <w:ind w:left="5954" w:hanging="360"/>
      </w:pPr>
      <w:rPr>
        <w:rFonts w:hint="default"/>
      </w:rPr>
    </w:lvl>
    <w:lvl w:ilvl="7" w:tplc="5B809368">
      <w:numFmt w:val="bullet"/>
      <w:lvlText w:val="•"/>
      <w:lvlJc w:val="left"/>
      <w:pPr>
        <w:ind w:left="6897" w:hanging="360"/>
      </w:pPr>
      <w:rPr>
        <w:rFonts w:hint="default"/>
      </w:rPr>
    </w:lvl>
    <w:lvl w:ilvl="8" w:tplc="8FD0CAD2">
      <w:numFmt w:val="bullet"/>
      <w:lvlText w:val="•"/>
      <w:lvlJc w:val="left"/>
      <w:pPr>
        <w:ind w:left="7839" w:hanging="360"/>
      </w:pPr>
      <w:rPr>
        <w:rFonts w:hint="default"/>
      </w:rPr>
    </w:lvl>
  </w:abstractNum>
  <w:abstractNum w:abstractNumId="43" w15:restartNumberingAfterBreak="0">
    <w:nsid w:val="5ECD2F58"/>
    <w:multiLevelType w:val="hybridMultilevel"/>
    <w:tmpl w:val="DEDACF08"/>
    <w:lvl w:ilvl="0" w:tplc="CA92E0A0">
      <w:start w:val="1"/>
      <w:numFmt w:val="decimal"/>
      <w:lvlText w:val="%1-"/>
      <w:lvlJc w:val="left"/>
      <w:pPr>
        <w:ind w:left="478" w:hanging="360"/>
      </w:pPr>
      <w:rPr>
        <w:rFonts w:hint="default"/>
        <w:b/>
      </w:rPr>
    </w:lvl>
    <w:lvl w:ilvl="1" w:tplc="0C090019" w:tentative="1">
      <w:start w:val="1"/>
      <w:numFmt w:val="lowerLetter"/>
      <w:lvlText w:val="%2."/>
      <w:lvlJc w:val="left"/>
      <w:pPr>
        <w:ind w:left="1198" w:hanging="360"/>
      </w:pPr>
    </w:lvl>
    <w:lvl w:ilvl="2" w:tplc="0C09001B" w:tentative="1">
      <w:start w:val="1"/>
      <w:numFmt w:val="lowerRoman"/>
      <w:lvlText w:val="%3."/>
      <w:lvlJc w:val="right"/>
      <w:pPr>
        <w:ind w:left="1918" w:hanging="180"/>
      </w:pPr>
    </w:lvl>
    <w:lvl w:ilvl="3" w:tplc="0C09000F" w:tentative="1">
      <w:start w:val="1"/>
      <w:numFmt w:val="decimal"/>
      <w:lvlText w:val="%4."/>
      <w:lvlJc w:val="left"/>
      <w:pPr>
        <w:ind w:left="2638" w:hanging="360"/>
      </w:pPr>
    </w:lvl>
    <w:lvl w:ilvl="4" w:tplc="0C090019" w:tentative="1">
      <w:start w:val="1"/>
      <w:numFmt w:val="lowerLetter"/>
      <w:lvlText w:val="%5."/>
      <w:lvlJc w:val="left"/>
      <w:pPr>
        <w:ind w:left="3358" w:hanging="360"/>
      </w:pPr>
    </w:lvl>
    <w:lvl w:ilvl="5" w:tplc="0C09001B" w:tentative="1">
      <w:start w:val="1"/>
      <w:numFmt w:val="lowerRoman"/>
      <w:lvlText w:val="%6."/>
      <w:lvlJc w:val="right"/>
      <w:pPr>
        <w:ind w:left="4078" w:hanging="180"/>
      </w:pPr>
    </w:lvl>
    <w:lvl w:ilvl="6" w:tplc="0C09000F" w:tentative="1">
      <w:start w:val="1"/>
      <w:numFmt w:val="decimal"/>
      <w:lvlText w:val="%7."/>
      <w:lvlJc w:val="left"/>
      <w:pPr>
        <w:ind w:left="4798" w:hanging="360"/>
      </w:pPr>
    </w:lvl>
    <w:lvl w:ilvl="7" w:tplc="0C090019" w:tentative="1">
      <w:start w:val="1"/>
      <w:numFmt w:val="lowerLetter"/>
      <w:lvlText w:val="%8."/>
      <w:lvlJc w:val="left"/>
      <w:pPr>
        <w:ind w:left="5518" w:hanging="360"/>
      </w:pPr>
    </w:lvl>
    <w:lvl w:ilvl="8" w:tplc="0C09001B" w:tentative="1">
      <w:start w:val="1"/>
      <w:numFmt w:val="lowerRoman"/>
      <w:lvlText w:val="%9."/>
      <w:lvlJc w:val="right"/>
      <w:pPr>
        <w:ind w:left="6238" w:hanging="180"/>
      </w:pPr>
    </w:lvl>
  </w:abstractNum>
  <w:abstractNum w:abstractNumId="44" w15:restartNumberingAfterBreak="0">
    <w:nsid w:val="6446262E"/>
    <w:multiLevelType w:val="hybridMultilevel"/>
    <w:tmpl w:val="FA146BC8"/>
    <w:lvl w:ilvl="0" w:tplc="47E2F91C">
      <w:start w:val="1"/>
      <w:numFmt w:val="lowerLetter"/>
      <w:lvlText w:val="(%1)"/>
      <w:lvlJc w:val="left"/>
      <w:pPr>
        <w:ind w:left="298" w:hanging="360"/>
      </w:pPr>
      <w:rPr>
        <w:rFonts w:ascii="Arial" w:eastAsia="Arial" w:hAnsi="Arial" w:cs="Arial" w:hint="default"/>
        <w:spacing w:val="-1"/>
        <w:w w:val="100"/>
        <w:sz w:val="24"/>
        <w:szCs w:val="24"/>
      </w:rPr>
    </w:lvl>
    <w:lvl w:ilvl="1" w:tplc="46BE7A50">
      <w:numFmt w:val="bullet"/>
      <w:lvlText w:val="•"/>
      <w:lvlJc w:val="left"/>
      <w:pPr>
        <w:ind w:left="1242" w:hanging="360"/>
      </w:pPr>
      <w:rPr>
        <w:rFonts w:hint="default"/>
      </w:rPr>
    </w:lvl>
    <w:lvl w:ilvl="2" w:tplc="D8049A2A">
      <w:numFmt w:val="bullet"/>
      <w:lvlText w:val="•"/>
      <w:lvlJc w:val="left"/>
      <w:pPr>
        <w:ind w:left="2184" w:hanging="360"/>
      </w:pPr>
      <w:rPr>
        <w:rFonts w:hint="default"/>
      </w:rPr>
    </w:lvl>
    <w:lvl w:ilvl="3" w:tplc="CF58154E">
      <w:numFmt w:val="bullet"/>
      <w:lvlText w:val="•"/>
      <w:lvlJc w:val="left"/>
      <w:pPr>
        <w:ind w:left="3127" w:hanging="360"/>
      </w:pPr>
      <w:rPr>
        <w:rFonts w:hint="default"/>
      </w:rPr>
    </w:lvl>
    <w:lvl w:ilvl="4" w:tplc="96B8AFC6">
      <w:numFmt w:val="bullet"/>
      <w:lvlText w:val="•"/>
      <w:lvlJc w:val="left"/>
      <w:pPr>
        <w:ind w:left="4069" w:hanging="360"/>
      </w:pPr>
      <w:rPr>
        <w:rFonts w:hint="default"/>
      </w:rPr>
    </w:lvl>
    <w:lvl w:ilvl="5" w:tplc="D1AEBC72">
      <w:numFmt w:val="bullet"/>
      <w:lvlText w:val="•"/>
      <w:lvlJc w:val="left"/>
      <w:pPr>
        <w:ind w:left="5012" w:hanging="360"/>
      </w:pPr>
      <w:rPr>
        <w:rFonts w:hint="default"/>
      </w:rPr>
    </w:lvl>
    <w:lvl w:ilvl="6" w:tplc="D25A4D66">
      <w:numFmt w:val="bullet"/>
      <w:lvlText w:val="•"/>
      <w:lvlJc w:val="left"/>
      <w:pPr>
        <w:ind w:left="5954" w:hanging="360"/>
      </w:pPr>
      <w:rPr>
        <w:rFonts w:hint="default"/>
      </w:rPr>
    </w:lvl>
    <w:lvl w:ilvl="7" w:tplc="B7BE873C">
      <w:numFmt w:val="bullet"/>
      <w:lvlText w:val="•"/>
      <w:lvlJc w:val="left"/>
      <w:pPr>
        <w:ind w:left="6897" w:hanging="360"/>
      </w:pPr>
      <w:rPr>
        <w:rFonts w:hint="default"/>
      </w:rPr>
    </w:lvl>
    <w:lvl w:ilvl="8" w:tplc="835CBF9C">
      <w:numFmt w:val="bullet"/>
      <w:lvlText w:val="•"/>
      <w:lvlJc w:val="left"/>
      <w:pPr>
        <w:ind w:left="7839" w:hanging="360"/>
      </w:pPr>
      <w:rPr>
        <w:rFonts w:hint="default"/>
      </w:rPr>
    </w:lvl>
  </w:abstractNum>
  <w:abstractNum w:abstractNumId="45" w15:restartNumberingAfterBreak="0">
    <w:nsid w:val="667A214A"/>
    <w:multiLevelType w:val="hybridMultilevel"/>
    <w:tmpl w:val="BE568B5E"/>
    <w:lvl w:ilvl="0" w:tplc="157C7440">
      <w:start w:val="1"/>
      <w:numFmt w:val="lowerRoman"/>
      <w:lvlText w:val="(%1)"/>
      <w:lvlJc w:val="left"/>
      <w:pPr>
        <w:ind w:left="578" w:hanging="280"/>
      </w:pPr>
      <w:rPr>
        <w:rFonts w:ascii="Arial" w:eastAsia="Arial" w:hAnsi="Arial" w:cs="Arial" w:hint="default"/>
        <w:spacing w:val="-1"/>
        <w:w w:val="100"/>
        <w:sz w:val="24"/>
        <w:szCs w:val="24"/>
      </w:rPr>
    </w:lvl>
    <w:lvl w:ilvl="1" w:tplc="496C38EE">
      <w:numFmt w:val="bullet"/>
      <w:lvlText w:val="•"/>
      <w:lvlJc w:val="left"/>
      <w:pPr>
        <w:ind w:left="1494" w:hanging="280"/>
      </w:pPr>
      <w:rPr>
        <w:rFonts w:hint="default"/>
      </w:rPr>
    </w:lvl>
    <w:lvl w:ilvl="2" w:tplc="64A472B4">
      <w:numFmt w:val="bullet"/>
      <w:lvlText w:val="•"/>
      <w:lvlJc w:val="left"/>
      <w:pPr>
        <w:ind w:left="2408" w:hanging="280"/>
      </w:pPr>
      <w:rPr>
        <w:rFonts w:hint="default"/>
      </w:rPr>
    </w:lvl>
    <w:lvl w:ilvl="3" w:tplc="FA1EE1AE">
      <w:numFmt w:val="bullet"/>
      <w:lvlText w:val="•"/>
      <w:lvlJc w:val="left"/>
      <w:pPr>
        <w:ind w:left="3323" w:hanging="280"/>
      </w:pPr>
      <w:rPr>
        <w:rFonts w:hint="default"/>
      </w:rPr>
    </w:lvl>
    <w:lvl w:ilvl="4" w:tplc="934C6582">
      <w:numFmt w:val="bullet"/>
      <w:lvlText w:val="•"/>
      <w:lvlJc w:val="left"/>
      <w:pPr>
        <w:ind w:left="4237" w:hanging="280"/>
      </w:pPr>
      <w:rPr>
        <w:rFonts w:hint="default"/>
      </w:rPr>
    </w:lvl>
    <w:lvl w:ilvl="5" w:tplc="B1A82606">
      <w:numFmt w:val="bullet"/>
      <w:lvlText w:val="•"/>
      <w:lvlJc w:val="left"/>
      <w:pPr>
        <w:ind w:left="5152" w:hanging="280"/>
      </w:pPr>
      <w:rPr>
        <w:rFonts w:hint="default"/>
      </w:rPr>
    </w:lvl>
    <w:lvl w:ilvl="6" w:tplc="038E969A">
      <w:numFmt w:val="bullet"/>
      <w:lvlText w:val="•"/>
      <w:lvlJc w:val="left"/>
      <w:pPr>
        <w:ind w:left="6066" w:hanging="280"/>
      </w:pPr>
      <w:rPr>
        <w:rFonts w:hint="default"/>
      </w:rPr>
    </w:lvl>
    <w:lvl w:ilvl="7" w:tplc="0940279E">
      <w:numFmt w:val="bullet"/>
      <w:lvlText w:val="•"/>
      <w:lvlJc w:val="left"/>
      <w:pPr>
        <w:ind w:left="6981" w:hanging="280"/>
      </w:pPr>
      <w:rPr>
        <w:rFonts w:hint="default"/>
      </w:rPr>
    </w:lvl>
    <w:lvl w:ilvl="8" w:tplc="439E6B1C">
      <w:numFmt w:val="bullet"/>
      <w:lvlText w:val="•"/>
      <w:lvlJc w:val="left"/>
      <w:pPr>
        <w:ind w:left="7895" w:hanging="280"/>
      </w:pPr>
      <w:rPr>
        <w:rFonts w:hint="default"/>
      </w:rPr>
    </w:lvl>
  </w:abstractNum>
  <w:abstractNum w:abstractNumId="46" w15:restartNumberingAfterBreak="0">
    <w:nsid w:val="691A5449"/>
    <w:multiLevelType w:val="hybridMultilevel"/>
    <w:tmpl w:val="5BB223E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48" w15:restartNumberingAfterBreak="0">
    <w:nsid w:val="7A7D5754"/>
    <w:multiLevelType w:val="hybridMultilevel"/>
    <w:tmpl w:val="F84E6CA4"/>
    <w:lvl w:ilvl="0" w:tplc="34C84254">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49" w15:restartNumberingAfterBreak="0">
    <w:nsid w:val="7CC445A1"/>
    <w:multiLevelType w:val="hybridMultilevel"/>
    <w:tmpl w:val="D5C80886"/>
    <w:lvl w:ilvl="0" w:tplc="78C824F8">
      <w:start w:val="1"/>
      <w:numFmt w:val="lowerLetter"/>
      <w:lvlText w:val="(%1)"/>
      <w:lvlJc w:val="left"/>
      <w:pPr>
        <w:ind w:left="298" w:hanging="360"/>
      </w:pPr>
      <w:rPr>
        <w:rFonts w:ascii="Arial" w:eastAsia="Arial" w:hAnsi="Arial" w:cs="Arial" w:hint="default"/>
        <w:spacing w:val="-1"/>
        <w:w w:val="100"/>
        <w:sz w:val="24"/>
        <w:szCs w:val="24"/>
      </w:rPr>
    </w:lvl>
    <w:lvl w:ilvl="1" w:tplc="C6B2257E">
      <w:start w:val="1"/>
      <w:numFmt w:val="decimal"/>
      <w:lvlText w:val="(%2)"/>
      <w:lvlJc w:val="left"/>
      <w:pPr>
        <w:ind w:left="298" w:hanging="361"/>
      </w:pPr>
      <w:rPr>
        <w:rFonts w:ascii="Arial" w:eastAsia="Arial" w:hAnsi="Arial" w:cs="Arial" w:hint="default"/>
        <w:spacing w:val="-2"/>
        <w:w w:val="100"/>
        <w:sz w:val="24"/>
        <w:szCs w:val="24"/>
      </w:rPr>
    </w:lvl>
    <w:lvl w:ilvl="2" w:tplc="AB1CEAE2">
      <w:numFmt w:val="bullet"/>
      <w:lvlText w:val="•"/>
      <w:lvlJc w:val="left"/>
      <w:pPr>
        <w:ind w:left="2184" w:hanging="361"/>
      </w:pPr>
      <w:rPr>
        <w:rFonts w:hint="default"/>
      </w:rPr>
    </w:lvl>
    <w:lvl w:ilvl="3" w:tplc="67907F9E">
      <w:numFmt w:val="bullet"/>
      <w:lvlText w:val="•"/>
      <w:lvlJc w:val="left"/>
      <w:pPr>
        <w:ind w:left="3127" w:hanging="361"/>
      </w:pPr>
      <w:rPr>
        <w:rFonts w:hint="default"/>
      </w:rPr>
    </w:lvl>
    <w:lvl w:ilvl="4" w:tplc="60EA8CC8">
      <w:numFmt w:val="bullet"/>
      <w:lvlText w:val="•"/>
      <w:lvlJc w:val="left"/>
      <w:pPr>
        <w:ind w:left="4069" w:hanging="361"/>
      </w:pPr>
      <w:rPr>
        <w:rFonts w:hint="default"/>
      </w:rPr>
    </w:lvl>
    <w:lvl w:ilvl="5" w:tplc="6B2C13F4">
      <w:numFmt w:val="bullet"/>
      <w:lvlText w:val="•"/>
      <w:lvlJc w:val="left"/>
      <w:pPr>
        <w:ind w:left="5012" w:hanging="361"/>
      </w:pPr>
      <w:rPr>
        <w:rFonts w:hint="default"/>
      </w:rPr>
    </w:lvl>
    <w:lvl w:ilvl="6" w:tplc="CD9ECCEA">
      <w:numFmt w:val="bullet"/>
      <w:lvlText w:val="•"/>
      <w:lvlJc w:val="left"/>
      <w:pPr>
        <w:ind w:left="5954" w:hanging="361"/>
      </w:pPr>
      <w:rPr>
        <w:rFonts w:hint="default"/>
      </w:rPr>
    </w:lvl>
    <w:lvl w:ilvl="7" w:tplc="CE5C3D5C">
      <w:numFmt w:val="bullet"/>
      <w:lvlText w:val="•"/>
      <w:lvlJc w:val="left"/>
      <w:pPr>
        <w:ind w:left="6897" w:hanging="361"/>
      </w:pPr>
      <w:rPr>
        <w:rFonts w:hint="default"/>
      </w:rPr>
    </w:lvl>
    <w:lvl w:ilvl="8" w:tplc="70806460">
      <w:numFmt w:val="bullet"/>
      <w:lvlText w:val="•"/>
      <w:lvlJc w:val="left"/>
      <w:pPr>
        <w:ind w:left="7839" w:hanging="361"/>
      </w:pPr>
      <w:rPr>
        <w:rFonts w:hint="default"/>
      </w:rPr>
    </w:lvl>
  </w:abstractNum>
  <w:abstractNum w:abstractNumId="50" w15:restartNumberingAfterBreak="0">
    <w:nsid w:val="7E542F9A"/>
    <w:multiLevelType w:val="hybridMultilevel"/>
    <w:tmpl w:val="C958D67A"/>
    <w:lvl w:ilvl="0" w:tplc="C5724996">
      <w:start w:val="1"/>
      <w:numFmt w:val="lowerLetter"/>
      <w:lvlText w:val="(%1)"/>
      <w:lvlJc w:val="left"/>
      <w:pPr>
        <w:ind w:left="298" w:hanging="360"/>
      </w:pPr>
      <w:rPr>
        <w:rFonts w:ascii="Arial" w:eastAsia="Arial" w:hAnsi="Arial" w:cs="Arial" w:hint="default"/>
        <w:spacing w:val="-1"/>
        <w:w w:val="100"/>
        <w:sz w:val="24"/>
        <w:szCs w:val="24"/>
      </w:rPr>
    </w:lvl>
    <w:lvl w:ilvl="1" w:tplc="7CC298F4">
      <w:numFmt w:val="bullet"/>
      <w:lvlText w:val="•"/>
      <w:lvlJc w:val="left"/>
      <w:pPr>
        <w:ind w:left="1242" w:hanging="360"/>
      </w:pPr>
      <w:rPr>
        <w:rFonts w:hint="default"/>
      </w:rPr>
    </w:lvl>
    <w:lvl w:ilvl="2" w:tplc="53C40C06">
      <w:numFmt w:val="bullet"/>
      <w:lvlText w:val="•"/>
      <w:lvlJc w:val="left"/>
      <w:pPr>
        <w:ind w:left="2184" w:hanging="360"/>
      </w:pPr>
      <w:rPr>
        <w:rFonts w:hint="default"/>
      </w:rPr>
    </w:lvl>
    <w:lvl w:ilvl="3" w:tplc="AD0411AE">
      <w:numFmt w:val="bullet"/>
      <w:lvlText w:val="•"/>
      <w:lvlJc w:val="left"/>
      <w:pPr>
        <w:ind w:left="3127" w:hanging="360"/>
      </w:pPr>
      <w:rPr>
        <w:rFonts w:hint="default"/>
      </w:rPr>
    </w:lvl>
    <w:lvl w:ilvl="4" w:tplc="955A0752">
      <w:numFmt w:val="bullet"/>
      <w:lvlText w:val="•"/>
      <w:lvlJc w:val="left"/>
      <w:pPr>
        <w:ind w:left="4069" w:hanging="360"/>
      </w:pPr>
      <w:rPr>
        <w:rFonts w:hint="default"/>
      </w:rPr>
    </w:lvl>
    <w:lvl w:ilvl="5" w:tplc="2D5EC3CA">
      <w:numFmt w:val="bullet"/>
      <w:lvlText w:val="•"/>
      <w:lvlJc w:val="left"/>
      <w:pPr>
        <w:ind w:left="5012" w:hanging="360"/>
      </w:pPr>
      <w:rPr>
        <w:rFonts w:hint="default"/>
      </w:rPr>
    </w:lvl>
    <w:lvl w:ilvl="6" w:tplc="B11CF40E">
      <w:numFmt w:val="bullet"/>
      <w:lvlText w:val="•"/>
      <w:lvlJc w:val="left"/>
      <w:pPr>
        <w:ind w:left="5954" w:hanging="360"/>
      </w:pPr>
      <w:rPr>
        <w:rFonts w:hint="default"/>
      </w:rPr>
    </w:lvl>
    <w:lvl w:ilvl="7" w:tplc="7ED2DDBE">
      <w:numFmt w:val="bullet"/>
      <w:lvlText w:val="•"/>
      <w:lvlJc w:val="left"/>
      <w:pPr>
        <w:ind w:left="6897" w:hanging="360"/>
      </w:pPr>
      <w:rPr>
        <w:rFonts w:hint="default"/>
      </w:rPr>
    </w:lvl>
    <w:lvl w:ilvl="8" w:tplc="50AA1246">
      <w:numFmt w:val="bullet"/>
      <w:lvlText w:val="•"/>
      <w:lvlJc w:val="left"/>
      <w:pPr>
        <w:ind w:left="7839" w:hanging="360"/>
      </w:pPr>
      <w:rPr>
        <w:rFonts w:hint="default"/>
      </w:rPr>
    </w:lvl>
  </w:abstractNum>
  <w:abstractNum w:abstractNumId="51" w15:restartNumberingAfterBreak="0">
    <w:nsid w:val="7E7934CA"/>
    <w:multiLevelType w:val="hybridMultilevel"/>
    <w:tmpl w:val="D700D8F8"/>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25"/>
  </w:num>
  <w:num w:numId="4">
    <w:abstractNumId w:val="42"/>
  </w:num>
  <w:num w:numId="5">
    <w:abstractNumId w:val="35"/>
  </w:num>
  <w:num w:numId="6">
    <w:abstractNumId w:val="3"/>
  </w:num>
  <w:num w:numId="7">
    <w:abstractNumId w:val="10"/>
  </w:num>
  <w:num w:numId="8">
    <w:abstractNumId w:val="50"/>
  </w:num>
  <w:num w:numId="9">
    <w:abstractNumId w:val="21"/>
  </w:num>
  <w:num w:numId="10">
    <w:abstractNumId w:val="39"/>
  </w:num>
  <w:num w:numId="11">
    <w:abstractNumId w:val="44"/>
  </w:num>
  <w:num w:numId="12">
    <w:abstractNumId w:val="13"/>
  </w:num>
  <w:num w:numId="13">
    <w:abstractNumId w:val="14"/>
  </w:num>
  <w:num w:numId="14">
    <w:abstractNumId w:val="45"/>
  </w:num>
  <w:num w:numId="15">
    <w:abstractNumId w:val="36"/>
  </w:num>
  <w:num w:numId="16">
    <w:abstractNumId w:val="49"/>
  </w:num>
  <w:num w:numId="17">
    <w:abstractNumId w:val="18"/>
  </w:num>
  <w:num w:numId="18">
    <w:abstractNumId w:val="28"/>
  </w:num>
  <w:num w:numId="19">
    <w:abstractNumId w:val="41"/>
  </w:num>
  <w:num w:numId="20">
    <w:abstractNumId w:val="11"/>
  </w:num>
  <w:num w:numId="21">
    <w:abstractNumId w:val="24"/>
  </w:num>
  <w:num w:numId="22">
    <w:abstractNumId w:val="47"/>
  </w:num>
  <w:num w:numId="23">
    <w:abstractNumId w:val="22"/>
  </w:num>
  <w:num w:numId="24">
    <w:abstractNumId w:val="12"/>
  </w:num>
  <w:num w:numId="25">
    <w:abstractNumId w:val="15"/>
  </w:num>
  <w:num w:numId="26">
    <w:abstractNumId w:val="48"/>
  </w:num>
  <w:num w:numId="27">
    <w:abstractNumId w:val="2"/>
  </w:num>
  <w:num w:numId="28">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7"/>
  </w:num>
  <w:num w:numId="31">
    <w:abstractNumId w:val="1"/>
  </w:num>
  <w:num w:numId="32">
    <w:abstractNumId w:val="0"/>
  </w:num>
  <w:num w:numId="33">
    <w:abstractNumId w:val="26"/>
  </w:num>
  <w:num w:numId="34">
    <w:abstractNumId w:val="33"/>
  </w:num>
  <w:num w:numId="35">
    <w:abstractNumId w:val="7"/>
  </w:num>
  <w:num w:numId="36">
    <w:abstractNumId w:val="34"/>
  </w:num>
  <w:num w:numId="37">
    <w:abstractNumId w:val="37"/>
  </w:num>
  <w:num w:numId="38">
    <w:abstractNumId w:val="40"/>
  </w:num>
  <w:num w:numId="39">
    <w:abstractNumId w:val="31"/>
  </w:num>
  <w:num w:numId="40">
    <w:abstractNumId w:val="9"/>
  </w:num>
  <w:num w:numId="41">
    <w:abstractNumId w:val="4"/>
  </w:num>
  <w:num w:numId="42">
    <w:abstractNumId w:val="30"/>
  </w:num>
  <w:num w:numId="43">
    <w:abstractNumId w:val="32"/>
  </w:num>
  <w:num w:numId="44">
    <w:abstractNumId w:val="23"/>
  </w:num>
  <w:num w:numId="45">
    <w:abstractNumId w:val="6"/>
  </w:num>
  <w:num w:numId="46">
    <w:abstractNumId w:val="16"/>
  </w:num>
  <w:num w:numId="47">
    <w:abstractNumId w:val="5"/>
  </w:num>
  <w:num w:numId="48">
    <w:abstractNumId w:val="27"/>
  </w:num>
  <w:num w:numId="49">
    <w:abstractNumId w:val="51"/>
  </w:num>
  <w:num w:numId="50">
    <w:abstractNumId w:val="43"/>
  </w:num>
  <w:num w:numId="51">
    <w:abstractNumId w:val="20"/>
  </w:num>
  <w:num w:numId="52">
    <w:abstractNumId w:val="29"/>
  </w:num>
  <w:num w:numId="5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62D0"/>
    <w:rsid w:val="00006D9A"/>
    <w:rsid w:val="000111B6"/>
    <w:rsid w:val="00050DAF"/>
    <w:rsid w:val="00061409"/>
    <w:rsid w:val="00061DAD"/>
    <w:rsid w:val="0006423E"/>
    <w:rsid w:val="0007237B"/>
    <w:rsid w:val="000B0E62"/>
    <w:rsid w:val="000D480B"/>
    <w:rsid w:val="000E02D6"/>
    <w:rsid w:val="000F0E7D"/>
    <w:rsid w:val="0011208A"/>
    <w:rsid w:val="001509C5"/>
    <w:rsid w:val="00156CF7"/>
    <w:rsid w:val="00165CDA"/>
    <w:rsid w:val="00170582"/>
    <w:rsid w:val="00174045"/>
    <w:rsid w:val="00182209"/>
    <w:rsid w:val="0018443C"/>
    <w:rsid w:val="00186A05"/>
    <w:rsid w:val="001A507C"/>
    <w:rsid w:val="001A6CA8"/>
    <w:rsid w:val="001B0326"/>
    <w:rsid w:val="001B1092"/>
    <w:rsid w:val="00207C98"/>
    <w:rsid w:val="00236907"/>
    <w:rsid w:val="00242555"/>
    <w:rsid w:val="00267007"/>
    <w:rsid w:val="002727BA"/>
    <w:rsid w:val="002767C1"/>
    <w:rsid w:val="0028775A"/>
    <w:rsid w:val="00294B6A"/>
    <w:rsid w:val="002A6019"/>
    <w:rsid w:val="002B77FA"/>
    <w:rsid w:val="002D009D"/>
    <w:rsid w:val="002D0F53"/>
    <w:rsid w:val="002D4904"/>
    <w:rsid w:val="002D5894"/>
    <w:rsid w:val="00302C29"/>
    <w:rsid w:val="00307415"/>
    <w:rsid w:val="00321DAE"/>
    <w:rsid w:val="00325D19"/>
    <w:rsid w:val="00332855"/>
    <w:rsid w:val="00332A6F"/>
    <w:rsid w:val="00340458"/>
    <w:rsid w:val="00347A69"/>
    <w:rsid w:val="00350EE7"/>
    <w:rsid w:val="00353980"/>
    <w:rsid w:val="00362D5D"/>
    <w:rsid w:val="00370965"/>
    <w:rsid w:val="00387332"/>
    <w:rsid w:val="003A3EE4"/>
    <w:rsid w:val="003A7675"/>
    <w:rsid w:val="003B719F"/>
    <w:rsid w:val="003B7404"/>
    <w:rsid w:val="003D5E7F"/>
    <w:rsid w:val="003D7359"/>
    <w:rsid w:val="003F2870"/>
    <w:rsid w:val="003F2BD3"/>
    <w:rsid w:val="003F357F"/>
    <w:rsid w:val="003F684A"/>
    <w:rsid w:val="003F7B9E"/>
    <w:rsid w:val="00405671"/>
    <w:rsid w:val="00405BE8"/>
    <w:rsid w:val="004120C9"/>
    <w:rsid w:val="00460DB4"/>
    <w:rsid w:val="00467172"/>
    <w:rsid w:val="004708D0"/>
    <w:rsid w:val="0047723D"/>
    <w:rsid w:val="00480814"/>
    <w:rsid w:val="00485428"/>
    <w:rsid w:val="00494FCE"/>
    <w:rsid w:val="004A2A1F"/>
    <w:rsid w:val="004A2E60"/>
    <w:rsid w:val="004A4FA1"/>
    <w:rsid w:val="004D5A6F"/>
    <w:rsid w:val="004E2E2E"/>
    <w:rsid w:val="004E50CE"/>
    <w:rsid w:val="004E5AC1"/>
    <w:rsid w:val="0050416E"/>
    <w:rsid w:val="00507591"/>
    <w:rsid w:val="00512E5A"/>
    <w:rsid w:val="00526AF4"/>
    <w:rsid w:val="005449A3"/>
    <w:rsid w:val="00547EBD"/>
    <w:rsid w:val="005535E8"/>
    <w:rsid w:val="00557C56"/>
    <w:rsid w:val="00567667"/>
    <w:rsid w:val="00592E02"/>
    <w:rsid w:val="00596F24"/>
    <w:rsid w:val="005C4E0F"/>
    <w:rsid w:val="005C70C7"/>
    <w:rsid w:val="005D2C62"/>
    <w:rsid w:val="006162E7"/>
    <w:rsid w:val="0062201E"/>
    <w:rsid w:val="006248B3"/>
    <w:rsid w:val="00630195"/>
    <w:rsid w:val="006309FD"/>
    <w:rsid w:val="00632C81"/>
    <w:rsid w:val="006424FC"/>
    <w:rsid w:val="00645E0B"/>
    <w:rsid w:val="0066072E"/>
    <w:rsid w:val="00666E17"/>
    <w:rsid w:val="00670D43"/>
    <w:rsid w:val="00674C3D"/>
    <w:rsid w:val="006775DA"/>
    <w:rsid w:val="0068583F"/>
    <w:rsid w:val="00686A0F"/>
    <w:rsid w:val="00691366"/>
    <w:rsid w:val="0069499B"/>
    <w:rsid w:val="006A64FC"/>
    <w:rsid w:val="006C2019"/>
    <w:rsid w:val="006C4A1D"/>
    <w:rsid w:val="006D14D0"/>
    <w:rsid w:val="006F4F16"/>
    <w:rsid w:val="0070160A"/>
    <w:rsid w:val="00707757"/>
    <w:rsid w:val="00713B99"/>
    <w:rsid w:val="00715EEE"/>
    <w:rsid w:val="00717DC1"/>
    <w:rsid w:val="00721D7D"/>
    <w:rsid w:val="00726D71"/>
    <w:rsid w:val="007572AE"/>
    <w:rsid w:val="00760102"/>
    <w:rsid w:val="0077557F"/>
    <w:rsid w:val="00780810"/>
    <w:rsid w:val="007846E2"/>
    <w:rsid w:val="0078543B"/>
    <w:rsid w:val="007861D7"/>
    <w:rsid w:val="007A6D1C"/>
    <w:rsid w:val="007B02F6"/>
    <w:rsid w:val="007C0A62"/>
    <w:rsid w:val="007D227F"/>
    <w:rsid w:val="007D352F"/>
    <w:rsid w:val="007E7B34"/>
    <w:rsid w:val="00801EA9"/>
    <w:rsid w:val="00803E4D"/>
    <w:rsid w:val="00815A20"/>
    <w:rsid w:val="0082722B"/>
    <w:rsid w:val="00827DA7"/>
    <w:rsid w:val="00834439"/>
    <w:rsid w:val="00837043"/>
    <w:rsid w:val="008514D5"/>
    <w:rsid w:val="00861952"/>
    <w:rsid w:val="008A4640"/>
    <w:rsid w:val="008B7D2F"/>
    <w:rsid w:val="008C7BFD"/>
    <w:rsid w:val="008D38B3"/>
    <w:rsid w:val="008F6238"/>
    <w:rsid w:val="00902082"/>
    <w:rsid w:val="0090487C"/>
    <w:rsid w:val="00905F5F"/>
    <w:rsid w:val="0090636A"/>
    <w:rsid w:val="00907F7E"/>
    <w:rsid w:val="00917C4A"/>
    <w:rsid w:val="009440FE"/>
    <w:rsid w:val="00955734"/>
    <w:rsid w:val="009575EA"/>
    <w:rsid w:val="009730E1"/>
    <w:rsid w:val="00983E46"/>
    <w:rsid w:val="00987339"/>
    <w:rsid w:val="0099003A"/>
    <w:rsid w:val="00990D8C"/>
    <w:rsid w:val="009A2865"/>
    <w:rsid w:val="009B339D"/>
    <w:rsid w:val="009B521B"/>
    <w:rsid w:val="009D3916"/>
    <w:rsid w:val="009F44C7"/>
    <w:rsid w:val="009F69A2"/>
    <w:rsid w:val="00A2788D"/>
    <w:rsid w:val="00A512E2"/>
    <w:rsid w:val="00A52BC6"/>
    <w:rsid w:val="00A67952"/>
    <w:rsid w:val="00A70123"/>
    <w:rsid w:val="00A704BC"/>
    <w:rsid w:val="00A7475B"/>
    <w:rsid w:val="00A83B0C"/>
    <w:rsid w:val="00A91FEF"/>
    <w:rsid w:val="00A93026"/>
    <w:rsid w:val="00AA6B0C"/>
    <w:rsid w:val="00AB64DC"/>
    <w:rsid w:val="00AF019C"/>
    <w:rsid w:val="00B03CA3"/>
    <w:rsid w:val="00B122F9"/>
    <w:rsid w:val="00B21DB3"/>
    <w:rsid w:val="00B26131"/>
    <w:rsid w:val="00B339B9"/>
    <w:rsid w:val="00B34808"/>
    <w:rsid w:val="00B51D33"/>
    <w:rsid w:val="00B664D7"/>
    <w:rsid w:val="00B84FEB"/>
    <w:rsid w:val="00BA00FF"/>
    <w:rsid w:val="00BB1C8B"/>
    <w:rsid w:val="00BC11F7"/>
    <w:rsid w:val="00BE39C8"/>
    <w:rsid w:val="00BF54DD"/>
    <w:rsid w:val="00C05E64"/>
    <w:rsid w:val="00C05FF5"/>
    <w:rsid w:val="00C1788A"/>
    <w:rsid w:val="00C42443"/>
    <w:rsid w:val="00C46921"/>
    <w:rsid w:val="00C47A92"/>
    <w:rsid w:val="00C7460D"/>
    <w:rsid w:val="00C76565"/>
    <w:rsid w:val="00C81333"/>
    <w:rsid w:val="00C822E3"/>
    <w:rsid w:val="00C82A5E"/>
    <w:rsid w:val="00C8339F"/>
    <w:rsid w:val="00C869BF"/>
    <w:rsid w:val="00C91DAE"/>
    <w:rsid w:val="00CA18CF"/>
    <w:rsid w:val="00CB46F5"/>
    <w:rsid w:val="00CB7D33"/>
    <w:rsid w:val="00CC337C"/>
    <w:rsid w:val="00CC3487"/>
    <w:rsid w:val="00CF42A6"/>
    <w:rsid w:val="00CF6E91"/>
    <w:rsid w:val="00D107B4"/>
    <w:rsid w:val="00D25617"/>
    <w:rsid w:val="00D3302F"/>
    <w:rsid w:val="00D35265"/>
    <w:rsid w:val="00D62297"/>
    <w:rsid w:val="00D746A4"/>
    <w:rsid w:val="00D80BE6"/>
    <w:rsid w:val="00DA2E3D"/>
    <w:rsid w:val="00DA3855"/>
    <w:rsid w:val="00DB11E1"/>
    <w:rsid w:val="00DB34D6"/>
    <w:rsid w:val="00DC23C4"/>
    <w:rsid w:val="00DC61D9"/>
    <w:rsid w:val="00DD2853"/>
    <w:rsid w:val="00DE1E12"/>
    <w:rsid w:val="00E03201"/>
    <w:rsid w:val="00E17C08"/>
    <w:rsid w:val="00E31DEA"/>
    <w:rsid w:val="00E40900"/>
    <w:rsid w:val="00E53783"/>
    <w:rsid w:val="00E71C6E"/>
    <w:rsid w:val="00E74019"/>
    <w:rsid w:val="00E76A50"/>
    <w:rsid w:val="00E76BFD"/>
    <w:rsid w:val="00E846D6"/>
    <w:rsid w:val="00E84B5A"/>
    <w:rsid w:val="00E856F0"/>
    <w:rsid w:val="00E96050"/>
    <w:rsid w:val="00EA4582"/>
    <w:rsid w:val="00ED229E"/>
    <w:rsid w:val="00ED7701"/>
    <w:rsid w:val="00EE21A5"/>
    <w:rsid w:val="00EF144F"/>
    <w:rsid w:val="00F01586"/>
    <w:rsid w:val="00F01781"/>
    <w:rsid w:val="00F16A82"/>
    <w:rsid w:val="00F20BDD"/>
    <w:rsid w:val="00F2420E"/>
    <w:rsid w:val="00F30492"/>
    <w:rsid w:val="00F308B5"/>
    <w:rsid w:val="00F51D70"/>
    <w:rsid w:val="00F53C58"/>
    <w:rsid w:val="00F55ED1"/>
    <w:rsid w:val="00F77055"/>
    <w:rsid w:val="00F84431"/>
    <w:rsid w:val="00F933DF"/>
    <w:rsid w:val="00F96149"/>
    <w:rsid w:val="00FB0324"/>
    <w:rsid w:val="00FB4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semiHidden/>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semiHidden/>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27"/>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27"/>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27"/>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27"/>
      </w:numPr>
    </w:pPr>
  </w:style>
  <w:style w:type="character" w:styleId="Hyperlink">
    <w:name w:val="Hyperlink"/>
    <w:basedOn w:val="DefaultParagraphFont"/>
    <w:uiPriority w:val="99"/>
    <w:semiHidden/>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32"/>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styleId="PlaceholderText">
    <w:name w:val="Placeholder Text"/>
    <w:basedOn w:val="DefaultParagraphFont"/>
    <w:uiPriority w:val="99"/>
    <w:semiHidden/>
    <w:rsid w:val="00D622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794768">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sa.gov.au/rules-and-regulations/landing-"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casa.gov.au/rules-and-regulations/landing-"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a.gov.au/rules-and-regulations/landin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59672-2013-48A2-A367-4AA4EE6D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17</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Changes to air traffic control standards for operations to parallel runways</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air traffic control standards for operations to parallel runways</dc:title>
  <dc:subject>Regulatory Consultation - Changes to air traffic control standards for parallel runway operations - CD 1903AS</dc:subject>
  <dc:creator>Civil Aviation Safety Authority</dc:creator>
  <cp:keywords>Regulatory Consultation - Changes to air traffic control standards for parallel runway operations - CD 1903AS</cp:keywords>
  <cp:lastModifiedBy>Goosen, Elizabeth</cp:lastModifiedBy>
  <cp:revision>28</cp:revision>
  <dcterms:created xsi:type="dcterms:W3CDTF">2019-03-27T03:14:00Z</dcterms:created>
  <dcterms:modified xsi:type="dcterms:W3CDTF">2019-04-02T23:10:00Z</dcterms:modified>
  <cp:category>Regulatory Consultation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y fmtid="{D5CDD505-2E9C-101B-9397-08002B2CF9AE}" pid="5" name="CD Title">
    <vt:lpwstr>Changes to air traffic control standards for parallel runway operations</vt:lpwstr>
  </property>
  <property fmtid="{D5CDD505-2E9C-101B-9397-08002B2CF9AE}" pid="6" name="Project">
    <vt:lpwstr>AS 14/23</vt:lpwstr>
  </property>
  <property fmtid="{D5CDD505-2E9C-101B-9397-08002B2CF9AE}" pid="7" name="CD document identifier">
    <vt:lpwstr>CD 1903AS</vt:lpwstr>
  </property>
  <property fmtid="{D5CDD505-2E9C-101B-9397-08002B2CF9AE}" pid="8" name="Ref">
    <vt:lpwstr>D19/103212</vt:lpwstr>
  </property>
</Properties>
</file>