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2C8F48" w14:textId="3421FCA2" w:rsidR="00F07DE2" w:rsidRPr="001465E9" w:rsidRDefault="00F07DE2" w:rsidP="00F970EC">
      <w:pPr>
        <w:pStyle w:val="Heading1"/>
        <w:spacing w:before="416"/>
        <w:rPr>
          <w:sz w:val="28"/>
          <w:szCs w:val="28"/>
        </w:rPr>
      </w:pPr>
      <w:r w:rsidRPr="001465E9">
        <w:rPr>
          <w:sz w:val="28"/>
          <w:szCs w:val="28"/>
        </w:rPr>
        <w:t xml:space="preserve">Consultation - Amendments to CAOs 40.7 and 82.7 to align with </w:t>
      </w:r>
      <w:r w:rsidR="00FC56B3">
        <w:rPr>
          <w:sz w:val="28"/>
          <w:szCs w:val="28"/>
        </w:rPr>
        <w:t>regulation</w:t>
      </w:r>
      <w:r w:rsidRPr="001465E9">
        <w:rPr>
          <w:sz w:val="28"/>
          <w:szCs w:val="28"/>
        </w:rPr>
        <w:t xml:space="preserve"> 5.01 </w:t>
      </w:r>
      <w:r w:rsidR="00FC56B3">
        <w:rPr>
          <w:sz w:val="28"/>
          <w:szCs w:val="28"/>
        </w:rPr>
        <w:t xml:space="preserve">of CAR 1988 </w:t>
      </w:r>
      <w:r w:rsidR="00CF4CC2">
        <w:rPr>
          <w:sz w:val="28"/>
          <w:szCs w:val="28"/>
        </w:rPr>
        <w:t>(</w:t>
      </w:r>
      <w:r w:rsidRPr="001465E9">
        <w:rPr>
          <w:sz w:val="28"/>
          <w:szCs w:val="28"/>
        </w:rPr>
        <w:t>CD 1901OS</w:t>
      </w:r>
      <w:r w:rsidR="00CF4CC2">
        <w:rPr>
          <w:sz w:val="28"/>
          <w:szCs w:val="28"/>
        </w:rPr>
        <w:t>)</w:t>
      </w:r>
      <w:bookmarkStart w:id="0" w:name="_GoBack"/>
      <w:bookmarkEnd w:id="0"/>
    </w:p>
    <w:p w14:paraId="102ED117" w14:textId="454503E2" w:rsidR="00F970EC" w:rsidRDefault="00F970EC" w:rsidP="00E96B11">
      <w:pPr>
        <w:pStyle w:val="Heading1"/>
        <w:spacing w:before="416"/>
        <w:ind w:left="0"/>
      </w:pPr>
      <w:r w:rsidRPr="001465E9">
        <w:t>Overview</w:t>
      </w:r>
    </w:p>
    <w:p w14:paraId="4B879FD1" w14:textId="77777777" w:rsidR="00A33D38" w:rsidRDefault="00A33D38" w:rsidP="00A33D38">
      <w:pPr>
        <w:rPr>
          <w:rFonts w:cs="Arial"/>
        </w:rPr>
      </w:pPr>
    </w:p>
    <w:p w14:paraId="1427D6E0" w14:textId="46D06E80" w:rsidR="00A33D38" w:rsidRPr="00E96B11" w:rsidRDefault="00A33D38" w:rsidP="00A33D38">
      <w:pPr>
        <w:rPr>
          <w:rFonts w:ascii="Arial" w:hAnsi="Arial" w:cs="Arial"/>
        </w:rPr>
      </w:pPr>
      <w:r w:rsidRPr="00E96B11">
        <w:rPr>
          <w:rFonts w:ascii="Arial" w:hAnsi="Arial" w:cs="Arial"/>
        </w:rPr>
        <w:t xml:space="preserve">Currently, elements of CAO 40.7 </w:t>
      </w:r>
      <w:r w:rsidR="003A55FE" w:rsidRPr="00634615">
        <w:rPr>
          <w:rFonts w:ascii="Arial" w:hAnsi="Arial" w:cs="Arial"/>
          <w:i/>
        </w:rPr>
        <w:t>Aircraft Endorsements (balloons) and flight instructor (balloons) ratings</w:t>
      </w:r>
      <w:r w:rsidR="003A55FE">
        <w:rPr>
          <w:rFonts w:ascii="Arial" w:hAnsi="Arial" w:cs="Arial"/>
        </w:rPr>
        <w:t xml:space="preserve"> </w:t>
      </w:r>
      <w:r w:rsidRPr="00E96B11">
        <w:rPr>
          <w:rFonts w:ascii="Arial" w:hAnsi="Arial" w:cs="Arial"/>
        </w:rPr>
        <w:t xml:space="preserve">and </w:t>
      </w:r>
      <w:r w:rsidR="00634615">
        <w:rPr>
          <w:rFonts w:ascii="Arial" w:hAnsi="Arial" w:cs="Arial"/>
        </w:rPr>
        <w:t xml:space="preserve">CAO </w:t>
      </w:r>
      <w:r w:rsidRPr="00E96B11">
        <w:rPr>
          <w:rFonts w:ascii="Arial" w:hAnsi="Arial" w:cs="Arial"/>
        </w:rPr>
        <w:t xml:space="preserve">82.7 </w:t>
      </w:r>
      <w:r w:rsidR="00FB6022">
        <w:rPr>
          <w:rFonts w:ascii="Arial" w:hAnsi="Arial" w:cs="Arial"/>
          <w:i/>
        </w:rPr>
        <w:t>Air Operators’ Certificates authorising aerial work operations and charter operations in balloons</w:t>
      </w:r>
      <w:r w:rsidR="00634615">
        <w:rPr>
          <w:rFonts w:ascii="Arial" w:hAnsi="Arial" w:cs="Arial"/>
          <w:i/>
        </w:rPr>
        <w:t>,</w:t>
      </w:r>
      <w:r w:rsidR="00FB6022">
        <w:rPr>
          <w:rFonts w:ascii="Arial" w:hAnsi="Arial" w:cs="Arial"/>
          <w:i/>
        </w:rPr>
        <w:t xml:space="preserve"> </w:t>
      </w:r>
      <w:r w:rsidRPr="00E96B11">
        <w:rPr>
          <w:rFonts w:ascii="Arial" w:hAnsi="Arial" w:cs="Arial"/>
        </w:rPr>
        <w:t xml:space="preserve">are not consistent with the definition of hot air balloon size classes in regulation 5.01 of the </w:t>
      </w:r>
      <w:r w:rsidRPr="00E96B11">
        <w:rPr>
          <w:rFonts w:ascii="Arial" w:hAnsi="Arial" w:cs="Arial"/>
          <w:i/>
        </w:rPr>
        <w:t>Civil Aviation Regulations 1988</w:t>
      </w:r>
      <w:r w:rsidRPr="00E96B11">
        <w:rPr>
          <w:rFonts w:ascii="Arial" w:hAnsi="Arial" w:cs="Arial"/>
        </w:rPr>
        <w:t xml:space="preserve"> </w:t>
      </w:r>
      <w:r w:rsidRPr="00634615">
        <w:rPr>
          <w:rFonts w:ascii="Arial" w:hAnsi="Arial" w:cs="Arial"/>
          <w:i/>
        </w:rPr>
        <w:t>(CAR)</w:t>
      </w:r>
      <w:r w:rsidRPr="00E96B11">
        <w:rPr>
          <w:rFonts w:ascii="Arial" w:hAnsi="Arial" w:cs="Arial"/>
        </w:rPr>
        <w:t xml:space="preserve">. </w:t>
      </w:r>
      <w:r w:rsidR="005E5732">
        <w:rPr>
          <w:rFonts w:ascii="Arial" w:hAnsi="Arial" w:cs="Arial"/>
        </w:rPr>
        <w:t xml:space="preserve">This has caused some confusion </w:t>
      </w:r>
      <w:r w:rsidR="008C3E24">
        <w:rPr>
          <w:rFonts w:ascii="Arial" w:hAnsi="Arial" w:cs="Arial"/>
        </w:rPr>
        <w:t xml:space="preserve">within </w:t>
      </w:r>
      <w:r w:rsidR="007E690B">
        <w:rPr>
          <w:rFonts w:ascii="Arial" w:hAnsi="Arial" w:cs="Arial"/>
        </w:rPr>
        <w:t>the</w:t>
      </w:r>
      <w:r w:rsidR="005E5732">
        <w:rPr>
          <w:rFonts w:ascii="Arial" w:hAnsi="Arial" w:cs="Arial"/>
        </w:rPr>
        <w:t xml:space="preserve"> balloon </w:t>
      </w:r>
      <w:r w:rsidR="007E690B">
        <w:rPr>
          <w:rFonts w:ascii="Arial" w:hAnsi="Arial" w:cs="Arial"/>
        </w:rPr>
        <w:t>industry in</w:t>
      </w:r>
      <w:r w:rsidR="005E5732">
        <w:rPr>
          <w:rFonts w:ascii="Arial" w:hAnsi="Arial" w:cs="Arial"/>
        </w:rPr>
        <w:t xml:space="preserve"> relation to</w:t>
      </w:r>
      <w:r w:rsidRPr="00E96B11">
        <w:rPr>
          <w:rFonts w:ascii="Arial" w:hAnsi="Arial" w:cs="Arial"/>
        </w:rPr>
        <w:t>:</w:t>
      </w:r>
    </w:p>
    <w:p w14:paraId="576B14D5" w14:textId="77777777" w:rsidR="00A33D38" w:rsidRPr="00BB492A" w:rsidRDefault="00A33D38" w:rsidP="00A33D38">
      <w:pPr>
        <w:pStyle w:val="ListBullet"/>
        <w:rPr>
          <w:rFonts w:cs="Arial"/>
        </w:rPr>
      </w:pPr>
      <w:r w:rsidRPr="00BB492A">
        <w:rPr>
          <w:rFonts w:cs="Arial"/>
        </w:rPr>
        <w:t>the privileges of a current Class 1 endorsed CP(B)L holder</w:t>
      </w:r>
    </w:p>
    <w:p w14:paraId="420B17D4" w14:textId="77777777" w:rsidR="00A33D38" w:rsidRPr="00E96B11" w:rsidRDefault="00A33D38" w:rsidP="00A33D38">
      <w:pPr>
        <w:pStyle w:val="ListBullet"/>
        <w:rPr>
          <w:rFonts w:cs="Arial"/>
        </w:rPr>
      </w:pPr>
      <w:r w:rsidRPr="00E96B11">
        <w:rPr>
          <w:rFonts w:cs="Arial"/>
        </w:rPr>
        <w:t>the aeronautical experience and training requirements for a pilot wishing to obtain a class 2 endorsement</w:t>
      </w:r>
    </w:p>
    <w:p w14:paraId="3E9E01CC" w14:textId="77777777" w:rsidR="00A33D38" w:rsidRPr="00E96B11" w:rsidRDefault="00A33D38" w:rsidP="00A33D38">
      <w:pPr>
        <w:pStyle w:val="ListBullet"/>
        <w:rPr>
          <w:rFonts w:cs="Arial"/>
        </w:rPr>
      </w:pPr>
      <w:r w:rsidRPr="00E96B11">
        <w:rPr>
          <w:rFonts w:cs="Arial"/>
        </w:rPr>
        <w:t>the privileges of a current Class 2 endorsed CP(B)L holder</w:t>
      </w:r>
    </w:p>
    <w:p w14:paraId="4EB7CA85" w14:textId="00D5F844" w:rsidR="00A33D38" w:rsidRPr="00E96B11" w:rsidRDefault="00A33D38" w:rsidP="00A33D38">
      <w:pPr>
        <w:pStyle w:val="ListBullet"/>
        <w:rPr>
          <w:rFonts w:cs="Arial"/>
        </w:rPr>
      </w:pPr>
      <w:r w:rsidRPr="00E96B11">
        <w:rPr>
          <w:rFonts w:cs="Arial"/>
        </w:rPr>
        <w:t>the aeronautical experience requirements for a Chief Pilot</w:t>
      </w:r>
      <w:r w:rsidR="00D35530">
        <w:rPr>
          <w:rFonts w:cs="Arial"/>
        </w:rPr>
        <w:t>.</w:t>
      </w:r>
    </w:p>
    <w:p w14:paraId="2549E62E" w14:textId="77777777" w:rsidR="00A32CF4" w:rsidRDefault="00A32CF4" w:rsidP="00A33D38">
      <w:pPr>
        <w:rPr>
          <w:rFonts w:ascii="Arial" w:hAnsi="Arial" w:cs="Arial"/>
        </w:rPr>
      </w:pPr>
    </w:p>
    <w:p w14:paraId="7BE1413B" w14:textId="42F74AB8" w:rsidR="00A33D38" w:rsidRPr="00E96B11" w:rsidRDefault="00A33D38" w:rsidP="00A33D38">
      <w:pPr>
        <w:rPr>
          <w:rFonts w:ascii="Arial" w:hAnsi="Arial" w:cs="Arial"/>
        </w:rPr>
      </w:pPr>
      <w:r w:rsidRPr="00E96B11">
        <w:rPr>
          <w:rFonts w:ascii="Arial" w:hAnsi="Arial" w:cs="Arial"/>
        </w:rPr>
        <w:t xml:space="preserve">CASA is proposing to </w:t>
      </w:r>
      <w:r w:rsidR="005E5732">
        <w:rPr>
          <w:rFonts w:ascii="Arial" w:hAnsi="Arial" w:cs="Arial"/>
        </w:rPr>
        <w:t>correct the</w:t>
      </w:r>
      <w:r w:rsidRPr="00E96B11">
        <w:rPr>
          <w:rFonts w:ascii="Arial" w:hAnsi="Arial" w:cs="Arial"/>
        </w:rPr>
        <w:t xml:space="preserve"> discrepancies by </w:t>
      </w:r>
      <w:r w:rsidR="005E5732">
        <w:rPr>
          <w:rFonts w:ascii="Arial" w:hAnsi="Arial" w:cs="Arial"/>
        </w:rPr>
        <w:t>amending</w:t>
      </w:r>
      <w:r w:rsidRPr="00E96B11">
        <w:rPr>
          <w:rFonts w:ascii="Arial" w:hAnsi="Arial" w:cs="Arial"/>
        </w:rPr>
        <w:t xml:space="preserve"> the experience and training requirements for the size classes in CAO 40.7 and the experience requirements for a </w:t>
      </w:r>
      <w:r w:rsidR="00FB6022">
        <w:rPr>
          <w:rFonts w:ascii="Arial" w:hAnsi="Arial" w:cs="Arial"/>
        </w:rPr>
        <w:t>C</w:t>
      </w:r>
      <w:r w:rsidR="00FB6022" w:rsidRPr="00E96B11">
        <w:rPr>
          <w:rFonts w:ascii="Arial" w:hAnsi="Arial" w:cs="Arial"/>
        </w:rPr>
        <w:t xml:space="preserve">hief </w:t>
      </w:r>
      <w:r w:rsidR="00FB6022">
        <w:rPr>
          <w:rFonts w:ascii="Arial" w:hAnsi="Arial" w:cs="Arial"/>
        </w:rPr>
        <w:t>P</w:t>
      </w:r>
      <w:r w:rsidR="00FB6022" w:rsidRPr="00E96B11">
        <w:rPr>
          <w:rFonts w:ascii="Arial" w:hAnsi="Arial" w:cs="Arial"/>
        </w:rPr>
        <w:t xml:space="preserve">ilot </w:t>
      </w:r>
      <w:r w:rsidRPr="00E96B11">
        <w:rPr>
          <w:rFonts w:ascii="Arial" w:hAnsi="Arial" w:cs="Arial"/>
        </w:rPr>
        <w:t>in CAO 82.7.</w:t>
      </w:r>
    </w:p>
    <w:p w14:paraId="1E41F261" w14:textId="1C955F4D" w:rsidR="00A32CF4" w:rsidRDefault="00A33D38" w:rsidP="00A33D38">
      <w:pPr>
        <w:rPr>
          <w:rStyle w:val="DRAFT"/>
          <w:rFonts w:ascii="Arial" w:hAnsi="Arial" w:cs="Arial"/>
          <w:color w:val="auto"/>
        </w:rPr>
      </w:pPr>
      <w:r w:rsidRPr="00E96B11">
        <w:rPr>
          <w:rStyle w:val="DRAFT"/>
          <w:rFonts w:ascii="Arial" w:hAnsi="Arial" w:cs="Arial"/>
          <w:color w:val="auto"/>
        </w:rPr>
        <w:t>The</w:t>
      </w:r>
      <w:r w:rsidR="00A32CF4">
        <w:rPr>
          <w:rStyle w:val="DRAFT"/>
          <w:rFonts w:ascii="Arial" w:hAnsi="Arial" w:cs="Arial"/>
          <w:color w:val="auto"/>
        </w:rPr>
        <w:t xml:space="preserve"> proposed amendments will</w:t>
      </w:r>
      <w:r w:rsidR="005E5732">
        <w:rPr>
          <w:rStyle w:val="DRAFT"/>
          <w:rFonts w:ascii="Arial" w:hAnsi="Arial" w:cs="Arial"/>
          <w:color w:val="auto"/>
        </w:rPr>
        <w:t>:</w:t>
      </w:r>
    </w:p>
    <w:p w14:paraId="05AA5654" w14:textId="77777777" w:rsidR="00A32CF4" w:rsidRDefault="00A33D38" w:rsidP="00A32CF4">
      <w:pPr>
        <w:pStyle w:val="ListParagraph"/>
        <w:numPr>
          <w:ilvl w:val="0"/>
          <w:numId w:val="10"/>
        </w:numPr>
        <w:rPr>
          <w:rStyle w:val="DRAFT"/>
          <w:rFonts w:ascii="Arial" w:hAnsi="Arial" w:cs="Arial"/>
          <w:color w:val="auto"/>
        </w:rPr>
      </w:pPr>
      <w:r w:rsidRPr="00E96B11">
        <w:rPr>
          <w:rStyle w:val="DRAFT"/>
          <w:rFonts w:ascii="Arial" w:hAnsi="Arial" w:cs="Arial"/>
          <w:color w:val="auto"/>
        </w:rPr>
        <w:t>ensure relevant requirements are clearly articulated and consistent between the regulations and CAOs</w:t>
      </w:r>
    </w:p>
    <w:p w14:paraId="554EBB34" w14:textId="23FA482B" w:rsidR="00A32CF4" w:rsidRDefault="00A33D38" w:rsidP="00A32CF4">
      <w:pPr>
        <w:pStyle w:val="ListParagraph"/>
        <w:numPr>
          <w:ilvl w:val="0"/>
          <w:numId w:val="10"/>
        </w:numPr>
        <w:rPr>
          <w:rFonts w:ascii="Arial" w:hAnsi="Arial" w:cs="Arial"/>
        </w:rPr>
      </w:pPr>
      <w:r w:rsidRPr="00E96B11">
        <w:rPr>
          <w:rFonts w:ascii="Arial" w:hAnsi="Arial" w:cs="Arial"/>
        </w:rPr>
        <w:t xml:space="preserve">provide a simple and flexible method for assessing a pilot’s competency to fly larger balloon </w:t>
      </w:r>
      <w:r w:rsidR="00FB6022">
        <w:rPr>
          <w:rFonts w:ascii="Arial" w:hAnsi="Arial" w:cs="Arial"/>
        </w:rPr>
        <w:t>types</w:t>
      </w:r>
      <w:r w:rsidR="00FB6022" w:rsidRPr="00E96B11">
        <w:rPr>
          <w:rFonts w:ascii="Arial" w:hAnsi="Arial" w:cs="Arial"/>
        </w:rPr>
        <w:t xml:space="preserve"> </w:t>
      </w:r>
      <w:r w:rsidRPr="00E96B11">
        <w:rPr>
          <w:rFonts w:ascii="Arial" w:hAnsi="Arial" w:cs="Arial"/>
        </w:rPr>
        <w:t>during AOC operations</w:t>
      </w:r>
    </w:p>
    <w:p w14:paraId="5993927C" w14:textId="07168ACB" w:rsidR="00B64E9D" w:rsidRDefault="00B64E9D" w:rsidP="00A32CF4">
      <w:pPr>
        <w:pStyle w:val="ListParagraph"/>
        <w:numPr>
          <w:ilvl w:val="0"/>
          <w:numId w:val="10"/>
        </w:numPr>
        <w:rPr>
          <w:rFonts w:ascii="Arial" w:hAnsi="Arial" w:cs="Arial"/>
        </w:rPr>
      </w:pPr>
      <w:r>
        <w:rPr>
          <w:rFonts w:ascii="Arial" w:hAnsi="Arial" w:cs="Arial"/>
        </w:rPr>
        <w:t>allow authorised pilots to fly as pilot</w:t>
      </w:r>
      <w:r w:rsidR="008C3E24">
        <w:rPr>
          <w:rFonts w:ascii="Arial" w:hAnsi="Arial" w:cs="Arial"/>
        </w:rPr>
        <w:t>-</w:t>
      </w:r>
      <w:r>
        <w:rPr>
          <w:rFonts w:ascii="Arial" w:hAnsi="Arial" w:cs="Arial"/>
        </w:rPr>
        <w:t>in</w:t>
      </w:r>
      <w:r w:rsidR="008C3E24">
        <w:rPr>
          <w:rFonts w:ascii="Arial" w:hAnsi="Arial" w:cs="Arial"/>
        </w:rPr>
        <w:t>-</w:t>
      </w:r>
      <w:r>
        <w:rPr>
          <w:rFonts w:ascii="Arial" w:hAnsi="Arial" w:cs="Arial"/>
        </w:rPr>
        <w:t>command under supervision (PICUS) in AOC operations</w:t>
      </w:r>
    </w:p>
    <w:p w14:paraId="17E24BBC" w14:textId="41B72C0A" w:rsidR="00E96B11" w:rsidRDefault="00E96B11" w:rsidP="00A32CF4">
      <w:pPr>
        <w:pStyle w:val="ListParagraph"/>
        <w:numPr>
          <w:ilvl w:val="0"/>
          <w:numId w:val="10"/>
        </w:numPr>
        <w:rPr>
          <w:rFonts w:ascii="Arial" w:hAnsi="Arial" w:cs="Arial"/>
        </w:rPr>
      </w:pPr>
      <w:r>
        <w:rPr>
          <w:rFonts w:ascii="Arial" w:hAnsi="Arial" w:cs="Arial"/>
        </w:rPr>
        <w:t>include practical proficiency checks and documentation requirements</w:t>
      </w:r>
    </w:p>
    <w:p w14:paraId="6F44ED5B" w14:textId="2A909C3C" w:rsidR="00A32CF4" w:rsidRDefault="00A33D38" w:rsidP="00A32CF4">
      <w:pPr>
        <w:pStyle w:val="ListParagraph"/>
        <w:numPr>
          <w:ilvl w:val="0"/>
          <w:numId w:val="10"/>
        </w:numPr>
        <w:rPr>
          <w:rFonts w:ascii="Arial" w:hAnsi="Arial" w:cs="Arial"/>
        </w:rPr>
      </w:pPr>
      <w:r w:rsidRPr="00E96B11">
        <w:rPr>
          <w:rFonts w:ascii="Arial" w:hAnsi="Arial" w:cs="Arial"/>
        </w:rPr>
        <w:t xml:space="preserve">clearly outline Chief Pilot </w:t>
      </w:r>
      <w:r w:rsidR="00FB6022">
        <w:rPr>
          <w:rFonts w:ascii="Arial" w:hAnsi="Arial" w:cs="Arial"/>
        </w:rPr>
        <w:t xml:space="preserve">experience </w:t>
      </w:r>
      <w:r w:rsidRPr="00E96B11">
        <w:rPr>
          <w:rFonts w:ascii="Arial" w:hAnsi="Arial" w:cs="Arial"/>
        </w:rPr>
        <w:t>requirements</w:t>
      </w:r>
      <w:r w:rsidR="007F5116">
        <w:rPr>
          <w:rFonts w:ascii="Arial" w:hAnsi="Arial" w:cs="Arial"/>
        </w:rPr>
        <w:t xml:space="preserve"> for AOC holders</w:t>
      </w:r>
      <w:r w:rsidRPr="00E96B11">
        <w:rPr>
          <w:rFonts w:ascii="Arial" w:hAnsi="Arial" w:cs="Arial"/>
        </w:rPr>
        <w:t xml:space="preserve">. </w:t>
      </w:r>
    </w:p>
    <w:p w14:paraId="29DF9B5A" w14:textId="5F30F529" w:rsidR="00A33D38" w:rsidRPr="00E96B11" w:rsidRDefault="00A33D38">
      <w:pPr>
        <w:rPr>
          <w:rStyle w:val="DRAFT"/>
          <w:rFonts w:ascii="Arial" w:hAnsi="Arial" w:cs="Arial"/>
          <w:color w:val="auto"/>
        </w:rPr>
      </w:pPr>
    </w:p>
    <w:p w14:paraId="566B6D16" w14:textId="77777777" w:rsidR="00A33D38" w:rsidRPr="00E96B11" w:rsidRDefault="00A33D38" w:rsidP="00A33D38">
      <w:pPr>
        <w:rPr>
          <w:rFonts w:ascii="Arial" w:hAnsi="Arial" w:cs="Arial"/>
          <w:b/>
        </w:rPr>
      </w:pPr>
      <w:r w:rsidRPr="00E96B11">
        <w:rPr>
          <w:rFonts w:ascii="Arial" w:hAnsi="Arial" w:cs="Arial"/>
          <w:b/>
        </w:rPr>
        <w:t>Previous consultations</w:t>
      </w:r>
    </w:p>
    <w:p w14:paraId="6ED31730" w14:textId="7BC6C921" w:rsidR="005E5732" w:rsidRPr="00803AFB" w:rsidRDefault="005E5732" w:rsidP="005E5732">
      <w:pPr>
        <w:rPr>
          <w:rFonts w:ascii="Arial" w:hAnsi="Arial" w:cs="Arial"/>
        </w:rPr>
      </w:pPr>
      <w:r w:rsidRPr="00803AFB">
        <w:rPr>
          <w:rFonts w:ascii="Arial" w:hAnsi="Arial" w:cs="Arial"/>
        </w:rPr>
        <w:t>In 2012</w:t>
      </w:r>
      <w:r w:rsidR="008C3E24">
        <w:rPr>
          <w:rFonts w:ascii="Arial" w:hAnsi="Arial" w:cs="Arial"/>
        </w:rPr>
        <w:t>,</w:t>
      </w:r>
      <w:r w:rsidRPr="00803AFB">
        <w:rPr>
          <w:rFonts w:ascii="Arial" w:hAnsi="Arial" w:cs="Arial"/>
        </w:rPr>
        <w:t xml:space="preserve"> CASA sought comment on proposed amendments to CAO</w:t>
      </w:r>
      <w:r w:rsidR="005966F3">
        <w:rPr>
          <w:rFonts w:ascii="Arial" w:hAnsi="Arial" w:cs="Arial"/>
        </w:rPr>
        <w:t>s</w:t>
      </w:r>
      <w:r w:rsidRPr="00803AFB">
        <w:rPr>
          <w:rFonts w:ascii="Arial" w:hAnsi="Arial" w:cs="Arial"/>
        </w:rPr>
        <w:t xml:space="preserve"> 40.7 and 95.53</w:t>
      </w:r>
      <w:r w:rsidR="007F5116">
        <w:rPr>
          <w:rFonts w:ascii="Arial" w:hAnsi="Arial" w:cs="Arial"/>
        </w:rPr>
        <w:t xml:space="preserve"> </w:t>
      </w:r>
      <w:r w:rsidR="007F5116">
        <w:rPr>
          <w:rFonts w:ascii="Arial" w:hAnsi="Arial" w:cs="Arial"/>
          <w:i/>
        </w:rPr>
        <w:t>Exemption from the provisions of the Civil Aviation Regulations 1988 – manned balloons and hot air airships – aerial work and charter operations</w:t>
      </w:r>
      <w:r w:rsidRPr="00803AFB">
        <w:rPr>
          <w:rFonts w:ascii="Arial" w:hAnsi="Arial" w:cs="Arial"/>
        </w:rPr>
        <w:t xml:space="preserve">. </w:t>
      </w:r>
      <w:r>
        <w:rPr>
          <w:rFonts w:cs="Arial"/>
        </w:rPr>
        <w:t>I</w:t>
      </w:r>
      <w:r w:rsidRPr="00803AFB">
        <w:rPr>
          <w:rFonts w:ascii="Arial" w:hAnsi="Arial" w:cs="Arial"/>
        </w:rPr>
        <w:t>n 2014 comment was again sought on the proposed amendments to CAO 40.7 and CASA exemption EX35/14</w:t>
      </w:r>
      <w:r w:rsidR="007F5116">
        <w:rPr>
          <w:rFonts w:ascii="Arial" w:hAnsi="Arial" w:cs="Arial"/>
        </w:rPr>
        <w:t xml:space="preserve"> Exemption manned balloons</w:t>
      </w:r>
      <w:r w:rsidRPr="00803AFB">
        <w:rPr>
          <w:rFonts w:ascii="Arial" w:hAnsi="Arial" w:cs="Arial"/>
        </w:rPr>
        <w:t xml:space="preserve">.  </w:t>
      </w:r>
    </w:p>
    <w:p w14:paraId="2A56A4AB" w14:textId="77777777" w:rsidR="005F0583" w:rsidRDefault="005E5732" w:rsidP="00A33D38">
      <w:pPr>
        <w:rPr>
          <w:rFonts w:ascii="Arial" w:hAnsi="Arial" w:cs="Arial"/>
          <w:color w:val="000000"/>
          <w:lang w:val="en-US"/>
        </w:rPr>
      </w:pPr>
      <w:r w:rsidRPr="007E690B">
        <w:rPr>
          <w:rFonts w:ascii="Arial" w:hAnsi="Arial" w:cs="Arial"/>
        </w:rPr>
        <w:t xml:space="preserve">Responses </w:t>
      </w:r>
      <w:r w:rsidRPr="00803AFB">
        <w:rPr>
          <w:rFonts w:ascii="Arial" w:hAnsi="Arial" w:cs="Arial"/>
        </w:rPr>
        <w:t xml:space="preserve">to the proposed </w:t>
      </w:r>
      <w:r w:rsidR="007E690B">
        <w:rPr>
          <w:rFonts w:ascii="Arial" w:hAnsi="Arial" w:cs="Arial"/>
        </w:rPr>
        <w:t>exemptions</w:t>
      </w:r>
      <w:r w:rsidR="007E690B" w:rsidRPr="00803AFB">
        <w:rPr>
          <w:rFonts w:ascii="Arial" w:hAnsi="Arial" w:cs="Arial"/>
        </w:rPr>
        <w:t xml:space="preserve"> </w:t>
      </w:r>
      <w:r w:rsidRPr="00803AFB">
        <w:rPr>
          <w:rFonts w:ascii="Arial" w:hAnsi="Arial" w:cs="Arial"/>
          <w:color w:val="000000"/>
          <w:lang w:val="en-US"/>
        </w:rPr>
        <w:t xml:space="preserve">indicated a significant lack of support for any regulatory intervention. In response to the feedback CASA decided not to take any immediate action. </w:t>
      </w:r>
    </w:p>
    <w:p w14:paraId="5B26A9F6" w14:textId="0FCF9A14" w:rsidR="00A33D38" w:rsidRPr="00E96B11" w:rsidRDefault="00A33D38" w:rsidP="00A33D38">
      <w:pPr>
        <w:rPr>
          <w:rStyle w:val="DRAFT"/>
          <w:rFonts w:ascii="Arial" w:hAnsi="Arial" w:cs="Arial"/>
          <w:color w:val="auto"/>
        </w:rPr>
      </w:pPr>
      <w:r w:rsidRPr="00E96B11">
        <w:rPr>
          <w:rStyle w:val="DRAFT"/>
          <w:rFonts w:ascii="Arial" w:hAnsi="Arial" w:cs="Arial"/>
          <w:color w:val="auto"/>
        </w:rPr>
        <w:t>Amendments to CAO 82.7 have not been previously proposed.</w:t>
      </w:r>
    </w:p>
    <w:p w14:paraId="03B2C581" w14:textId="2398F6AD" w:rsidR="004179DB" w:rsidRDefault="004179DB">
      <w:pPr>
        <w:rPr>
          <w:rFonts w:ascii="Arial" w:eastAsia="Arial" w:hAnsi="Arial" w:cs="Arial"/>
          <w:lang w:val="en-US"/>
        </w:rPr>
      </w:pPr>
      <w:r>
        <w:br w:type="page"/>
      </w:r>
    </w:p>
    <w:p w14:paraId="4D370857" w14:textId="2C9EF63D" w:rsidR="00F07DE2" w:rsidRPr="001465E9" w:rsidRDefault="00F07DE2" w:rsidP="00E96B11">
      <w:pPr>
        <w:pStyle w:val="Heading1"/>
        <w:spacing w:before="1"/>
        <w:ind w:left="0"/>
        <w:rPr>
          <w:color w:val="0070C0"/>
          <w:sz w:val="22"/>
          <w:szCs w:val="22"/>
        </w:rPr>
      </w:pPr>
      <w:r w:rsidRPr="001465E9">
        <w:lastRenderedPageBreak/>
        <w:t>Why we are consulting</w:t>
      </w:r>
    </w:p>
    <w:p w14:paraId="71524093" w14:textId="77777777" w:rsidR="00D278B7" w:rsidRDefault="00D278B7" w:rsidP="00F07DE2">
      <w:pPr>
        <w:rPr>
          <w:rFonts w:ascii="Arial" w:hAnsi="Arial" w:cs="Arial"/>
        </w:rPr>
      </w:pPr>
    </w:p>
    <w:p w14:paraId="098D5265" w14:textId="398B9C28" w:rsidR="00D278B7" w:rsidRPr="00E96B11" w:rsidRDefault="00D278B7" w:rsidP="00E96B11">
      <w:pPr>
        <w:pStyle w:val="NormalWeb"/>
        <w:shd w:val="clear" w:color="auto" w:fill="FFFFFF"/>
        <w:rPr>
          <w:rFonts w:ascii="Arial" w:hAnsi="Arial" w:cs="Arial"/>
        </w:rPr>
      </w:pPr>
      <w:r w:rsidRPr="00E96B11">
        <w:rPr>
          <w:rFonts w:ascii="Arial" w:hAnsi="Arial" w:cs="Arial"/>
          <w:sz w:val="22"/>
          <w:szCs w:val="22"/>
        </w:rPr>
        <w:t>CASA recognises the valuable contribution community and industry consultation</w:t>
      </w:r>
      <w:r w:rsidR="00443E75">
        <w:rPr>
          <w:rFonts w:ascii="Arial" w:hAnsi="Arial" w:cs="Arial"/>
          <w:sz w:val="22"/>
          <w:szCs w:val="22"/>
        </w:rPr>
        <w:t>s</w:t>
      </w:r>
      <w:r w:rsidRPr="00E96B11">
        <w:rPr>
          <w:rFonts w:ascii="Arial" w:hAnsi="Arial" w:cs="Arial"/>
          <w:sz w:val="22"/>
          <w:szCs w:val="22"/>
        </w:rPr>
        <w:t xml:space="preserve"> </w:t>
      </w:r>
      <w:r w:rsidR="00D35530" w:rsidRPr="00E96B11">
        <w:rPr>
          <w:rFonts w:ascii="Arial" w:hAnsi="Arial" w:cs="Arial"/>
          <w:sz w:val="22"/>
          <w:szCs w:val="22"/>
        </w:rPr>
        <w:t>make</w:t>
      </w:r>
      <w:r w:rsidRPr="00E96B11">
        <w:rPr>
          <w:rFonts w:ascii="Arial" w:hAnsi="Arial" w:cs="Arial"/>
          <w:sz w:val="22"/>
          <w:szCs w:val="22"/>
        </w:rPr>
        <w:t xml:space="preserve"> to the regulatory development process.</w:t>
      </w:r>
      <w:r w:rsidR="0049689F">
        <w:rPr>
          <w:rFonts w:ascii="Arial" w:eastAsiaTheme="minorHAnsi" w:hAnsi="Arial" w:cs="Arial"/>
          <w:sz w:val="22"/>
          <w:szCs w:val="22"/>
          <w:lang w:eastAsia="en-US"/>
        </w:rPr>
        <w:t xml:space="preserve"> Please take this opportunity to give your views on these proposed amendments.</w:t>
      </w:r>
    </w:p>
    <w:p w14:paraId="1CE284F1" w14:textId="39DD911F" w:rsidR="00AF2ECE" w:rsidRPr="00AF2ECE" w:rsidRDefault="00D278B7" w:rsidP="00AF2ECE">
      <w:pPr>
        <w:pStyle w:val="NormalWeb"/>
        <w:shd w:val="clear" w:color="auto" w:fill="FFFFFF"/>
        <w:rPr>
          <w:rFonts w:ascii="Arial" w:eastAsiaTheme="minorHAnsi" w:hAnsi="Arial" w:cs="Arial"/>
          <w:sz w:val="22"/>
          <w:szCs w:val="22"/>
          <w:lang w:eastAsia="en-US"/>
        </w:rPr>
      </w:pPr>
      <w:r w:rsidRPr="0049689F">
        <w:rPr>
          <w:rFonts w:ascii="Arial" w:eastAsiaTheme="minorHAnsi" w:hAnsi="Arial" w:cs="Arial"/>
          <w:sz w:val="22"/>
          <w:szCs w:val="22"/>
          <w:lang w:eastAsia="en-US"/>
        </w:rPr>
        <w:t xml:space="preserve">On this page under the heading, "Related Documents” you will find </w:t>
      </w:r>
      <w:r w:rsidRPr="00E96B11">
        <w:rPr>
          <w:rFonts w:ascii="Arial" w:hAnsi="Arial" w:cs="Arial"/>
          <w:sz w:val="22"/>
          <w:szCs w:val="22"/>
        </w:rPr>
        <w:t>the Summary of proposed change on CD 1901OS</w:t>
      </w:r>
      <w:r w:rsidR="00AF2ECE">
        <w:rPr>
          <w:rFonts w:ascii="Arial" w:hAnsi="Arial" w:cs="Arial"/>
          <w:sz w:val="22"/>
          <w:szCs w:val="22"/>
        </w:rPr>
        <w:t xml:space="preserve"> and </w:t>
      </w:r>
      <w:r w:rsidRPr="00E96B11">
        <w:rPr>
          <w:rFonts w:ascii="Arial" w:hAnsi="Arial" w:cs="Arial"/>
          <w:sz w:val="22"/>
          <w:szCs w:val="22"/>
        </w:rPr>
        <w:t xml:space="preserve">the draft CAOs </w:t>
      </w:r>
      <w:r w:rsidRPr="00AF2ECE">
        <w:rPr>
          <w:rFonts w:ascii="Arial" w:eastAsiaTheme="minorHAnsi" w:hAnsi="Arial" w:cs="Arial"/>
          <w:sz w:val="22"/>
          <w:szCs w:val="22"/>
          <w:lang w:eastAsia="en-US"/>
        </w:rPr>
        <w:t>containing the proposed amendments</w:t>
      </w:r>
      <w:r w:rsidR="005966F3">
        <w:rPr>
          <w:rFonts w:ascii="Arial" w:eastAsiaTheme="minorHAnsi" w:hAnsi="Arial" w:cs="Arial"/>
          <w:sz w:val="22"/>
          <w:szCs w:val="22"/>
          <w:lang w:eastAsia="en-US"/>
        </w:rPr>
        <w:t>.</w:t>
      </w:r>
      <w:r w:rsidR="00AF2ECE" w:rsidRPr="00AF2ECE">
        <w:rPr>
          <w:rFonts w:ascii="Arial" w:eastAsiaTheme="minorHAnsi" w:hAnsi="Arial" w:cs="Arial"/>
          <w:sz w:val="22"/>
          <w:szCs w:val="22"/>
          <w:lang w:eastAsia="en-US"/>
        </w:rPr>
        <w:t xml:space="preserve"> You will also find a downloadable Word copy and PDF of this consultation for ease of distribution and feedback within your organisation.   </w:t>
      </w:r>
    </w:p>
    <w:p w14:paraId="0F278001" w14:textId="2C323330" w:rsidR="00D278B7" w:rsidRPr="00FA5EBD" w:rsidRDefault="00D278B7" w:rsidP="00AF2ECE">
      <w:pPr>
        <w:pStyle w:val="NormalWeb"/>
        <w:shd w:val="clear" w:color="auto" w:fill="FFFFFF"/>
        <w:rPr>
          <w:rFonts w:ascii="Arial" w:hAnsi="Arial" w:cs="Arial"/>
        </w:rPr>
      </w:pPr>
      <w:r w:rsidRPr="00FA5EBD">
        <w:rPr>
          <w:rFonts w:ascii="Arial" w:hAnsi="Arial" w:cs="Arial"/>
        </w:rPr>
        <w:t>Documents for review:</w:t>
      </w:r>
    </w:p>
    <w:p w14:paraId="7966685F" w14:textId="77777777" w:rsidR="00D278B7" w:rsidRPr="00FA5EBD" w:rsidRDefault="00D278B7" w:rsidP="00D278B7">
      <w:pPr>
        <w:pStyle w:val="ListParagraph"/>
        <w:widowControl w:val="0"/>
        <w:numPr>
          <w:ilvl w:val="0"/>
          <w:numId w:val="7"/>
        </w:numPr>
        <w:autoSpaceDE w:val="0"/>
        <w:autoSpaceDN w:val="0"/>
        <w:spacing w:after="0" w:line="240" w:lineRule="auto"/>
        <w:contextualSpacing w:val="0"/>
        <w:rPr>
          <w:rFonts w:ascii="Arial" w:hAnsi="Arial" w:cs="Arial"/>
        </w:rPr>
      </w:pPr>
      <w:r w:rsidRPr="00FA5EBD">
        <w:rPr>
          <w:rFonts w:ascii="Arial" w:hAnsi="Arial" w:cs="Arial"/>
        </w:rPr>
        <w:t>Summary of proposed</w:t>
      </w:r>
      <w:r w:rsidRPr="00FA5EBD">
        <w:rPr>
          <w:rFonts w:ascii="Arial" w:hAnsi="Arial" w:cs="Arial"/>
          <w:spacing w:val="-3"/>
        </w:rPr>
        <w:t xml:space="preserve"> change on CD 1901OS</w:t>
      </w:r>
    </w:p>
    <w:p w14:paraId="68BF05B0" w14:textId="2AA5559E" w:rsidR="00D278B7" w:rsidRPr="00FA5EBD" w:rsidRDefault="004179DB" w:rsidP="00D278B7">
      <w:pPr>
        <w:pStyle w:val="ListParagraph"/>
        <w:widowControl w:val="0"/>
        <w:numPr>
          <w:ilvl w:val="0"/>
          <w:numId w:val="7"/>
        </w:numPr>
        <w:autoSpaceDE w:val="0"/>
        <w:autoSpaceDN w:val="0"/>
        <w:spacing w:after="0" w:line="240" w:lineRule="auto"/>
        <w:contextualSpacing w:val="0"/>
        <w:rPr>
          <w:rFonts w:ascii="Arial" w:hAnsi="Arial" w:cs="Arial"/>
        </w:rPr>
      </w:pPr>
      <w:r w:rsidRPr="004179DB">
        <w:rPr>
          <w:rFonts w:ascii="Arial" w:hAnsi="Arial" w:cs="Arial"/>
        </w:rPr>
        <w:t xml:space="preserve">Consultation Draft - Civil Aviation Order </w:t>
      </w:r>
      <w:r w:rsidR="00180C37">
        <w:rPr>
          <w:rFonts w:ascii="Arial" w:hAnsi="Arial" w:cs="Arial"/>
        </w:rPr>
        <w:t>40</w:t>
      </w:r>
      <w:r w:rsidRPr="004179DB">
        <w:rPr>
          <w:rFonts w:ascii="Arial" w:hAnsi="Arial" w:cs="Arial"/>
        </w:rPr>
        <w:t>.7 Amendment Instrument 2019 (No. 1)</w:t>
      </w:r>
    </w:p>
    <w:p w14:paraId="2C01EF83" w14:textId="23D261B9" w:rsidR="00D278B7" w:rsidRDefault="004179DB" w:rsidP="00E96B11">
      <w:pPr>
        <w:pStyle w:val="NormalWeb"/>
        <w:numPr>
          <w:ilvl w:val="0"/>
          <w:numId w:val="7"/>
        </w:numPr>
        <w:shd w:val="clear" w:color="auto" w:fill="FFFFFF"/>
        <w:rPr>
          <w:rFonts w:ascii="Arial" w:eastAsiaTheme="minorHAnsi" w:hAnsi="Arial" w:cs="Arial"/>
          <w:sz w:val="22"/>
          <w:szCs w:val="22"/>
          <w:lang w:eastAsia="en-US"/>
        </w:rPr>
      </w:pPr>
      <w:r w:rsidRPr="004179DB">
        <w:rPr>
          <w:rFonts w:ascii="Arial" w:eastAsiaTheme="minorHAnsi" w:hAnsi="Arial" w:cs="Arial"/>
          <w:sz w:val="22"/>
          <w:szCs w:val="22"/>
          <w:lang w:eastAsia="en-US"/>
        </w:rPr>
        <w:t xml:space="preserve">Consultation Draft - Civil Aviation Order </w:t>
      </w:r>
      <w:r w:rsidR="00180C37">
        <w:rPr>
          <w:rFonts w:ascii="Arial" w:eastAsiaTheme="minorHAnsi" w:hAnsi="Arial" w:cs="Arial"/>
          <w:sz w:val="22"/>
          <w:szCs w:val="22"/>
          <w:lang w:eastAsia="en-US"/>
        </w:rPr>
        <w:t>82</w:t>
      </w:r>
      <w:r>
        <w:rPr>
          <w:rFonts w:ascii="Arial" w:eastAsiaTheme="minorHAnsi" w:hAnsi="Arial" w:cs="Arial"/>
          <w:sz w:val="22"/>
          <w:szCs w:val="22"/>
          <w:lang w:eastAsia="en-US"/>
        </w:rPr>
        <w:t>.7</w:t>
      </w:r>
      <w:r w:rsidRPr="004179DB">
        <w:rPr>
          <w:rFonts w:ascii="Arial" w:eastAsiaTheme="minorHAnsi" w:hAnsi="Arial" w:cs="Arial"/>
          <w:sz w:val="22"/>
          <w:szCs w:val="22"/>
          <w:lang w:eastAsia="en-US"/>
        </w:rPr>
        <w:t xml:space="preserve"> Amendment Instrument 2019 (No. 1)</w:t>
      </w:r>
    </w:p>
    <w:p w14:paraId="227C2E2E" w14:textId="6F00F8C0" w:rsidR="00D278B7" w:rsidRPr="00E96B11" w:rsidRDefault="00D278B7" w:rsidP="00E96B11">
      <w:pPr>
        <w:widowControl w:val="0"/>
        <w:autoSpaceDE w:val="0"/>
        <w:autoSpaceDN w:val="0"/>
        <w:spacing w:after="0" w:line="240" w:lineRule="auto"/>
        <w:rPr>
          <w:rFonts w:ascii="Arial" w:hAnsi="Arial" w:cs="Arial"/>
        </w:rPr>
      </w:pPr>
      <w:r w:rsidRPr="00E96B11">
        <w:rPr>
          <w:rFonts w:ascii="Arial" w:hAnsi="Arial" w:cs="Arial"/>
        </w:rPr>
        <w:t xml:space="preserve">Please read </w:t>
      </w:r>
      <w:r w:rsidR="005E5732">
        <w:rPr>
          <w:rFonts w:ascii="Arial" w:hAnsi="Arial" w:cs="Arial"/>
        </w:rPr>
        <w:t>the</w:t>
      </w:r>
      <w:r w:rsidR="005E5732" w:rsidRPr="00E96B11">
        <w:rPr>
          <w:rFonts w:ascii="Arial" w:hAnsi="Arial" w:cs="Arial"/>
        </w:rPr>
        <w:t xml:space="preserve"> </w:t>
      </w:r>
      <w:r w:rsidR="0049689F" w:rsidRPr="00E96B11">
        <w:rPr>
          <w:rFonts w:ascii="Arial" w:hAnsi="Arial" w:cs="Arial"/>
        </w:rPr>
        <w:t>Summary of proposed</w:t>
      </w:r>
      <w:r w:rsidR="0049689F" w:rsidRPr="00E96B11">
        <w:rPr>
          <w:rFonts w:ascii="Arial" w:hAnsi="Arial" w:cs="Arial"/>
          <w:spacing w:val="-3"/>
        </w:rPr>
        <w:t xml:space="preserve"> change on </w:t>
      </w:r>
      <w:r w:rsidR="005E5732">
        <w:rPr>
          <w:rFonts w:ascii="Arial" w:hAnsi="Arial" w:cs="Arial"/>
          <w:spacing w:val="-3"/>
        </w:rPr>
        <w:t>Amendments to CAOs 40.7 and 82.7</w:t>
      </w:r>
      <w:r w:rsidR="00AF2ECE">
        <w:rPr>
          <w:rFonts w:ascii="Arial" w:hAnsi="Arial" w:cs="Arial"/>
          <w:spacing w:val="-3"/>
        </w:rPr>
        <w:t xml:space="preserve"> </w:t>
      </w:r>
      <w:r w:rsidRPr="00E96B11">
        <w:rPr>
          <w:rFonts w:ascii="Arial" w:hAnsi="Arial" w:cs="Arial"/>
        </w:rPr>
        <w:t xml:space="preserve">before providing your feedback </w:t>
      </w:r>
      <w:r w:rsidR="005E5732">
        <w:rPr>
          <w:rFonts w:ascii="Arial" w:hAnsi="Arial" w:cs="Arial"/>
        </w:rPr>
        <w:t>via</w:t>
      </w:r>
      <w:r w:rsidR="005E5732" w:rsidRPr="00E96B11">
        <w:rPr>
          <w:rFonts w:ascii="Arial" w:hAnsi="Arial" w:cs="Arial"/>
        </w:rPr>
        <w:t xml:space="preserve"> </w:t>
      </w:r>
      <w:r w:rsidRPr="00E96B11">
        <w:rPr>
          <w:rFonts w:ascii="Arial" w:hAnsi="Arial" w:cs="Arial"/>
        </w:rPr>
        <w:t>the online survey.</w:t>
      </w:r>
    </w:p>
    <w:p w14:paraId="321226B0" w14:textId="77777777" w:rsidR="0049689F" w:rsidRPr="00E96B11" w:rsidRDefault="0049689F" w:rsidP="00F07DE2">
      <w:pPr>
        <w:rPr>
          <w:rFonts w:ascii="Arial" w:hAnsi="Arial" w:cs="Arial"/>
          <w:b/>
        </w:rPr>
      </w:pPr>
    </w:p>
    <w:p w14:paraId="649051B8" w14:textId="7556B3A5" w:rsidR="00F07DE2" w:rsidRPr="00E96B11" w:rsidRDefault="00F07DE2" w:rsidP="00F07DE2">
      <w:pPr>
        <w:rPr>
          <w:rFonts w:ascii="Arial" w:hAnsi="Arial" w:cs="Arial"/>
          <w:b/>
        </w:rPr>
      </w:pPr>
      <w:r w:rsidRPr="00E96B11">
        <w:rPr>
          <w:rFonts w:ascii="Arial" w:hAnsi="Arial" w:cs="Arial"/>
          <w:b/>
        </w:rPr>
        <w:t>Closing date for comment</w:t>
      </w:r>
    </w:p>
    <w:p w14:paraId="6E2AE47F" w14:textId="45B80069" w:rsidR="00F07DE2" w:rsidRPr="00793E3C" w:rsidRDefault="00AF2ECE" w:rsidP="00F07DE2">
      <w:pPr>
        <w:rPr>
          <w:rFonts w:ascii="Arial" w:hAnsi="Arial" w:cs="Arial"/>
          <w:b/>
          <w:color w:val="FF0000"/>
        </w:rPr>
      </w:pPr>
      <w:r w:rsidRPr="00AF2ECE">
        <w:rPr>
          <w:rFonts w:ascii="Arial" w:hAnsi="Arial" w:cs="Arial"/>
          <w:color w:val="333333"/>
          <w:lang w:val="en"/>
        </w:rPr>
        <w:t>CASA will consider all comments received on the proposed amendments.</w:t>
      </w:r>
      <w:r>
        <w:rPr>
          <w:rFonts w:ascii="Arial" w:hAnsi="Arial" w:cs="Arial"/>
          <w:color w:val="333333"/>
          <w:sz w:val="20"/>
          <w:szCs w:val="20"/>
          <w:lang w:val="en"/>
        </w:rPr>
        <w:t xml:space="preserve"> </w:t>
      </w:r>
      <w:r w:rsidR="00F07DE2" w:rsidRPr="00E96B11">
        <w:rPr>
          <w:rFonts w:ascii="Arial" w:hAnsi="Arial" w:cs="Arial"/>
        </w:rPr>
        <w:t xml:space="preserve">Comments on the draft </w:t>
      </w:r>
      <w:r w:rsidR="0049689F" w:rsidRPr="00AF2ECE">
        <w:rPr>
          <w:rFonts w:ascii="Arial" w:hAnsi="Arial" w:cs="Arial"/>
          <w:i/>
        </w:rPr>
        <w:t>Amendments to CAOs 40.7 and 82.7 to align with CAR Part 5 and 5.01 of CAR - CD 1901OS</w:t>
      </w:r>
      <w:r w:rsidR="00D32EBE">
        <w:rPr>
          <w:rFonts w:ascii="Arial" w:hAnsi="Arial" w:cs="Arial"/>
        </w:rPr>
        <w:t>,</w:t>
      </w:r>
      <w:r w:rsidR="0049689F" w:rsidRPr="00E96B11">
        <w:rPr>
          <w:rFonts w:ascii="Arial" w:hAnsi="Arial" w:cs="Arial"/>
          <w:sz w:val="24"/>
        </w:rPr>
        <w:t xml:space="preserve"> </w:t>
      </w:r>
      <w:r w:rsidR="00F07DE2" w:rsidRPr="00793E3C">
        <w:rPr>
          <w:rFonts w:ascii="Arial" w:hAnsi="Arial" w:cs="Arial"/>
        </w:rPr>
        <w:t xml:space="preserve">should be submitted through the online response form by close of business </w:t>
      </w:r>
      <w:r w:rsidR="005E5732" w:rsidRPr="00793E3C">
        <w:rPr>
          <w:rFonts w:ascii="Arial" w:hAnsi="Arial" w:cs="Arial"/>
          <w:b/>
        </w:rPr>
        <w:t>1</w:t>
      </w:r>
      <w:r w:rsidR="00E66D46">
        <w:rPr>
          <w:rFonts w:ascii="Arial" w:hAnsi="Arial" w:cs="Arial"/>
          <w:b/>
        </w:rPr>
        <w:t>5</w:t>
      </w:r>
      <w:r w:rsidR="005E5732" w:rsidRPr="00793E3C">
        <w:rPr>
          <w:rFonts w:ascii="Arial" w:hAnsi="Arial" w:cs="Arial"/>
          <w:b/>
        </w:rPr>
        <w:t xml:space="preserve"> March</w:t>
      </w:r>
      <w:r w:rsidR="005F0583" w:rsidRPr="00793E3C">
        <w:rPr>
          <w:rFonts w:ascii="Arial" w:hAnsi="Arial" w:cs="Arial"/>
          <w:b/>
        </w:rPr>
        <w:t xml:space="preserve"> 2019</w:t>
      </w:r>
      <w:r w:rsidR="005F0583" w:rsidRPr="00793E3C">
        <w:rPr>
          <w:rFonts w:ascii="Arial" w:hAnsi="Arial" w:cs="Arial"/>
        </w:rPr>
        <w:t>.</w:t>
      </w:r>
    </w:p>
    <w:p w14:paraId="009628C5" w14:textId="1BA6CD8F" w:rsidR="00F07DE2" w:rsidRPr="00E96B11" w:rsidRDefault="00F07DE2" w:rsidP="00F07DE2">
      <w:pPr>
        <w:rPr>
          <w:rFonts w:ascii="Arial" w:hAnsi="Arial" w:cs="Arial"/>
          <w:b/>
          <w:sz w:val="24"/>
        </w:rPr>
      </w:pPr>
    </w:p>
    <w:p w14:paraId="566B5CC0" w14:textId="2D352DF4" w:rsidR="00F07DE2" w:rsidRPr="00E96B11" w:rsidRDefault="00F07DE2" w:rsidP="00E96B11">
      <w:pPr>
        <w:pStyle w:val="Heading3"/>
        <w:rPr>
          <w:rFonts w:ascii="Arial" w:hAnsi="Arial" w:cs="Arial"/>
          <w:b/>
          <w:bCs/>
          <w:color w:val="0070C0"/>
          <w:sz w:val="33"/>
          <w:szCs w:val="33"/>
        </w:rPr>
      </w:pPr>
      <w:r w:rsidRPr="001465E9">
        <w:rPr>
          <w:rFonts w:ascii="Arial" w:eastAsia="Arial" w:hAnsi="Arial" w:cs="Arial"/>
          <w:color w:val="auto"/>
          <w:sz w:val="33"/>
          <w:szCs w:val="33"/>
          <w:lang w:val="en-US"/>
        </w:rPr>
        <w:t xml:space="preserve">What happens next </w:t>
      </w:r>
    </w:p>
    <w:p w14:paraId="6FD226C9" w14:textId="77777777" w:rsidR="00F07DE2" w:rsidRPr="00E96B11" w:rsidRDefault="00F07DE2" w:rsidP="00F07DE2">
      <w:pPr>
        <w:pStyle w:val="BodyText"/>
        <w:spacing w:before="1"/>
        <w:rPr>
          <w:sz w:val="22"/>
          <w:szCs w:val="22"/>
        </w:rPr>
      </w:pPr>
    </w:p>
    <w:p w14:paraId="6C26E294" w14:textId="77777777" w:rsidR="00F07DE2" w:rsidRPr="00E96B11" w:rsidRDefault="00F07DE2" w:rsidP="00F07DE2">
      <w:pPr>
        <w:rPr>
          <w:rFonts w:ascii="Arial" w:hAnsi="Arial" w:cs="Arial"/>
        </w:rPr>
      </w:pPr>
      <w:r w:rsidRPr="00E96B11">
        <w:rPr>
          <w:rFonts w:ascii="Arial" w:hAnsi="Arial" w:cs="Arial"/>
        </w:rPr>
        <w:t>Once the consultation has closed, we will register and review each submission received through the online response form. We will make all submissions publicly available on the Consultation Hub, unless you request that your submission remain confidential. We will also publish a summary of consultation which summarises the feedback received.</w:t>
      </w:r>
    </w:p>
    <w:p w14:paraId="2ACF47D2" w14:textId="77777777" w:rsidR="00F07DE2" w:rsidRPr="00E96B11" w:rsidRDefault="00F07DE2" w:rsidP="00F07DE2">
      <w:pPr>
        <w:rPr>
          <w:rFonts w:ascii="Arial" w:hAnsi="Arial" w:cs="Arial"/>
          <w:sz w:val="20"/>
        </w:rPr>
      </w:pPr>
    </w:p>
    <w:p w14:paraId="6D030719" w14:textId="0459BDC1" w:rsidR="00F07DE2" w:rsidRPr="00E96B11" w:rsidRDefault="00F07DE2" w:rsidP="00F07DE2">
      <w:pPr>
        <w:rPr>
          <w:rFonts w:ascii="Arial" w:hAnsi="Arial" w:cs="Arial"/>
          <w:sz w:val="24"/>
        </w:rPr>
      </w:pPr>
      <w:r w:rsidRPr="00E96B11">
        <w:rPr>
          <w:rFonts w:ascii="Arial" w:hAnsi="Arial" w:cs="Arial"/>
          <w:sz w:val="24"/>
        </w:rPr>
        <w:t xml:space="preserve">Information about how we consult and how to make a confidential submission is available on the </w:t>
      </w:r>
      <w:r w:rsidRPr="00E96B11">
        <w:rPr>
          <w:rFonts w:ascii="Arial" w:hAnsi="Arial" w:cs="Arial"/>
          <w:b/>
          <w:sz w:val="24"/>
        </w:rPr>
        <w:t xml:space="preserve">CASA website </w:t>
      </w:r>
      <w:r w:rsidR="005173A4">
        <w:rPr>
          <w:rFonts w:ascii="Arial" w:hAnsi="Arial" w:cs="Arial"/>
          <w:b/>
          <w:sz w:val="24"/>
        </w:rPr>
        <w:t xml:space="preserve"> </w:t>
      </w:r>
      <w:r w:rsidR="005173A4" w:rsidRPr="005173A4">
        <w:rPr>
          <w:rFonts w:ascii="Arial" w:hAnsi="Arial" w:cs="Arial"/>
          <w:i/>
          <w:sz w:val="24"/>
        </w:rPr>
        <w:t>&lt; https://www.casa.gov.au/rules-and-regulations/landing-</w:t>
      </w:r>
      <w:r w:rsidRPr="00E96B11">
        <w:rPr>
          <w:rFonts w:ascii="Arial" w:hAnsi="Arial" w:cs="Arial"/>
          <w:i/>
          <w:sz w:val="24"/>
        </w:rPr>
        <w:t xml:space="preserve"> page/consultation-process</w:t>
      </w:r>
      <w:r w:rsidR="005173A4">
        <w:rPr>
          <w:rFonts w:ascii="Arial" w:hAnsi="Arial" w:cs="Arial"/>
          <w:i/>
          <w:sz w:val="24"/>
        </w:rPr>
        <w:t xml:space="preserve"> </w:t>
      </w:r>
      <w:r w:rsidRPr="00E96B11">
        <w:rPr>
          <w:rFonts w:ascii="Arial" w:hAnsi="Arial" w:cs="Arial"/>
          <w:i/>
          <w:sz w:val="24"/>
        </w:rPr>
        <w:t xml:space="preserve">&gt; </w:t>
      </w:r>
      <w:r w:rsidRPr="00E96B11">
        <w:rPr>
          <w:rFonts w:ascii="Arial" w:hAnsi="Arial" w:cs="Arial"/>
          <w:sz w:val="24"/>
        </w:rPr>
        <w:t>.</w:t>
      </w:r>
    </w:p>
    <w:p w14:paraId="283432AF" w14:textId="77777777" w:rsidR="00F07DE2" w:rsidRPr="00E96B11" w:rsidRDefault="00F07DE2" w:rsidP="00F07DE2">
      <w:pPr>
        <w:rPr>
          <w:rFonts w:ascii="Arial" w:hAnsi="Arial" w:cs="Arial"/>
          <w:sz w:val="21"/>
        </w:rPr>
      </w:pPr>
    </w:p>
    <w:p w14:paraId="75892CED" w14:textId="77777777" w:rsidR="00F07DE2" w:rsidRPr="00E96B11" w:rsidRDefault="00F07DE2" w:rsidP="00F07DE2">
      <w:pPr>
        <w:rPr>
          <w:rFonts w:ascii="Arial" w:hAnsi="Arial" w:cs="Arial"/>
          <w:sz w:val="24"/>
        </w:rPr>
      </w:pPr>
      <w:r w:rsidRPr="00E96B11">
        <w:rPr>
          <w:rFonts w:ascii="Arial" w:hAnsi="Arial" w:cs="Arial"/>
          <w:sz w:val="24"/>
        </w:rPr>
        <w:t xml:space="preserve">To be notified of any future consultations, you can subscribe to our </w:t>
      </w:r>
      <w:r w:rsidRPr="00E96B11">
        <w:rPr>
          <w:rFonts w:ascii="Arial" w:hAnsi="Arial" w:cs="Arial"/>
          <w:b/>
          <w:sz w:val="24"/>
        </w:rPr>
        <w:t xml:space="preserve">consultation and rulemaking mailing list </w:t>
      </w:r>
      <w:r w:rsidRPr="00E96B11">
        <w:rPr>
          <w:rFonts w:ascii="Arial" w:hAnsi="Arial" w:cs="Arial"/>
          <w:i/>
          <w:sz w:val="24"/>
        </w:rPr>
        <w:t>&lt;https://mailinglist.casa.gov.au/?p=subscribe&amp;id=3&gt;</w:t>
      </w:r>
      <w:r w:rsidRPr="00E96B11">
        <w:rPr>
          <w:rFonts w:ascii="Arial" w:hAnsi="Arial" w:cs="Arial"/>
          <w:sz w:val="24"/>
        </w:rPr>
        <w:t>.</w:t>
      </w:r>
    </w:p>
    <w:p w14:paraId="307FECA4" w14:textId="503430C4" w:rsidR="00F970EC" w:rsidRPr="00E96B11" w:rsidRDefault="00F970EC">
      <w:pPr>
        <w:rPr>
          <w:rFonts w:ascii="Arial" w:hAnsi="Arial" w:cs="Arial"/>
        </w:rPr>
      </w:pPr>
      <w:r w:rsidRPr="00E96B11">
        <w:rPr>
          <w:rFonts w:ascii="Arial" w:hAnsi="Arial" w:cs="Arial"/>
        </w:rPr>
        <w:br w:type="page"/>
      </w:r>
    </w:p>
    <w:p w14:paraId="181B899D" w14:textId="77777777" w:rsidR="00F07DE2" w:rsidRPr="00E96B11" w:rsidRDefault="00F07DE2">
      <w:pPr>
        <w:rPr>
          <w:rFonts w:ascii="Arial" w:hAnsi="Arial" w:cs="Arial"/>
        </w:rPr>
      </w:pPr>
    </w:p>
    <w:p w14:paraId="43EDD4CF" w14:textId="77777777" w:rsidR="00FB7B26" w:rsidRDefault="00FB7B26" w:rsidP="001465E9">
      <w:pPr>
        <w:rPr>
          <w:rFonts w:ascii="Arial" w:hAnsi="Arial" w:cs="Arial"/>
          <w:b/>
          <w:sz w:val="28"/>
          <w:szCs w:val="28"/>
        </w:rPr>
      </w:pPr>
      <w:r>
        <w:rPr>
          <w:rFonts w:ascii="Arial" w:hAnsi="Arial" w:cs="Arial"/>
          <w:b/>
          <w:sz w:val="28"/>
          <w:szCs w:val="28"/>
        </w:rPr>
        <w:t>Table of Contents</w:t>
      </w:r>
    </w:p>
    <w:p w14:paraId="060752FF" w14:textId="131FBEF7" w:rsidR="001465E9" w:rsidRPr="00E96B11" w:rsidRDefault="001465E9" w:rsidP="001465E9">
      <w:pPr>
        <w:rPr>
          <w:rFonts w:ascii="Arial" w:hAnsi="Arial" w:cs="Arial"/>
          <w:sz w:val="28"/>
          <w:szCs w:val="28"/>
        </w:rPr>
      </w:pPr>
      <w:r w:rsidRPr="00E96B11">
        <w:rPr>
          <w:rFonts w:ascii="Arial" w:hAnsi="Arial" w:cs="Arial"/>
          <w:sz w:val="28"/>
          <w:szCs w:val="28"/>
        </w:rPr>
        <w:t>About this consultation</w:t>
      </w:r>
    </w:p>
    <w:p w14:paraId="44500DAF" w14:textId="1F756D36" w:rsidR="00A33D38" w:rsidRDefault="00A33D38" w:rsidP="00A32CF4">
      <w:pPr>
        <w:rPr>
          <w:rFonts w:ascii="Arial" w:hAnsi="Arial" w:cs="Arial"/>
        </w:rPr>
      </w:pPr>
      <w:r w:rsidRPr="00E96B11">
        <w:rPr>
          <w:rFonts w:ascii="Arial" w:hAnsi="Arial" w:cs="Arial"/>
        </w:rPr>
        <w:t>This consultation is seeking feedback on the proposed amendments to CAOs 40.7 and 82.7.</w:t>
      </w:r>
    </w:p>
    <w:p w14:paraId="369FC008" w14:textId="77777777" w:rsidR="00546ADB" w:rsidRPr="00E96B11" w:rsidRDefault="00546ADB">
      <w:pPr>
        <w:shd w:val="clear" w:color="auto" w:fill="FFFFFF"/>
        <w:spacing w:after="392"/>
        <w:rPr>
          <w:rFonts w:ascii="Lato" w:eastAsia="Times New Roman" w:hAnsi="Lato"/>
          <w:color w:val="000000"/>
          <w:lang w:val="en" w:eastAsia="en-AU"/>
        </w:rPr>
      </w:pPr>
      <w:r w:rsidRPr="00E96B11">
        <w:rPr>
          <w:rFonts w:ascii="Lato" w:eastAsia="Times New Roman" w:hAnsi="Lato"/>
          <w:color w:val="000000"/>
          <w:lang w:val="en" w:eastAsia="en-AU"/>
        </w:rPr>
        <w:t>We will ask you for:</w:t>
      </w:r>
    </w:p>
    <w:p w14:paraId="2996CF98" w14:textId="77777777" w:rsidR="00546ADB" w:rsidRPr="00E96B11" w:rsidRDefault="00546ADB" w:rsidP="00E96B11">
      <w:pPr>
        <w:numPr>
          <w:ilvl w:val="0"/>
          <w:numId w:val="11"/>
        </w:numPr>
        <w:shd w:val="clear" w:color="auto" w:fill="FFFFFF"/>
        <w:tabs>
          <w:tab w:val="clear" w:pos="1440"/>
          <w:tab w:val="num" w:pos="2160"/>
        </w:tabs>
        <w:spacing w:before="100" w:beforeAutospacing="1" w:after="100" w:afterAutospacing="1" w:line="240" w:lineRule="auto"/>
        <w:ind w:left="495"/>
        <w:rPr>
          <w:rFonts w:ascii="Arial" w:eastAsia="Times New Roman" w:hAnsi="Arial" w:cs="Arial"/>
          <w:color w:val="000000"/>
          <w:lang w:val="en" w:eastAsia="en-AU"/>
        </w:rPr>
      </w:pPr>
      <w:r w:rsidRPr="00E96B11">
        <w:rPr>
          <w:rFonts w:ascii="Arial" w:eastAsia="Times New Roman" w:hAnsi="Arial" w:cs="Arial"/>
          <w:b/>
          <w:bCs/>
          <w:color w:val="000000"/>
          <w:lang w:val="en" w:eastAsia="en-AU"/>
        </w:rPr>
        <w:t>personal information</w:t>
      </w:r>
      <w:r w:rsidRPr="00E96B11">
        <w:rPr>
          <w:rFonts w:ascii="Arial" w:eastAsia="Times New Roman" w:hAnsi="Arial" w:cs="Arial"/>
          <w:color w:val="000000"/>
          <w:lang w:val="en" w:eastAsia="en-AU"/>
        </w:rPr>
        <w:t>, such as your name, any organisation you represent, and your email address</w:t>
      </w:r>
    </w:p>
    <w:p w14:paraId="19A6C826" w14:textId="77777777" w:rsidR="00546ADB" w:rsidRPr="00E96B11" w:rsidRDefault="00546ADB" w:rsidP="00E96B11">
      <w:pPr>
        <w:numPr>
          <w:ilvl w:val="0"/>
          <w:numId w:val="11"/>
        </w:numPr>
        <w:shd w:val="clear" w:color="auto" w:fill="FFFFFF"/>
        <w:tabs>
          <w:tab w:val="clear" w:pos="1440"/>
          <w:tab w:val="num" w:pos="2160"/>
        </w:tabs>
        <w:spacing w:before="100" w:beforeAutospacing="1" w:after="100" w:afterAutospacing="1" w:line="240" w:lineRule="auto"/>
        <w:ind w:left="495"/>
        <w:rPr>
          <w:rFonts w:ascii="Arial" w:eastAsia="Times New Roman" w:hAnsi="Arial" w:cs="Arial"/>
          <w:color w:val="000000"/>
          <w:lang w:val="en" w:eastAsia="en-AU"/>
        </w:rPr>
      </w:pPr>
      <w:r w:rsidRPr="00E96B11">
        <w:rPr>
          <w:rFonts w:ascii="Arial" w:eastAsia="Times New Roman" w:hAnsi="Arial" w:cs="Arial"/>
          <w:b/>
          <w:bCs/>
          <w:color w:val="000000"/>
          <w:lang w:val="en" w:eastAsia="en-AU"/>
        </w:rPr>
        <w:t xml:space="preserve">your consent </w:t>
      </w:r>
      <w:r w:rsidRPr="00E96B11">
        <w:rPr>
          <w:rFonts w:ascii="Arial" w:eastAsia="Times New Roman" w:hAnsi="Arial" w:cs="Arial"/>
          <w:color w:val="000000"/>
          <w:lang w:val="en" w:eastAsia="en-AU"/>
        </w:rPr>
        <w:t>to publish your submission</w:t>
      </w:r>
    </w:p>
    <w:p w14:paraId="2E5909AF" w14:textId="77777777" w:rsidR="00546ADB" w:rsidRPr="00E96B11" w:rsidRDefault="00546ADB" w:rsidP="00E96B11">
      <w:pPr>
        <w:numPr>
          <w:ilvl w:val="0"/>
          <w:numId w:val="11"/>
        </w:numPr>
        <w:shd w:val="clear" w:color="auto" w:fill="FFFFFF"/>
        <w:tabs>
          <w:tab w:val="clear" w:pos="1440"/>
          <w:tab w:val="num" w:pos="2160"/>
        </w:tabs>
        <w:spacing w:before="100" w:beforeAutospacing="1" w:after="100" w:afterAutospacing="1" w:line="240" w:lineRule="auto"/>
        <w:ind w:left="495"/>
        <w:rPr>
          <w:rFonts w:ascii="Arial" w:eastAsia="Times New Roman" w:hAnsi="Arial" w:cs="Arial"/>
          <w:color w:val="000000"/>
          <w:lang w:val="en" w:eastAsia="en-AU"/>
        </w:rPr>
      </w:pPr>
      <w:r w:rsidRPr="00E96B11">
        <w:rPr>
          <w:rFonts w:ascii="Arial" w:eastAsia="Times New Roman" w:hAnsi="Arial" w:cs="Arial"/>
          <w:b/>
          <w:bCs/>
          <w:color w:val="000000"/>
          <w:lang w:val="en" w:eastAsia="en-AU"/>
        </w:rPr>
        <w:t xml:space="preserve">your responses </w:t>
      </w:r>
      <w:r w:rsidRPr="00E96B11">
        <w:rPr>
          <w:rFonts w:ascii="Arial" w:eastAsia="Times New Roman" w:hAnsi="Arial" w:cs="Arial"/>
          <w:color w:val="000000"/>
          <w:lang w:val="en" w:eastAsia="en-AU"/>
        </w:rPr>
        <w:t>to the proposed changes in the regulations</w:t>
      </w:r>
    </w:p>
    <w:p w14:paraId="28D55B0A" w14:textId="77777777" w:rsidR="00546ADB" w:rsidRPr="00E96B11" w:rsidRDefault="00546ADB" w:rsidP="00E96B11">
      <w:pPr>
        <w:numPr>
          <w:ilvl w:val="0"/>
          <w:numId w:val="11"/>
        </w:numPr>
        <w:shd w:val="clear" w:color="auto" w:fill="FFFFFF"/>
        <w:tabs>
          <w:tab w:val="clear" w:pos="1440"/>
          <w:tab w:val="num" w:pos="2160"/>
        </w:tabs>
        <w:spacing w:before="100" w:beforeAutospacing="1" w:after="100" w:afterAutospacing="1" w:line="240" w:lineRule="auto"/>
        <w:ind w:left="495"/>
        <w:rPr>
          <w:rFonts w:ascii="Arial" w:eastAsia="Times New Roman" w:hAnsi="Arial" w:cs="Arial"/>
          <w:color w:val="000000"/>
          <w:lang w:val="en" w:eastAsia="en-AU"/>
        </w:rPr>
      </w:pPr>
      <w:r w:rsidRPr="00E96B11">
        <w:rPr>
          <w:rFonts w:ascii="Arial" w:eastAsia="Times New Roman" w:hAnsi="Arial" w:cs="Arial"/>
          <w:b/>
          <w:bCs/>
          <w:color w:val="000000"/>
          <w:lang w:val="en" w:eastAsia="en-AU"/>
        </w:rPr>
        <w:t xml:space="preserve">any comments </w:t>
      </w:r>
      <w:r w:rsidRPr="00E96B11">
        <w:rPr>
          <w:rFonts w:ascii="Arial" w:eastAsia="Times New Roman" w:hAnsi="Arial" w:cs="Arial"/>
          <w:color w:val="000000"/>
          <w:lang w:val="en" w:eastAsia="en-AU"/>
        </w:rPr>
        <w:t>you may want to provide</w:t>
      </w:r>
    </w:p>
    <w:p w14:paraId="1C1247A8" w14:textId="77777777" w:rsidR="00546ADB" w:rsidRPr="00E96B11" w:rsidRDefault="00546ADB" w:rsidP="00E96B11">
      <w:pPr>
        <w:numPr>
          <w:ilvl w:val="0"/>
          <w:numId w:val="11"/>
        </w:numPr>
        <w:shd w:val="clear" w:color="auto" w:fill="FFFFFF"/>
        <w:tabs>
          <w:tab w:val="clear" w:pos="1440"/>
          <w:tab w:val="num" w:pos="2160"/>
        </w:tabs>
        <w:spacing w:before="100" w:beforeAutospacing="1" w:after="100" w:afterAutospacing="1" w:line="240" w:lineRule="auto"/>
        <w:ind w:left="495"/>
        <w:rPr>
          <w:rFonts w:ascii="Arial" w:eastAsia="Times New Roman" w:hAnsi="Arial" w:cs="Arial"/>
          <w:color w:val="000000"/>
          <w:lang w:val="en" w:eastAsia="en-AU"/>
        </w:rPr>
      </w:pPr>
      <w:r w:rsidRPr="00E96B11">
        <w:rPr>
          <w:rFonts w:ascii="Arial" w:eastAsia="Times New Roman" w:hAnsi="Arial" w:cs="Arial"/>
          <w:b/>
          <w:bCs/>
          <w:color w:val="000000"/>
          <w:lang w:val="en" w:eastAsia="en-AU"/>
        </w:rPr>
        <w:t xml:space="preserve">demographic information </w:t>
      </w:r>
      <w:r w:rsidRPr="00E96B11">
        <w:rPr>
          <w:rFonts w:ascii="Arial" w:eastAsia="Times New Roman" w:hAnsi="Arial" w:cs="Arial"/>
          <w:color w:val="000000"/>
          <w:lang w:val="en" w:eastAsia="en-AU"/>
        </w:rPr>
        <w:t>to help us understand your interest in the regulations</w:t>
      </w:r>
    </w:p>
    <w:p w14:paraId="420F6EC2" w14:textId="44E207C1" w:rsidR="00A32CF4" w:rsidRDefault="00A32CF4" w:rsidP="00A32CF4">
      <w:pPr>
        <w:rPr>
          <w:rFonts w:ascii="Arial" w:hAnsi="Arial" w:cs="Arial"/>
        </w:rPr>
      </w:pPr>
      <w:r w:rsidRPr="00E96B11">
        <w:rPr>
          <w:rFonts w:ascii="Arial" w:hAnsi="Arial" w:cs="Arial"/>
        </w:rPr>
        <w:t>The proposed amendments to CAOs 40.7 and 82.7</w:t>
      </w:r>
      <w:r w:rsidR="005E5732">
        <w:rPr>
          <w:rFonts w:ascii="Arial" w:hAnsi="Arial" w:cs="Arial"/>
        </w:rPr>
        <w:t xml:space="preserve"> include</w:t>
      </w:r>
      <w:r w:rsidRPr="00E96B11">
        <w:rPr>
          <w:rFonts w:ascii="Arial" w:hAnsi="Arial" w:cs="Arial"/>
        </w:rPr>
        <w:t>:</w:t>
      </w:r>
    </w:p>
    <w:p w14:paraId="1822571A" w14:textId="7CFAEA13" w:rsidR="00A32CF4" w:rsidRPr="00E96B11" w:rsidRDefault="005E5732" w:rsidP="00A32CF4">
      <w:pPr>
        <w:pStyle w:val="ListBullet"/>
        <w:rPr>
          <w:rStyle w:val="DRAFT"/>
          <w:color w:val="auto"/>
        </w:rPr>
      </w:pPr>
      <w:r>
        <w:rPr>
          <w:rStyle w:val="DRAFT"/>
          <w:color w:val="auto"/>
        </w:rPr>
        <w:t>prescribing</w:t>
      </w:r>
      <w:r w:rsidRPr="00E96B11">
        <w:rPr>
          <w:rStyle w:val="DRAFT"/>
          <w:color w:val="auto"/>
        </w:rPr>
        <w:t xml:space="preserve"> </w:t>
      </w:r>
      <w:r w:rsidR="00A32CF4" w:rsidRPr="00E96B11">
        <w:rPr>
          <w:rStyle w:val="DRAFT"/>
          <w:color w:val="auto"/>
        </w:rPr>
        <w:t xml:space="preserve">minimum hours of line training for pilots flying as pilot in command under supervision (PICUS) under </w:t>
      </w:r>
      <w:r w:rsidR="005966F3">
        <w:rPr>
          <w:rStyle w:val="DRAFT"/>
          <w:color w:val="auto"/>
        </w:rPr>
        <w:t>r</w:t>
      </w:r>
      <w:r w:rsidR="005966F3" w:rsidRPr="00E96B11">
        <w:rPr>
          <w:rStyle w:val="DRAFT"/>
          <w:color w:val="auto"/>
        </w:rPr>
        <w:t xml:space="preserve">egulation </w:t>
      </w:r>
      <w:r w:rsidR="00A32CF4" w:rsidRPr="00E96B11">
        <w:rPr>
          <w:rStyle w:val="DRAFT"/>
          <w:color w:val="auto"/>
        </w:rPr>
        <w:t>5.40 of CAR to be logged after initial qualification for Class 1 or Class 2 balloons</w:t>
      </w:r>
    </w:p>
    <w:p w14:paraId="787445C0" w14:textId="5A021507" w:rsidR="00A32CF4" w:rsidRPr="00E96B11" w:rsidRDefault="005E5732" w:rsidP="00A32CF4">
      <w:pPr>
        <w:pStyle w:val="ListBullet"/>
        <w:rPr>
          <w:rStyle w:val="DRAFT"/>
          <w:color w:val="auto"/>
        </w:rPr>
      </w:pPr>
      <w:r>
        <w:rPr>
          <w:rStyle w:val="DRAFT"/>
          <w:color w:val="auto"/>
        </w:rPr>
        <w:t>introducing</w:t>
      </w:r>
      <w:r w:rsidRPr="00E96B11">
        <w:rPr>
          <w:rStyle w:val="DRAFT"/>
          <w:color w:val="auto"/>
        </w:rPr>
        <w:t xml:space="preserve"> </w:t>
      </w:r>
      <w:r w:rsidR="00A32CF4" w:rsidRPr="00E96B11">
        <w:rPr>
          <w:rStyle w:val="DRAFT"/>
          <w:color w:val="auto"/>
        </w:rPr>
        <w:t>a restricted (R) and unrestricted (U) endorsement applicable to Class 1 and Class 2 endorsements</w:t>
      </w:r>
    </w:p>
    <w:p w14:paraId="1FA4D7A1" w14:textId="1CED90C0" w:rsidR="00A32CF4" w:rsidRPr="00E96B11" w:rsidRDefault="005E5732" w:rsidP="00A32CF4">
      <w:pPr>
        <w:pStyle w:val="ListBullet"/>
        <w:rPr>
          <w:rStyle w:val="DRAFT"/>
          <w:color w:val="auto"/>
        </w:rPr>
      </w:pPr>
      <w:r>
        <w:rPr>
          <w:rStyle w:val="DRAFT"/>
          <w:color w:val="auto"/>
        </w:rPr>
        <w:t>prescribing</w:t>
      </w:r>
      <w:r w:rsidRPr="00E96B11">
        <w:rPr>
          <w:rStyle w:val="DRAFT"/>
          <w:color w:val="auto"/>
        </w:rPr>
        <w:t xml:space="preserve"> </w:t>
      </w:r>
      <w:r w:rsidR="00A32CF4" w:rsidRPr="00E96B11">
        <w:rPr>
          <w:rStyle w:val="DRAFT"/>
          <w:color w:val="auto"/>
        </w:rPr>
        <w:t>the maximum number of passengers that may be carried in a Class 1 balloon by a newly qualified CP(B)L until the required line training has been undertaken</w:t>
      </w:r>
    </w:p>
    <w:p w14:paraId="11F0FF27" w14:textId="64AB91EE" w:rsidR="00A32CF4" w:rsidRPr="00E96B11" w:rsidRDefault="005E5732" w:rsidP="00A32CF4">
      <w:pPr>
        <w:pStyle w:val="ListBullet"/>
        <w:rPr>
          <w:rStyle w:val="DRAFT"/>
          <w:color w:val="auto"/>
        </w:rPr>
      </w:pPr>
      <w:r>
        <w:rPr>
          <w:rStyle w:val="DRAFT"/>
          <w:color w:val="auto"/>
        </w:rPr>
        <w:t>prescribing</w:t>
      </w:r>
      <w:r w:rsidRPr="00E96B11">
        <w:rPr>
          <w:rStyle w:val="DRAFT"/>
          <w:color w:val="auto"/>
        </w:rPr>
        <w:t xml:space="preserve"> </w:t>
      </w:r>
      <w:r w:rsidR="00A32CF4" w:rsidRPr="00E96B11">
        <w:rPr>
          <w:rStyle w:val="DRAFT"/>
          <w:color w:val="auto"/>
        </w:rPr>
        <w:t xml:space="preserve">the minimum aeronautical experience required for a pilot requesting an endorsement to fly a </w:t>
      </w:r>
      <w:r w:rsidR="005966F3">
        <w:rPr>
          <w:rStyle w:val="DRAFT"/>
          <w:color w:val="auto"/>
        </w:rPr>
        <w:t>C</w:t>
      </w:r>
      <w:r w:rsidR="005966F3" w:rsidRPr="00E96B11">
        <w:rPr>
          <w:rStyle w:val="DRAFT"/>
          <w:color w:val="auto"/>
        </w:rPr>
        <w:t xml:space="preserve">lass </w:t>
      </w:r>
      <w:r w:rsidR="00A32CF4" w:rsidRPr="00E96B11">
        <w:rPr>
          <w:rStyle w:val="DRAFT"/>
          <w:color w:val="auto"/>
        </w:rPr>
        <w:t>2 balloon</w:t>
      </w:r>
    </w:p>
    <w:p w14:paraId="65792F77" w14:textId="2DC6E727" w:rsidR="00A32CF4" w:rsidRPr="00E96B11" w:rsidRDefault="005E5732" w:rsidP="00A32CF4">
      <w:pPr>
        <w:pStyle w:val="ListBullet"/>
        <w:rPr>
          <w:rStyle w:val="DRAFT"/>
          <w:color w:val="auto"/>
        </w:rPr>
      </w:pPr>
      <w:r>
        <w:rPr>
          <w:rStyle w:val="DRAFT"/>
          <w:color w:val="auto"/>
        </w:rPr>
        <w:t>prescribing</w:t>
      </w:r>
      <w:r w:rsidRPr="00E96B11">
        <w:rPr>
          <w:rStyle w:val="DRAFT"/>
          <w:color w:val="auto"/>
        </w:rPr>
        <w:t xml:space="preserve"> </w:t>
      </w:r>
      <w:r w:rsidR="00A32CF4" w:rsidRPr="00E96B11">
        <w:rPr>
          <w:rStyle w:val="DRAFT"/>
          <w:color w:val="auto"/>
        </w:rPr>
        <w:t>the maximum envelope size a newly qualified Class 2 balloon pilot can fly until the required line training has been undertaken</w:t>
      </w:r>
    </w:p>
    <w:p w14:paraId="751EE030" w14:textId="429E99DC" w:rsidR="00A32CF4" w:rsidRPr="00E96B11" w:rsidRDefault="005E5732" w:rsidP="00A32CF4">
      <w:pPr>
        <w:pStyle w:val="ListBullet"/>
        <w:rPr>
          <w:rStyle w:val="DRAFT"/>
          <w:color w:val="auto"/>
        </w:rPr>
      </w:pPr>
      <w:r>
        <w:rPr>
          <w:rStyle w:val="DRAFT"/>
          <w:color w:val="auto"/>
        </w:rPr>
        <w:t>encouraging</w:t>
      </w:r>
      <w:r w:rsidRPr="00E96B11">
        <w:rPr>
          <w:rStyle w:val="DRAFT"/>
          <w:color w:val="auto"/>
        </w:rPr>
        <w:t xml:space="preserve"> </w:t>
      </w:r>
      <w:r w:rsidR="00A32CF4" w:rsidRPr="00E96B11">
        <w:rPr>
          <w:rStyle w:val="DRAFT"/>
          <w:color w:val="auto"/>
        </w:rPr>
        <w:t xml:space="preserve">competency-based training </w:t>
      </w:r>
    </w:p>
    <w:p w14:paraId="322C977A" w14:textId="59816CD4" w:rsidR="00F46B6A" w:rsidRDefault="00A32CF4" w:rsidP="00F46B6A">
      <w:pPr>
        <w:pStyle w:val="ListBullet"/>
        <w:rPr>
          <w:rStyle w:val="DRAFT"/>
          <w:color w:val="auto"/>
        </w:rPr>
      </w:pPr>
      <w:r w:rsidRPr="00E96B11">
        <w:rPr>
          <w:rStyle w:val="DRAFT"/>
          <w:color w:val="auto"/>
        </w:rPr>
        <w:t>plac</w:t>
      </w:r>
      <w:r w:rsidR="005E5732">
        <w:rPr>
          <w:rStyle w:val="DRAFT"/>
          <w:color w:val="auto"/>
        </w:rPr>
        <w:t>ing</w:t>
      </w:r>
      <w:r w:rsidRPr="00E96B11">
        <w:rPr>
          <w:rStyle w:val="DRAFT"/>
          <w:color w:val="auto"/>
        </w:rPr>
        <w:t xml:space="preserve"> appropriate levels of responsibility on instructors and chief pilots for the competency of pilots</w:t>
      </w:r>
    </w:p>
    <w:p w14:paraId="50427F0D" w14:textId="5538EE09" w:rsidR="00A32CF4" w:rsidRPr="00180C37" w:rsidRDefault="005E5732" w:rsidP="00F46B6A">
      <w:pPr>
        <w:pStyle w:val="ListBullet"/>
        <w:rPr>
          <w:rStyle w:val="DRAFT"/>
          <w:color w:val="auto"/>
        </w:rPr>
      </w:pPr>
      <w:r>
        <w:rPr>
          <w:rStyle w:val="DRAFT"/>
          <w:color w:val="auto"/>
        </w:rPr>
        <w:t>prescribing</w:t>
      </w:r>
      <w:r w:rsidRPr="00180C37">
        <w:rPr>
          <w:rStyle w:val="DRAFT"/>
          <w:color w:val="auto"/>
        </w:rPr>
        <w:t xml:space="preserve"> </w:t>
      </w:r>
      <w:r w:rsidR="00A32CF4" w:rsidRPr="00180C37">
        <w:rPr>
          <w:rStyle w:val="DRAFT"/>
          <w:color w:val="auto"/>
        </w:rPr>
        <w:t>the minimum aeronautical experience required for a Chief Pilot of an AOC holder</w:t>
      </w:r>
    </w:p>
    <w:p w14:paraId="22110777" w14:textId="0410B421" w:rsidR="00A32CF4" w:rsidRPr="00E96B11" w:rsidRDefault="005E5732" w:rsidP="00A32CF4">
      <w:pPr>
        <w:pStyle w:val="ListBullet"/>
        <w:rPr>
          <w:rStyle w:val="DRAFT"/>
          <w:color w:val="auto"/>
        </w:rPr>
      </w:pPr>
      <w:r>
        <w:rPr>
          <w:rStyle w:val="DRAFT"/>
          <w:color w:val="auto"/>
        </w:rPr>
        <w:t>clarifying</w:t>
      </w:r>
      <w:r w:rsidRPr="00E96B11">
        <w:rPr>
          <w:rStyle w:val="DRAFT"/>
          <w:color w:val="auto"/>
        </w:rPr>
        <w:t xml:space="preserve"> </w:t>
      </w:r>
      <w:r w:rsidR="00A32CF4" w:rsidRPr="00E96B11">
        <w:rPr>
          <w:rStyle w:val="DRAFT"/>
          <w:color w:val="auto"/>
        </w:rPr>
        <w:t>the requirements for a gas balloon (Class 3) endorsement</w:t>
      </w:r>
    </w:p>
    <w:p w14:paraId="02582FBC" w14:textId="1892C048" w:rsidR="00A32CF4" w:rsidRPr="00E96B11" w:rsidRDefault="00443E75" w:rsidP="00A32CF4">
      <w:pPr>
        <w:pStyle w:val="ListBullet"/>
        <w:rPr>
          <w:rStyle w:val="DRAFT"/>
          <w:color w:val="auto"/>
        </w:rPr>
      </w:pPr>
      <w:r w:rsidRPr="00E96B11">
        <w:rPr>
          <w:rStyle w:val="DRAFT"/>
          <w:color w:val="auto"/>
        </w:rPr>
        <w:t>reduc</w:t>
      </w:r>
      <w:r>
        <w:rPr>
          <w:rStyle w:val="DRAFT"/>
          <w:color w:val="auto"/>
        </w:rPr>
        <w:t>ing</w:t>
      </w:r>
      <w:r w:rsidRPr="00E96B11">
        <w:rPr>
          <w:rStyle w:val="DRAFT"/>
          <w:color w:val="auto"/>
        </w:rPr>
        <w:t xml:space="preserve"> </w:t>
      </w:r>
      <w:r w:rsidR="00A32CF4" w:rsidRPr="00E96B11">
        <w:rPr>
          <w:rStyle w:val="DRAFT"/>
          <w:color w:val="auto"/>
        </w:rPr>
        <w:t>the tethered flight time requirement for flight instructor (balloon) rating from 10 hours to five hours.</w:t>
      </w:r>
    </w:p>
    <w:p w14:paraId="69BD2431" w14:textId="77777777" w:rsidR="00A32CF4" w:rsidRPr="00E96B11" w:rsidRDefault="00A32CF4">
      <w:pPr>
        <w:rPr>
          <w:rFonts w:cs="Arial"/>
        </w:rPr>
      </w:pPr>
    </w:p>
    <w:p w14:paraId="7DCAD75A" w14:textId="1C5B0715" w:rsidR="00546ADB" w:rsidRDefault="00A32CF4">
      <w:pPr>
        <w:rPr>
          <w:rFonts w:ascii="Arial" w:hAnsi="Arial" w:cs="Arial"/>
        </w:rPr>
      </w:pPr>
      <w:r>
        <w:rPr>
          <w:rFonts w:ascii="Arial" w:hAnsi="Arial" w:cs="Arial"/>
        </w:rPr>
        <w:t xml:space="preserve">Please provide your feedback regarding these </w:t>
      </w:r>
      <w:r w:rsidR="00546ADB">
        <w:rPr>
          <w:rFonts w:ascii="Arial" w:hAnsi="Arial" w:cs="Arial"/>
        </w:rPr>
        <w:t xml:space="preserve">proposed </w:t>
      </w:r>
      <w:r>
        <w:rPr>
          <w:rFonts w:ascii="Arial" w:hAnsi="Arial" w:cs="Arial"/>
        </w:rPr>
        <w:t>amendment</w:t>
      </w:r>
      <w:r w:rsidR="00D278B7">
        <w:rPr>
          <w:rFonts w:ascii="Arial" w:hAnsi="Arial" w:cs="Arial"/>
        </w:rPr>
        <w:t>s</w:t>
      </w:r>
      <w:r w:rsidR="008645C4">
        <w:rPr>
          <w:rFonts w:ascii="Arial" w:hAnsi="Arial" w:cs="Arial"/>
        </w:rPr>
        <w:t>,</w:t>
      </w:r>
      <w:r w:rsidR="00D278B7">
        <w:rPr>
          <w:rFonts w:ascii="Arial" w:hAnsi="Arial" w:cs="Arial"/>
        </w:rPr>
        <w:t xml:space="preserve"> by answering</w:t>
      </w:r>
      <w:r w:rsidR="00546ADB">
        <w:rPr>
          <w:rFonts w:ascii="Arial" w:hAnsi="Arial" w:cs="Arial"/>
        </w:rPr>
        <w:t xml:space="preserve"> all t</w:t>
      </w:r>
      <w:r w:rsidR="00D278B7">
        <w:rPr>
          <w:rFonts w:ascii="Arial" w:hAnsi="Arial" w:cs="Arial"/>
        </w:rPr>
        <w:t xml:space="preserve">he questions </w:t>
      </w:r>
      <w:r w:rsidR="00546ADB">
        <w:rPr>
          <w:rFonts w:ascii="Arial" w:hAnsi="Arial" w:cs="Arial"/>
        </w:rPr>
        <w:t>related to specific amendment topics</w:t>
      </w:r>
      <w:r w:rsidR="008645C4">
        <w:rPr>
          <w:rFonts w:ascii="Arial" w:hAnsi="Arial" w:cs="Arial"/>
        </w:rPr>
        <w:t>,</w:t>
      </w:r>
      <w:r w:rsidR="00546ADB">
        <w:rPr>
          <w:rFonts w:ascii="Arial" w:hAnsi="Arial" w:cs="Arial"/>
        </w:rPr>
        <w:t xml:space="preserve"> or by </w:t>
      </w:r>
      <w:r w:rsidR="001E77D1" w:rsidRPr="00E96B11">
        <w:rPr>
          <w:rFonts w:ascii="Arial" w:hAnsi="Arial" w:cs="Arial"/>
        </w:rPr>
        <w:t>provid</w:t>
      </w:r>
      <w:r w:rsidR="00546ADB">
        <w:rPr>
          <w:rFonts w:ascii="Arial" w:hAnsi="Arial" w:cs="Arial"/>
        </w:rPr>
        <w:t>ing</w:t>
      </w:r>
      <w:r w:rsidR="001E77D1" w:rsidRPr="00E96B11">
        <w:rPr>
          <w:rFonts w:ascii="Arial" w:hAnsi="Arial" w:cs="Arial"/>
        </w:rPr>
        <w:t xml:space="preserve"> feedback</w:t>
      </w:r>
      <w:r w:rsidR="00546ADB">
        <w:rPr>
          <w:rFonts w:ascii="Arial" w:hAnsi="Arial" w:cs="Arial"/>
        </w:rPr>
        <w:t xml:space="preserve"> in the general </w:t>
      </w:r>
      <w:r w:rsidR="00180C37">
        <w:rPr>
          <w:rFonts w:ascii="Arial" w:hAnsi="Arial" w:cs="Arial"/>
        </w:rPr>
        <w:t>comments box</w:t>
      </w:r>
      <w:r w:rsidR="00546ADB">
        <w:rPr>
          <w:rFonts w:ascii="Arial" w:hAnsi="Arial" w:cs="Arial"/>
        </w:rPr>
        <w:t xml:space="preserve"> at the end of the consultation, or both.</w:t>
      </w:r>
    </w:p>
    <w:p w14:paraId="1BEBC525" w14:textId="79124E11" w:rsidR="00FB7B26" w:rsidRPr="00FA5EBD" w:rsidRDefault="00FB7B26" w:rsidP="00FB7B26">
      <w:pPr>
        <w:rPr>
          <w:rFonts w:ascii="Arial" w:hAnsi="Arial" w:cs="Arial"/>
        </w:rPr>
      </w:pPr>
      <w:r w:rsidRPr="00FA5EBD">
        <w:rPr>
          <w:rFonts w:ascii="Arial" w:hAnsi="Arial" w:cs="Arial"/>
        </w:rPr>
        <w:t xml:space="preserve">When you have completed </w:t>
      </w:r>
      <w:r>
        <w:rPr>
          <w:rFonts w:ascii="Arial" w:hAnsi="Arial" w:cs="Arial"/>
        </w:rPr>
        <w:t xml:space="preserve">your feedback please select the </w:t>
      </w:r>
      <w:r w:rsidRPr="00E96B11">
        <w:rPr>
          <w:rFonts w:ascii="Arial" w:hAnsi="Arial" w:cs="Arial"/>
          <w:b/>
        </w:rPr>
        <w:t>Finish</w:t>
      </w:r>
      <w:r w:rsidRPr="00FA5EBD">
        <w:rPr>
          <w:rFonts w:ascii="Arial" w:hAnsi="Arial" w:cs="Arial"/>
        </w:rPr>
        <w:t xml:space="preserve"> button at </w:t>
      </w:r>
      <w:r>
        <w:rPr>
          <w:rFonts w:ascii="Arial" w:hAnsi="Arial" w:cs="Arial"/>
        </w:rPr>
        <w:t>the bottom of the contents page</w:t>
      </w:r>
      <w:r w:rsidRPr="00FA5EBD">
        <w:rPr>
          <w:rFonts w:ascii="Arial" w:hAnsi="Arial" w:cs="Arial"/>
        </w:rPr>
        <w:t>.</w:t>
      </w:r>
      <w:r w:rsidR="00213EDE">
        <w:rPr>
          <w:rFonts w:ascii="Arial" w:hAnsi="Arial" w:cs="Arial"/>
        </w:rPr>
        <w:t xml:space="preserve"> This will take you to the page where you will be asked to submit your </w:t>
      </w:r>
      <w:r w:rsidR="00A448C7">
        <w:rPr>
          <w:rFonts w:ascii="Arial" w:hAnsi="Arial" w:cs="Arial"/>
        </w:rPr>
        <w:t>response</w:t>
      </w:r>
      <w:r w:rsidR="00213EDE">
        <w:rPr>
          <w:rFonts w:ascii="Arial" w:hAnsi="Arial" w:cs="Arial"/>
        </w:rPr>
        <w:t>.</w:t>
      </w:r>
    </w:p>
    <w:p w14:paraId="50A9C4B2" w14:textId="77777777" w:rsidR="00FB7B26" w:rsidRDefault="00FB7B26">
      <w:pPr>
        <w:rPr>
          <w:rFonts w:ascii="Arial" w:hAnsi="Arial" w:cs="Arial"/>
        </w:rPr>
      </w:pPr>
    </w:p>
    <w:p w14:paraId="145D880D" w14:textId="7C415E99" w:rsidR="00FB7B26" w:rsidRDefault="00FB7B26">
      <w:pPr>
        <w:rPr>
          <w:rFonts w:ascii="Arial" w:hAnsi="Arial" w:cs="Arial"/>
        </w:rPr>
      </w:pPr>
    </w:p>
    <w:tbl>
      <w:tblPr>
        <w:tblStyle w:val="TableGrid"/>
        <w:tblW w:w="0" w:type="auto"/>
        <w:tblLook w:val="04A0" w:firstRow="1" w:lastRow="0" w:firstColumn="1" w:lastColumn="0" w:noHBand="0" w:noVBand="1"/>
      </w:tblPr>
      <w:tblGrid>
        <w:gridCol w:w="951"/>
        <w:gridCol w:w="5565"/>
        <w:gridCol w:w="1843"/>
      </w:tblGrid>
      <w:tr w:rsidR="00C50AF9" w:rsidRPr="00AB1758" w14:paraId="14CD7F3F" w14:textId="663D73BB" w:rsidTr="00E96B11">
        <w:tc>
          <w:tcPr>
            <w:tcW w:w="951" w:type="dxa"/>
          </w:tcPr>
          <w:p w14:paraId="0EDCA9F9" w14:textId="77777777" w:rsidR="00C50AF9" w:rsidRPr="00E96B11" w:rsidRDefault="00C50AF9" w:rsidP="00FA5EBD">
            <w:pPr>
              <w:rPr>
                <w:rFonts w:ascii="Arial" w:hAnsi="Arial" w:cs="Arial"/>
                <w:sz w:val="28"/>
                <w:szCs w:val="28"/>
              </w:rPr>
            </w:pPr>
            <w:r w:rsidRPr="00E96B11">
              <w:rPr>
                <w:rFonts w:ascii="Arial" w:hAnsi="Arial" w:cs="Arial"/>
                <w:sz w:val="28"/>
                <w:szCs w:val="28"/>
              </w:rPr>
              <w:t>Page</w:t>
            </w:r>
          </w:p>
        </w:tc>
        <w:tc>
          <w:tcPr>
            <w:tcW w:w="5565" w:type="dxa"/>
          </w:tcPr>
          <w:p w14:paraId="42716F74" w14:textId="77777777" w:rsidR="00C50AF9" w:rsidRPr="00E96B11" w:rsidRDefault="00C50AF9" w:rsidP="00FA5EBD">
            <w:pPr>
              <w:rPr>
                <w:rFonts w:ascii="Arial" w:hAnsi="Arial" w:cs="Arial"/>
                <w:sz w:val="28"/>
                <w:szCs w:val="28"/>
              </w:rPr>
            </w:pPr>
            <w:r w:rsidRPr="00E96B11">
              <w:rPr>
                <w:rFonts w:ascii="Arial" w:hAnsi="Arial" w:cs="Arial"/>
                <w:sz w:val="28"/>
                <w:szCs w:val="28"/>
              </w:rPr>
              <w:t>Table of content</w:t>
            </w:r>
          </w:p>
        </w:tc>
        <w:tc>
          <w:tcPr>
            <w:tcW w:w="1843" w:type="dxa"/>
          </w:tcPr>
          <w:p w14:paraId="5E8DBDD9" w14:textId="7ECA038E" w:rsidR="00C50AF9" w:rsidRPr="00A52885" w:rsidRDefault="00C50AF9" w:rsidP="00FA5EBD">
            <w:pPr>
              <w:rPr>
                <w:rFonts w:ascii="Arial" w:hAnsi="Arial" w:cs="Arial"/>
                <w:sz w:val="28"/>
                <w:szCs w:val="28"/>
              </w:rPr>
            </w:pPr>
            <w:r>
              <w:rPr>
                <w:rFonts w:ascii="Arial" w:hAnsi="Arial" w:cs="Arial"/>
                <w:sz w:val="28"/>
                <w:szCs w:val="28"/>
              </w:rPr>
              <w:t>Questions</w:t>
            </w:r>
          </w:p>
        </w:tc>
      </w:tr>
      <w:tr w:rsidR="00C50AF9" w:rsidRPr="00AB1758" w14:paraId="1B908326" w14:textId="7EB923C4" w:rsidTr="00E96B11">
        <w:tc>
          <w:tcPr>
            <w:tcW w:w="951" w:type="dxa"/>
          </w:tcPr>
          <w:p w14:paraId="1A60C507" w14:textId="2697C600" w:rsidR="00C50AF9" w:rsidRPr="00E96B11" w:rsidRDefault="00C50AF9" w:rsidP="00FB7B26">
            <w:pPr>
              <w:rPr>
                <w:rFonts w:ascii="Arial" w:hAnsi="Arial" w:cs="Arial"/>
                <w:sz w:val="28"/>
                <w:szCs w:val="28"/>
              </w:rPr>
            </w:pPr>
            <w:r w:rsidRPr="00E96B11">
              <w:rPr>
                <w:rFonts w:ascii="Arial" w:hAnsi="Arial" w:cs="Arial"/>
                <w:sz w:val="28"/>
                <w:szCs w:val="28"/>
              </w:rPr>
              <w:t>1</w:t>
            </w:r>
          </w:p>
        </w:tc>
        <w:tc>
          <w:tcPr>
            <w:tcW w:w="5565" w:type="dxa"/>
          </w:tcPr>
          <w:p w14:paraId="0D734E53" w14:textId="2793BFC0" w:rsidR="00C50AF9" w:rsidRPr="00E96B11" w:rsidRDefault="00C50AF9" w:rsidP="00FB7B26">
            <w:pPr>
              <w:rPr>
                <w:rFonts w:ascii="Arial" w:hAnsi="Arial" w:cs="Arial"/>
                <w:sz w:val="28"/>
                <w:szCs w:val="28"/>
              </w:rPr>
            </w:pPr>
            <w:r w:rsidRPr="00E96B11">
              <w:rPr>
                <w:rFonts w:ascii="Arial" w:hAnsi="Arial" w:cs="Arial"/>
                <w:sz w:val="28"/>
                <w:szCs w:val="28"/>
              </w:rPr>
              <w:t>Personal information (required)</w:t>
            </w:r>
          </w:p>
        </w:tc>
        <w:tc>
          <w:tcPr>
            <w:tcW w:w="1843" w:type="dxa"/>
          </w:tcPr>
          <w:p w14:paraId="1F9E12A9" w14:textId="73217072" w:rsidR="00C50AF9" w:rsidRPr="00A52885" w:rsidRDefault="00C50AF9" w:rsidP="00E96B11">
            <w:pPr>
              <w:jc w:val="center"/>
              <w:rPr>
                <w:rFonts w:ascii="Arial" w:hAnsi="Arial" w:cs="Arial"/>
                <w:sz w:val="28"/>
                <w:szCs w:val="28"/>
              </w:rPr>
            </w:pPr>
            <w:r>
              <w:rPr>
                <w:rFonts w:ascii="Arial" w:hAnsi="Arial" w:cs="Arial"/>
                <w:sz w:val="28"/>
                <w:szCs w:val="28"/>
              </w:rPr>
              <w:t>5</w:t>
            </w:r>
          </w:p>
        </w:tc>
      </w:tr>
      <w:tr w:rsidR="00C50AF9" w:rsidRPr="00AB1758" w14:paraId="7297FC2C" w14:textId="0E3EABFF" w:rsidTr="00E96B11">
        <w:tc>
          <w:tcPr>
            <w:tcW w:w="951" w:type="dxa"/>
          </w:tcPr>
          <w:p w14:paraId="2D942D7F" w14:textId="6A2FE2BE" w:rsidR="00C50AF9" w:rsidRPr="00E96B11" w:rsidRDefault="00C50AF9" w:rsidP="00FB7B26">
            <w:pPr>
              <w:rPr>
                <w:rFonts w:ascii="Arial" w:hAnsi="Arial" w:cs="Arial"/>
                <w:sz w:val="28"/>
                <w:szCs w:val="28"/>
              </w:rPr>
            </w:pPr>
            <w:r w:rsidRPr="00E96B11">
              <w:rPr>
                <w:rFonts w:ascii="Arial" w:hAnsi="Arial" w:cs="Arial"/>
                <w:sz w:val="28"/>
                <w:szCs w:val="28"/>
              </w:rPr>
              <w:t>2</w:t>
            </w:r>
          </w:p>
        </w:tc>
        <w:tc>
          <w:tcPr>
            <w:tcW w:w="5565" w:type="dxa"/>
          </w:tcPr>
          <w:p w14:paraId="28A23A01" w14:textId="4A1A837E" w:rsidR="00C50AF9" w:rsidRPr="00E96B11" w:rsidRDefault="00C50AF9" w:rsidP="00FB7B26">
            <w:pPr>
              <w:rPr>
                <w:rFonts w:ascii="Arial" w:hAnsi="Arial" w:cs="Arial"/>
                <w:sz w:val="28"/>
                <w:szCs w:val="28"/>
              </w:rPr>
            </w:pPr>
            <w:r w:rsidRPr="00E96B11">
              <w:rPr>
                <w:rFonts w:ascii="Arial" w:hAnsi="Arial" w:cs="Arial"/>
                <w:sz w:val="28"/>
                <w:szCs w:val="28"/>
              </w:rPr>
              <w:t>Consent to publish submission (required)</w:t>
            </w:r>
          </w:p>
        </w:tc>
        <w:tc>
          <w:tcPr>
            <w:tcW w:w="1843" w:type="dxa"/>
          </w:tcPr>
          <w:p w14:paraId="15591DDF" w14:textId="64E3C0E5" w:rsidR="00C50AF9" w:rsidRPr="00A52885" w:rsidRDefault="00C50AF9" w:rsidP="00E96B11">
            <w:pPr>
              <w:jc w:val="center"/>
              <w:rPr>
                <w:rFonts w:ascii="Arial" w:hAnsi="Arial" w:cs="Arial"/>
                <w:sz w:val="28"/>
                <w:szCs w:val="28"/>
              </w:rPr>
            </w:pPr>
            <w:r>
              <w:rPr>
                <w:rFonts w:ascii="Arial" w:hAnsi="Arial" w:cs="Arial"/>
                <w:sz w:val="28"/>
                <w:szCs w:val="28"/>
              </w:rPr>
              <w:t>1</w:t>
            </w:r>
          </w:p>
        </w:tc>
      </w:tr>
      <w:tr w:rsidR="00C50AF9" w:rsidRPr="00AB1758" w14:paraId="51E4613D" w14:textId="16DBAB63" w:rsidTr="00E96B11">
        <w:tc>
          <w:tcPr>
            <w:tcW w:w="951" w:type="dxa"/>
          </w:tcPr>
          <w:p w14:paraId="67EBA13A" w14:textId="0BCE66BB" w:rsidR="00C50AF9" w:rsidRPr="00E96B11" w:rsidRDefault="00C50AF9" w:rsidP="00FB7B26">
            <w:pPr>
              <w:rPr>
                <w:rFonts w:ascii="Arial" w:hAnsi="Arial" w:cs="Arial"/>
                <w:sz w:val="28"/>
                <w:szCs w:val="28"/>
              </w:rPr>
            </w:pPr>
            <w:r w:rsidRPr="00E96B11">
              <w:rPr>
                <w:rFonts w:ascii="Arial" w:hAnsi="Arial" w:cs="Arial"/>
                <w:sz w:val="28"/>
                <w:szCs w:val="28"/>
              </w:rPr>
              <w:t>2</w:t>
            </w:r>
          </w:p>
        </w:tc>
        <w:tc>
          <w:tcPr>
            <w:tcW w:w="5565" w:type="dxa"/>
          </w:tcPr>
          <w:p w14:paraId="55950B6E" w14:textId="5E47AC76" w:rsidR="00C50AF9" w:rsidRPr="00E96B11" w:rsidRDefault="00C50AF9" w:rsidP="00FB7B26">
            <w:pPr>
              <w:rPr>
                <w:rFonts w:ascii="Arial" w:hAnsi="Arial" w:cs="Arial"/>
                <w:sz w:val="28"/>
                <w:szCs w:val="28"/>
              </w:rPr>
            </w:pPr>
            <w:r w:rsidRPr="00E96B11">
              <w:rPr>
                <w:rFonts w:ascii="Arial" w:hAnsi="Arial" w:cs="Arial"/>
                <w:sz w:val="28"/>
                <w:szCs w:val="28"/>
              </w:rPr>
              <w:t>Amendments to CAO 40.7</w:t>
            </w:r>
          </w:p>
        </w:tc>
        <w:tc>
          <w:tcPr>
            <w:tcW w:w="1843" w:type="dxa"/>
          </w:tcPr>
          <w:p w14:paraId="044AB15C" w14:textId="191E4CD2" w:rsidR="00C50AF9" w:rsidRPr="00A52885" w:rsidRDefault="00C50AF9" w:rsidP="00E96B11">
            <w:pPr>
              <w:jc w:val="center"/>
              <w:rPr>
                <w:rFonts w:ascii="Arial" w:hAnsi="Arial" w:cs="Arial"/>
                <w:sz w:val="28"/>
                <w:szCs w:val="28"/>
              </w:rPr>
            </w:pPr>
            <w:r>
              <w:rPr>
                <w:rFonts w:ascii="Arial" w:hAnsi="Arial" w:cs="Arial"/>
                <w:sz w:val="28"/>
                <w:szCs w:val="28"/>
              </w:rPr>
              <w:t>10</w:t>
            </w:r>
          </w:p>
        </w:tc>
      </w:tr>
      <w:tr w:rsidR="00C50AF9" w:rsidRPr="00AB1758" w14:paraId="55053CA7" w14:textId="4082D955" w:rsidTr="00E96B11">
        <w:tc>
          <w:tcPr>
            <w:tcW w:w="951" w:type="dxa"/>
          </w:tcPr>
          <w:p w14:paraId="645F90E7" w14:textId="0847C16B" w:rsidR="00C50AF9" w:rsidRPr="00E96B11" w:rsidRDefault="00C50AF9" w:rsidP="00FB7B26">
            <w:pPr>
              <w:rPr>
                <w:rFonts w:ascii="Arial" w:hAnsi="Arial" w:cs="Arial"/>
                <w:sz w:val="28"/>
                <w:szCs w:val="28"/>
              </w:rPr>
            </w:pPr>
            <w:r w:rsidRPr="00E96B11">
              <w:rPr>
                <w:rFonts w:ascii="Arial" w:hAnsi="Arial" w:cs="Arial"/>
                <w:sz w:val="28"/>
                <w:szCs w:val="28"/>
              </w:rPr>
              <w:t>3</w:t>
            </w:r>
          </w:p>
        </w:tc>
        <w:tc>
          <w:tcPr>
            <w:tcW w:w="5565" w:type="dxa"/>
          </w:tcPr>
          <w:p w14:paraId="4146D279" w14:textId="2294BFD9" w:rsidR="00C50AF9" w:rsidRPr="00E96B11" w:rsidRDefault="00C50AF9" w:rsidP="00FB7B26">
            <w:pPr>
              <w:rPr>
                <w:rFonts w:ascii="Arial" w:hAnsi="Arial" w:cs="Arial"/>
                <w:sz w:val="28"/>
                <w:szCs w:val="28"/>
              </w:rPr>
            </w:pPr>
            <w:r w:rsidRPr="00E96B11">
              <w:rPr>
                <w:rFonts w:ascii="Arial" w:hAnsi="Arial" w:cs="Arial"/>
                <w:sz w:val="28"/>
                <w:szCs w:val="28"/>
              </w:rPr>
              <w:t>Amendments to CAO 82.7</w:t>
            </w:r>
          </w:p>
        </w:tc>
        <w:tc>
          <w:tcPr>
            <w:tcW w:w="1843" w:type="dxa"/>
          </w:tcPr>
          <w:p w14:paraId="76D87395" w14:textId="3A75CAEA" w:rsidR="00C50AF9" w:rsidRPr="00A52885" w:rsidRDefault="00C50AF9" w:rsidP="00E96B11">
            <w:pPr>
              <w:jc w:val="center"/>
              <w:rPr>
                <w:rFonts w:ascii="Arial" w:hAnsi="Arial" w:cs="Arial"/>
                <w:sz w:val="28"/>
                <w:szCs w:val="28"/>
              </w:rPr>
            </w:pPr>
            <w:r>
              <w:rPr>
                <w:rFonts w:ascii="Arial" w:hAnsi="Arial" w:cs="Arial"/>
                <w:sz w:val="28"/>
                <w:szCs w:val="28"/>
              </w:rPr>
              <w:t>1</w:t>
            </w:r>
          </w:p>
        </w:tc>
      </w:tr>
      <w:tr w:rsidR="00C50AF9" w:rsidRPr="00AB1758" w14:paraId="4227F520" w14:textId="68D715EF" w:rsidTr="00E96B11">
        <w:tc>
          <w:tcPr>
            <w:tcW w:w="951" w:type="dxa"/>
          </w:tcPr>
          <w:p w14:paraId="49B1DA1B" w14:textId="43D3E32A" w:rsidR="00C50AF9" w:rsidRPr="00E96B11" w:rsidRDefault="00C50AF9" w:rsidP="00FB7B26">
            <w:pPr>
              <w:rPr>
                <w:rFonts w:ascii="Arial" w:hAnsi="Arial" w:cs="Arial"/>
                <w:sz w:val="28"/>
                <w:szCs w:val="28"/>
              </w:rPr>
            </w:pPr>
            <w:r w:rsidRPr="00E96B11">
              <w:rPr>
                <w:rFonts w:ascii="Arial" w:hAnsi="Arial" w:cs="Arial"/>
                <w:sz w:val="28"/>
                <w:szCs w:val="28"/>
              </w:rPr>
              <w:t>4</w:t>
            </w:r>
          </w:p>
        </w:tc>
        <w:tc>
          <w:tcPr>
            <w:tcW w:w="5565" w:type="dxa"/>
          </w:tcPr>
          <w:p w14:paraId="470912ED" w14:textId="681F1751" w:rsidR="00C50AF9" w:rsidRPr="00E96B11" w:rsidRDefault="00C50AF9" w:rsidP="00FB7B26">
            <w:pPr>
              <w:rPr>
                <w:rFonts w:ascii="Arial" w:hAnsi="Arial" w:cs="Arial"/>
                <w:sz w:val="28"/>
                <w:szCs w:val="28"/>
              </w:rPr>
            </w:pPr>
            <w:r w:rsidRPr="00E96B11">
              <w:rPr>
                <w:rFonts w:ascii="Arial" w:hAnsi="Arial" w:cs="Arial"/>
                <w:sz w:val="28"/>
                <w:szCs w:val="28"/>
              </w:rPr>
              <w:t>General comments</w:t>
            </w:r>
          </w:p>
        </w:tc>
        <w:tc>
          <w:tcPr>
            <w:tcW w:w="1843" w:type="dxa"/>
          </w:tcPr>
          <w:p w14:paraId="1E7166F1" w14:textId="53F63671" w:rsidR="00C50AF9" w:rsidRPr="00A52885" w:rsidRDefault="00C50AF9" w:rsidP="00E96B11">
            <w:pPr>
              <w:jc w:val="center"/>
              <w:rPr>
                <w:rFonts w:ascii="Arial" w:hAnsi="Arial" w:cs="Arial"/>
                <w:sz w:val="28"/>
                <w:szCs w:val="28"/>
              </w:rPr>
            </w:pPr>
            <w:r>
              <w:rPr>
                <w:rFonts w:ascii="Arial" w:hAnsi="Arial" w:cs="Arial"/>
                <w:sz w:val="28"/>
                <w:szCs w:val="28"/>
              </w:rPr>
              <w:t>1</w:t>
            </w:r>
          </w:p>
        </w:tc>
      </w:tr>
    </w:tbl>
    <w:p w14:paraId="72D70313" w14:textId="77777777" w:rsidR="00FB7B26" w:rsidRDefault="00FB7B26">
      <w:pPr>
        <w:rPr>
          <w:rFonts w:ascii="Arial" w:hAnsi="Arial" w:cs="Arial"/>
        </w:rPr>
      </w:pPr>
    </w:p>
    <w:p w14:paraId="514DD7A0" w14:textId="77777777" w:rsidR="00546ADB" w:rsidRDefault="00546ADB">
      <w:pPr>
        <w:rPr>
          <w:rFonts w:ascii="Arial" w:hAnsi="Arial" w:cs="Arial"/>
        </w:rPr>
      </w:pPr>
      <w:r>
        <w:rPr>
          <w:rFonts w:ascii="Arial" w:hAnsi="Arial" w:cs="Arial"/>
        </w:rPr>
        <w:br w:type="page"/>
      </w:r>
    </w:p>
    <w:p w14:paraId="3256079E" w14:textId="272AB692" w:rsidR="00546ADB" w:rsidRPr="00236907" w:rsidRDefault="00546ADB" w:rsidP="00546ADB">
      <w:pPr>
        <w:pStyle w:val="Heading1"/>
        <w:spacing w:before="232"/>
        <w:rPr>
          <w:b/>
        </w:rPr>
      </w:pPr>
      <w:r>
        <w:rPr>
          <w:b/>
        </w:rPr>
        <w:lastRenderedPageBreak/>
        <w:t xml:space="preserve">Page 1: </w:t>
      </w:r>
      <w:r w:rsidRPr="00236907">
        <w:rPr>
          <w:b/>
        </w:rPr>
        <w:t>Personal information</w:t>
      </w:r>
      <w:r>
        <w:rPr>
          <w:b/>
        </w:rPr>
        <w:t xml:space="preserve"> </w:t>
      </w:r>
    </w:p>
    <w:p w14:paraId="296F00DB" w14:textId="77777777" w:rsidR="00546ADB" w:rsidRDefault="00546ADB" w:rsidP="00546ADB">
      <w:pPr>
        <w:pStyle w:val="BodyText"/>
        <w:spacing w:before="2"/>
      </w:pPr>
    </w:p>
    <w:p w14:paraId="22809DD6" w14:textId="77777777" w:rsidR="00546ADB" w:rsidRPr="00E96B11" w:rsidRDefault="00546ADB" w:rsidP="00E96B11">
      <w:pPr>
        <w:rPr>
          <w:rFonts w:ascii="Arial" w:hAnsi="Arial" w:cs="Arial"/>
          <w:b/>
          <w:sz w:val="24"/>
          <w:szCs w:val="24"/>
        </w:rPr>
      </w:pPr>
      <w:r w:rsidRPr="00E96B11">
        <w:rPr>
          <w:rFonts w:ascii="Arial" w:hAnsi="Arial" w:cs="Arial"/>
          <w:b/>
          <w:sz w:val="24"/>
          <w:szCs w:val="24"/>
        </w:rPr>
        <w:t>First name</w:t>
      </w:r>
    </w:p>
    <w:p w14:paraId="3B33F123" w14:textId="77777777" w:rsidR="00546ADB" w:rsidRPr="00E96B11" w:rsidRDefault="00546ADB" w:rsidP="00546ADB">
      <w:pPr>
        <w:pStyle w:val="BodyText"/>
        <w:spacing w:before="127"/>
        <w:ind w:left="178"/>
        <w:rPr>
          <w:sz w:val="20"/>
          <w:szCs w:val="20"/>
        </w:rPr>
      </w:pPr>
      <w:r w:rsidRPr="00E96B11">
        <w:rPr>
          <w:sz w:val="20"/>
          <w:szCs w:val="20"/>
        </w:rPr>
        <w:t>(Required)</w:t>
      </w:r>
    </w:p>
    <w:tbl>
      <w:tblPr>
        <w:tblStyle w:val="TableGrid"/>
        <w:tblW w:w="0" w:type="auto"/>
        <w:tblInd w:w="178" w:type="dxa"/>
        <w:tblLook w:val="04A0" w:firstRow="1" w:lastRow="0" w:firstColumn="1" w:lastColumn="0" w:noHBand="0" w:noVBand="1"/>
      </w:tblPr>
      <w:tblGrid>
        <w:gridCol w:w="8838"/>
      </w:tblGrid>
      <w:tr w:rsidR="00CF020D" w:rsidRPr="00CF020D" w14:paraId="40B58FE4" w14:textId="77777777" w:rsidTr="00FA5EBD">
        <w:tc>
          <w:tcPr>
            <w:tcW w:w="9946" w:type="dxa"/>
          </w:tcPr>
          <w:p w14:paraId="52B68FC0" w14:textId="77777777" w:rsidR="00546ADB" w:rsidRPr="00CF020D" w:rsidRDefault="00546ADB" w:rsidP="00FA5EBD">
            <w:pPr>
              <w:pStyle w:val="BodyText"/>
              <w:spacing w:before="127"/>
            </w:pPr>
          </w:p>
        </w:tc>
      </w:tr>
    </w:tbl>
    <w:p w14:paraId="105E0130" w14:textId="77777777" w:rsidR="00546ADB" w:rsidRPr="00CF020D" w:rsidRDefault="00546ADB" w:rsidP="00546ADB">
      <w:pPr>
        <w:pStyle w:val="BodyText"/>
        <w:spacing w:before="127"/>
        <w:ind w:left="178"/>
      </w:pPr>
    </w:p>
    <w:p w14:paraId="01603C5F" w14:textId="77777777" w:rsidR="00546ADB" w:rsidRPr="00E96B11" w:rsidRDefault="00546ADB" w:rsidP="00E96B11">
      <w:pPr>
        <w:rPr>
          <w:rFonts w:ascii="Arial" w:hAnsi="Arial" w:cs="Arial"/>
          <w:b/>
          <w:sz w:val="24"/>
          <w:szCs w:val="24"/>
        </w:rPr>
      </w:pPr>
      <w:r w:rsidRPr="00E96B11">
        <w:rPr>
          <w:rFonts w:ascii="Arial" w:hAnsi="Arial" w:cs="Arial"/>
          <w:b/>
          <w:sz w:val="24"/>
          <w:szCs w:val="24"/>
        </w:rPr>
        <w:t>Last name</w:t>
      </w:r>
    </w:p>
    <w:p w14:paraId="63F8C93F" w14:textId="77777777" w:rsidR="00546ADB" w:rsidRPr="00E96B11" w:rsidRDefault="00546ADB" w:rsidP="00546ADB">
      <w:pPr>
        <w:pStyle w:val="BodyText"/>
        <w:spacing w:before="128"/>
        <w:ind w:left="178"/>
        <w:rPr>
          <w:sz w:val="20"/>
          <w:szCs w:val="20"/>
        </w:rPr>
      </w:pPr>
      <w:r w:rsidRPr="00E96B11">
        <w:rPr>
          <w:sz w:val="20"/>
          <w:szCs w:val="20"/>
        </w:rPr>
        <w:t>(Required)</w:t>
      </w:r>
    </w:p>
    <w:tbl>
      <w:tblPr>
        <w:tblStyle w:val="TableGrid"/>
        <w:tblW w:w="0" w:type="auto"/>
        <w:tblInd w:w="178" w:type="dxa"/>
        <w:tblLook w:val="04A0" w:firstRow="1" w:lastRow="0" w:firstColumn="1" w:lastColumn="0" w:noHBand="0" w:noVBand="1"/>
      </w:tblPr>
      <w:tblGrid>
        <w:gridCol w:w="8838"/>
      </w:tblGrid>
      <w:tr w:rsidR="00CF020D" w:rsidRPr="00CF020D" w14:paraId="685C31A1" w14:textId="77777777" w:rsidTr="00FA5EBD">
        <w:tc>
          <w:tcPr>
            <w:tcW w:w="9946" w:type="dxa"/>
          </w:tcPr>
          <w:p w14:paraId="5A4D73B1" w14:textId="77777777" w:rsidR="00546ADB" w:rsidRPr="00CF020D" w:rsidRDefault="00546ADB" w:rsidP="00FA5EBD">
            <w:pPr>
              <w:pStyle w:val="BodyText"/>
              <w:spacing w:before="128"/>
            </w:pPr>
          </w:p>
        </w:tc>
      </w:tr>
    </w:tbl>
    <w:p w14:paraId="33E8CFA5" w14:textId="77777777" w:rsidR="00546ADB" w:rsidRPr="00CF020D" w:rsidRDefault="00546ADB" w:rsidP="00546ADB">
      <w:pPr>
        <w:pStyle w:val="BodyText"/>
        <w:rPr>
          <w:sz w:val="20"/>
        </w:rPr>
      </w:pPr>
    </w:p>
    <w:p w14:paraId="0572C4D6" w14:textId="77777777" w:rsidR="00546ADB" w:rsidRPr="00E96B11" w:rsidRDefault="00546ADB" w:rsidP="00E96B11">
      <w:pPr>
        <w:rPr>
          <w:rFonts w:ascii="Arial" w:hAnsi="Arial" w:cs="Arial"/>
          <w:b/>
          <w:sz w:val="24"/>
          <w:szCs w:val="24"/>
        </w:rPr>
      </w:pPr>
      <w:r w:rsidRPr="00E96B11">
        <w:rPr>
          <w:rFonts w:ascii="Arial" w:hAnsi="Arial" w:cs="Arial"/>
          <w:b/>
          <w:sz w:val="24"/>
          <w:szCs w:val="24"/>
        </w:rPr>
        <w:t>Email address</w:t>
      </w:r>
    </w:p>
    <w:p w14:paraId="1EF5FBB1" w14:textId="75B45307" w:rsidR="00546ADB" w:rsidRPr="00CF020D" w:rsidRDefault="00546ADB" w:rsidP="00546ADB">
      <w:pPr>
        <w:pStyle w:val="BodyText"/>
        <w:spacing w:before="128" w:line="333" w:lineRule="auto"/>
        <w:ind w:left="148" w:right="237"/>
      </w:pPr>
      <w:r w:rsidRPr="00CF020D">
        <w:t xml:space="preserve">If you enter your email </w:t>
      </w:r>
      <w:r w:rsidR="004179DB" w:rsidRPr="00CF020D">
        <w:t>address,</w:t>
      </w:r>
      <w:r w:rsidRPr="00CF020D">
        <w:t xml:space="preserve"> then you will automatically receive an acknowledgement email when you submit your response.</w:t>
      </w:r>
    </w:p>
    <w:p w14:paraId="5DC586BF" w14:textId="77777777" w:rsidR="00546ADB" w:rsidRPr="00E96B11" w:rsidRDefault="00546ADB" w:rsidP="00546ADB">
      <w:pPr>
        <w:pStyle w:val="Heading2"/>
        <w:rPr>
          <w:color w:val="auto"/>
        </w:rPr>
      </w:pPr>
      <w:r w:rsidRPr="00E96B11">
        <w:rPr>
          <w:color w:val="auto"/>
        </w:rPr>
        <w:t>Email</w:t>
      </w:r>
    </w:p>
    <w:tbl>
      <w:tblPr>
        <w:tblStyle w:val="TableGrid"/>
        <w:tblW w:w="0" w:type="auto"/>
        <w:tblInd w:w="250" w:type="dxa"/>
        <w:tblLook w:val="04A0" w:firstRow="1" w:lastRow="0" w:firstColumn="1" w:lastColumn="0" w:noHBand="0" w:noVBand="1"/>
      </w:tblPr>
      <w:tblGrid>
        <w:gridCol w:w="8766"/>
      </w:tblGrid>
      <w:tr w:rsidR="00CF020D" w:rsidRPr="00CF020D" w14:paraId="11AD3063" w14:textId="77777777" w:rsidTr="00FA5EBD">
        <w:tc>
          <w:tcPr>
            <w:tcW w:w="9696" w:type="dxa"/>
          </w:tcPr>
          <w:p w14:paraId="7DCF383B" w14:textId="77777777" w:rsidR="00546ADB" w:rsidRPr="00CF020D" w:rsidRDefault="00546ADB" w:rsidP="00FA5EBD">
            <w:pPr>
              <w:pStyle w:val="BodyText"/>
              <w:spacing w:before="128"/>
            </w:pPr>
          </w:p>
        </w:tc>
      </w:tr>
    </w:tbl>
    <w:p w14:paraId="3C2610AB" w14:textId="77777777" w:rsidR="00546ADB" w:rsidRPr="00CF020D" w:rsidRDefault="00546ADB" w:rsidP="00546ADB">
      <w:pPr>
        <w:pStyle w:val="BodyText"/>
        <w:rPr>
          <w:sz w:val="20"/>
        </w:rPr>
      </w:pPr>
    </w:p>
    <w:p w14:paraId="1B5A4DA2" w14:textId="77777777" w:rsidR="00546ADB" w:rsidRPr="00E96B11" w:rsidRDefault="00546ADB" w:rsidP="00E96B11">
      <w:pPr>
        <w:rPr>
          <w:rFonts w:ascii="Arial" w:hAnsi="Arial" w:cs="Arial"/>
          <w:b/>
          <w:sz w:val="24"/>
          <w:szCs w:val="24"/>
        </w:rPr>
      </w:pPr>
      <w:r w:rsidRPr="00E96B11">
        <w:rPr>
          <w:rFonts w:ascii="Arial" w:hAnsi="Arial" w:cs="Arial"/>
          <w:b/>
          <w:sz w:val="24"/>
          <w:szCs w:val="24"/>
        </w:rPr>
        <w:t>Do your views officially represent those of an organisation?</w:t>
      </w:r>
    </w:p>
    <w:p w14:paraId="72610DB3" w14:textId="77777777" w:rsidR="00546ADB" w:rsidRPr="00E96B11" w:rsidRDefault="00546ADB" w:rsidP="00546ADB">
      <w:pPr>
        <w:pStyle w:val="BodyText"/>
        <w:spacing w:before="127"/>
        <w:ind w:left="208"/>
        <w:rPr>
          <w:sz w:val="20"/>
          <w:szCs w:val="20"/>
        </w:rPr>
      </w:pPr>
      <w:r w:rsidRPr="00E96B11">
        <w:rPr>
          <w:sz w:val="20"/>
          <w:szCs w:val="20"/>
        </w:rPr>
        <w:t>(Required)</w:t>
      </w:r>
    </w:p>
    <w:p w14:paraId="105781AB" w14:textId="77777777" w:rsidR="00546ADB" w:rsidRPr="00CF020D" w:rsidRDefault="00546ADB" w:rsidP="00546ADB">
      <w:pPr>
        <w:spacing w:before="216"/>
        <w:ind w:left="178"/>
        <w:rPr>
          <w:i/>
          <w:sz w:val="19"/>
        </w:rPr>
      </w:pPr>
      <w:r w:rsidRPr="00E96B11">
        <w:rPr>
          <w:i/>
          <w:sz w:val="19"/>
        </w:rPr>
        <w:t>Please select only one item</w:t>
      </w:r>
    </w:p>
    <w:p w14:paraId="0816377E" w14:textId="3A007587" w:rsidR="00546ADB" w:rsidRPr="00CF020D" w:rsidRDefault="003F229A" w:rsidP="00E96B11">
      <w:pPr>
        <w:pStyle w:val="BodyText"/>
        <w:tabs>
          <w:tab w:val="left" w:pos="1304"/>
        </w:tabs>
        <w:spacing w:before="169"/>
        <w:ind w:left="540"/>
        <w:rPr>
          <w:spacing w:val="-1"/>
          <w:sz w:val="28"/>
          <w:szCs w:val="28"/>
        </w:rPr>
      </w:pPr>
      <w:sdt>
        <w:sdtPr>
          <w:rPr>
            <w:spacing w:val="-1"/>
            <w:sz w:val="28"/>
            <w:szCs w:val="28"/>
          </w:rPr>
          <w:id w:val="-1695141991"/>
          <w14:checkbox>
            <w14:checked w14:val="0"/>
            <w14:checkedState w14:val="2612" w14:font="MS Gothic"/>
            <w14:uncheckedState w14:val="2610" w14:font="MS Gothic"/>
          </w14:checkbox>
        </w:sdtPr>
        <w:sdtEndPr/>
        <w:sdtContent>
          <w:r w:rsidR="00546ADB" w:rsidRPr="00CF020D">
            <w:rPr>
              <w:rFonts w:ascii="MS Gothic" w:eastAsia="MS Gothic" w:hAnsi="MS Gothic"/>
              <w:spacing w:val="-1"/>
              <w:sz w:val="28"/>
              <w:szCs w:val="28"/>
            </w:rPr>
            <w:t>☐</w:t>
          </w:r>
        </w:sdtContent>
      </w:sdt>
      <w:r w:rsidR="00546ADB" w:rsidRPr="00CF020D">
        <w:rPr>
          <w:spacing w:val="-1"/>
          <w:sz w:val="28"/>
          <w:szCs w:val="28"/>
        </w:rPr>
        <w:t xml:space="preserve"> Yes</w:t>
      </w:r>
      <w:r w:rsidR="00546ADB" w:rsidRPr="00CF020D">
        <w:rPr>
          <w:spacing w:val="-1"/>
          <w:sz w:val="28"/>
          <w:szCs w:val="28"/>
        </w:rPr>
        <w:tab/>
      </w:r>
    </w:p>
    <w:p w14:paraId="575BA35B" w14:textId="6758B4F0" w:rsidR="00546ADB" w:rsidRPr="00CF020D" w:rsidRDefault="003F229A" w:rsidP="00E96B11">
      <w:pPr>
        <w:pStyle w:val="BodyText"/>
        <w:tabs>
          <w:tab w:val="left" w:pos="1304"/>
        </w:tabs>
        <w:spacing w:before="169"/>
        <w:ind w:left="540"/>
        <w:rPr>
          <w:sz w:val="28"/>
          <w:szCs w:val="28"/>
        </w:rPr>
      </w:pPr>
      <w:sdt>
        <w:sdtPr>
          <w:rPr>
            <w:sz w:val="28"/>
            <w:szCs w:val="28"/>
          </w:rPr>
          <w:id w:val="1454895036"/>
          <w14:checkbox>
            <w14:checked w14:val="0"/>
            <w14:checkedState w14:val="2612" w14:font="MS Gothic"/>
            <w14:uncheckedState w14:val="2610" w14:font="MS Gothic"/>
          </w14:checkbox>
        </w:sdtPr>
        <w:sdtEndPr/>
        <w:sdtContent>
          <w:r w:rsidR="00546ADB" w:rsidRPr="00CF020D">
            <w:rPr>
              <w:rFonts w:ascii="MS Gothic" w:eastAsia="MS Gothic" w:hAnsi="MS Gothic"/>
              <w:sz w:val="28"/>
              <w:szCs w:val="28"/>
            </w:rPr>
            <w:t>☐</w:t>
          </w:r>
        </w:sdtContent>
      </w:sdt>
      <w:r w:rsidR="00546ADB" w:rsidRPr="00CF020D">
        <w:rPr>
          <w:sz w:val="28"/>
          <w:szCs w:val="28"/>
        </w:rPr>
        <w:t xml:space="preserve"> No</w:t>
      </w:r>
    </w:p>
    <w:p w14:paraId="3E1B893E" w14:textId="77777777" w:rsidR="00546ADB" w:rsidRPr="00E96B11" w:rsidRDefault="00546ADB" w:rsidP="00546ADB">
      <w:pPr>
        <w:pStyle w:val="Heading2"/>
        <w:spacing w:before="280"/>
        <w:rPr>
          <w:color w:val="auto"/>
        </w:rPr>
      </w:pPr>
      <w:r w:rsidRPr="00E96B11">
        <w:rPr>
          <w:color w:val="auto"/>
        </w:rPr>
        <w:t>If yes, please specify the name of your organisation.</w:t>
      </w:r>
    </w:p>
    <w:tbl>
      <w:tblPr>
        <w:tblStyle w:val="TableGrid"/>
        <w:tblW w:w="0" w:type="auto"/>
        <w:tblInd w:w="178" w:type="dxa"/>
        <w:tblLook w:val="04A0" w:firstRow="1" w:lastRow="0" w:firstColumn="1" w:lastColumn="0" w:noHBand="0" w:noVBand="1"/>
      </w:tblPr>
      <w:tblGrid>
        <w:gridCol w:w="8838"/>
      </w:tblGrid>
      <w:tr w:rsidR="00CF020D" w:rsidRPr="00CF020D" w14:paraId="0B555A0C" w14:textId="77777777" w:rsidTr="00FA5EBD">
        <w:tc>
          <w:tcPr>
            <w:tcW w:w="9946" w:type="dxa"/>
          </w:tcPr>
          <w:p w14:paraId="416CF08E" w14:textId="77777777" w:rsidR="00546ADB" w:rsidRPr="00CF020D" w:rsidRDefault="00546ADB" w:rsidP="00FA5EBD">
            <w:pPr>
              <w:pStyle w:val="BodyText"/>
              <w:spacing w:before="128"/>
            </w:pPr>
          </w:p>
        </w:tc>
      </w:tr>
    </w:tbl>
    <w:p w14:paraId="1710F82A" w14:textId="4EDD343D" w:rsidR="001E77D1" w:rsidRDefault="001E77D1">
      <w:pPr>
        <w:rPr>
          <w:rFonts w:ascii="Arial" w:hAnsi="Arial" w:cs="Arial"/>
        </w:rPr>
      </w:pPr>
    </w:p>
    <w:p w14:paraId="7AFE640E" w14:textId="77777777" w:rsidR="004C51DE" w:rsidRPr="00E96B11" w:rsidRDefault="004C51DE">
      <w:pPr>
        <w:rPr>
          <w:rFonts w:ascii="Arial" w:hAnsi="Arial" w:cs="Arial"/>
          <w:b/>
          <w:sz w:val="24"/>
          <w:szCs w:val="24"/>
        </w:rPr>
      </w:pPr>
      <w:r w:rsidRPr="00E96B11">
        <w:rPr>
          <w:rFonts w:ascii="Arial" w:hAnsi="Arial" w:cs="Arial"/>
          <w:b/>
          <w:sz w:val="24"/>
          <w:szCs w:val="24"/>
        </w:rPr>
        <w:t>Demographic information</w:t>
      </w:r>
    </w:p>
    <w:p w14:paraId="469856B8" w14:textId="77777777" w:rsidR="00C90112" w:rsidRDefault="004C51DE" w:rsidP="004C51DE">
      <w:pPr>
        <w:rPr>
          <w:rFonts w:ascii="Arial" w:hAnsi="Arial" w:cs="Arial"/>
        </w:rPr>
      </w:pPr>
      <w:r>
        <w:rPr>
          <w:rFonts w:ascii="Arial" w:hAnsi="Arial" w:cs="Arial"/>
        </w:rPr>
        <w:t xml:space="preserve">Please select </w:t>
      </w:r>
      <w:r w:rsidR="00C90112">
        <w:rPr>
          <w:rFonts w:ascii="Arial" w:hAnsi="Arial" w:cs="Arial"/>
        </w:rPr>
        <w:t>any</w:t>
      </w:r>
      <w:r>
        <w:rPr>
          <w:rFonts w:ascii="Arial" w:hAnsi="Arial" w:cs="Arial"/>
        </w:rPr>
        <w:t xml:space="preserve"> of the following </w:t>
      </w:r>
      <w:r w:rsidR="00C90112">
        <w:rPr>
          <w:rFonts w:ascii="Arial" w:hAnsi="Arial" w:cs="Arial"/>
        </w:rPr>
        <w:t xml:space="preserve">descriptors that </w:t>
      </w:r>
      <w:r>
        <w:rPr>
          <w:rFonts w:ascii="Arial" w:hAnsi="Arial" w:cs="Arial"/>
        </w:rPr>
        <w:t>appl</w:t>
      </w:r>
      <w:r w:rsidR="00C90112">
        <w:rPr>
          <w:rFonts w:ascii="Arial" w:hAnsi="Arial" w:cs="Arial"/>
        </w:rPr>
        <w:t>y</w:t>
      </w:r>
      <w:r>
        <w:rPr>
          <w:rFonts w:ascii="Arial" w:hAnsi="Arial" w:cs="Arial"/>
        </w:rPr>
        <w:t xml:space="preserve"> to you </w:t>
      </w:r>
    </w:p>
    <w:p w14:paraId="219E9AC4" w14:textId="20931BA5" w:rsidR="004C51DE" w:rsidRPr="00E96B11" w:rsidRDefault="004C51DE" w:rsidP="004C51DE">
      <w:pPr>
        <w:rPr>
          <w:rFonts w:ascii="Arial" w:hAnsi="Arial" w:cs="Arial"/>
          <w:i/>
        </w:rPr>
      </w:pPr>
      <w:r w:rsidRPr="00E96B11">
        <w:rPr>
          <w:rFonts w:ascii="Arial" w:hAnsi="Arial" w:cs="Arial"/>
          <w:i/>
        </w:rPr>
        <w:t>(You can select more than one)</w:t>
      </w:r>
    </w:p>
    <w:p w14:paraId="5CA412C4" w14:textId="6F0A578E" w:rsidR="004C51DE" w:rsidRPr="00E96B11" w:rsidRDefault="003F229A" w:rsidP="00E96B11">
      <w:pPr>
        <w:ind w:left="284"/>
        <w:rPr>
          <w:rFonts w:ascii="Arial" w:hAnsi="Arial" w:cs="Arial"/>
        </w:rPr>
      </w:pPr>
      <w:sdt>
        <w:sdtPr>
          <w:rPr>
            <w:rFonts w:ascii="Arial" w:hAnsi="Arial" w:cs="Arial"/>
          </w:rPr>
          <w:id w:val="-1736849692"/>
          <w14:checkbox>
            <w14:checked w14:val="0"/>
            <w14:checkedState w14:val="2612" w14:font="MS Gothic"/>
            <w14:uncheckedState w14:val="2610" w14:font="MS Gothic"/>
          </w14:checkbox>
        </w:sdtPr>
        <w:sdtEndPr/>
        <w:sdtContent>
          <w:r w:rsidR="004C51DE">
            <w:rPr>
              <w:rFonts w:ascii="MS Gothic" w:eastAsia="MS Gothic" w:hAnsi="MS Gothic" w:cs="Arial" w:hint="eastAsia"/>
            </w:rPr>
            <w:t>☐</w:t>
          </w:r>
        </w:sdtContent>
      </w:sdt>
      <w:r w:rsidR="004C51DE">
        <w:rPr>
          <w:rFonts w:ascii="Arial" w:hAnsi="Arial" w:cs="Arial"/>
        </w:rPr>
        <w:t xml:space="preserve"> </w:t>
      </w:r>
      <w:bookmarkStart w:id="1" w:name="_Hlk532511"/>
      <w:r w:rsidR="004C51DE" w:rsidRPr="00E96B11">
        <w:rPr>
          <w:rFonts w:ascii="Arial" w:hAnsi="Arial" w:cs="Arial"/>
        </w:rPr>
        <w:t>Balloon owner/operator</w:t>
      </w:r>
    </w:p>
    <w:p w14:paraId="1D70C092" w14:textId="55C98A91" w:rsidR="004C51DE" w:rsidRPr="00E96B11" w:rsidRDefault="003F229A" w:rsidP="00E96B11">
      <w:pPr>
        <w:ind w:left="284"/>
        <w:rPr>
          <w:rFonts w:ascii="Arial" w:hAnsi="Arial" w:cs="Arial"/>
        </w:rPr>
      </w:pPr>
      <w:sdt>
        <w:sdtPr>
          <w:rPr>
            <w:rFonts w:ascii="Arial" w:hAnsi="Arial" w:cs="Arial"/>
          </w:rPr>
          <w:id w:val="-2109645995"/>
          <w14:checkbox>
            <w14:checked w14:val="0"/>
            <w14:checkedState w14:val="2612" w14:font="MS Gothic"/>
            <w14:uncheckedState w14:val="2610" w14:font="MS Gothic"/>
          </w14:checkbox>
        </w:sdtPr>
        <w:sdtEndPr/>
        <w:sdtContent>
          <w:r w:rsidR="004C51DE">
            <w:rPr>
              <w:rFonts w:ascii="MS Gothic" w:eastAsia="MS Gothic" w:hAnsi="MS Gothic" w:cs="Arial" w:hint="eastAsia"/>
            </w:rPr>
            <w:t>☐</w:t>
          </w:r>
        </w:sdtContent>
      </w:sdt>
      <w:r w:rsidR="004C51DE">
        <w:rPr>
          <w:rFonts w:ascii="Arial" w:hAnsi="Arial" w:cs="Arial"/>
        </w:rPr>
        <w:t xml:space="preserve"> </w:t>
      </w:r>
      <w:r w:rsidR="004C51DE" w:rsidRPr="00E96B11">
        <w:rPr>
          <w:rFonts w:ascii="Arial" w:hAnsi="Arial" w:cs="Arial"/>
        </w:rPr>
        <w:t>Balloon AOC holder</w:t>
      </w:r>
    </w:p>
    <w:p w14:paraId="099872F0" w14:textId="77BD1215" w:rsidR="004C51DE" w:rsidRPr="00E96B11" w:rsidRDefault="003F229A" w:rsidP="00E96B11">
      <w:pPr>
        <w:ind w:left="284"/>
        <w:rPr>
          <w:rFonts w:ascii="Arial" w:hAnsi="Arial" w:cs="Arial"/>
        </w:rPr>
      </w:pPr>
      <w:sdt>
        <w:sdtPr>
          <w:rPr>
            <w:rFonts w:ascii="Arial" w:hAnsi="Arial" w:cs="Arial"/>
          </w:rPr>
          <w:id w:val="-894421363"/>
          <w14:checkbox>
            <w14:checked w14:val="0"/>
            <w14:checkedState w14:val="2612" w14:font="MS Gothic"/>
            <w14:uncheckedState w14:val="2610" w14:font="MS Gothic"/>
          </w14:checkbox>
        </w:sdtPr>
        <w:sdtEndPr/>
        <w:sdtContent>
          <w:r w:rsidR="004C51DE">
            <w:rPr>
              <w:rFonts w:ascii="MS Gothic" w:eastAsia="MS Gothic" w:hAnsi="MS Gothic" w:cs="Arial" w:hint="eastAsia"/>
            </w:rPr>
            <w:t>☐</w:t>
          </w:r>
        </w:sdtContent>
      </w:sdt>
      <w:r w:rsidR="004C51DE">
        <w:rPr>
          <w:rFonts w:ascii="Arial" w:hAnsi="Arial" w:cs="Arial"/>
        </w:rPr>
        <w:t xml:space="preserve"> </w:t>
      </w:r>
      <w:r w:rsidR="004C51DE" w:rsidRPr="00E96B11">
        <w:rPr>
          <w:rFonts w:ascii="Arial" w:hAnsi="Arial" w:cs="Arial"/>
        </w:rPr>
        <w:t xml:space="preserve">Balloon </w:t>
      </w:r>
      <w:r w:rsidR="005966F3">
        <w:rPr>
          <w:rFonts w:ascii="Arial" w:hAnsi="Arial" w:cs="Arial"/>
        </w:rPr>
        <w:t>p</w:t>
      </w:r>
      <w:r w:rsidR="005966F3" w:rsidRPr="00E96B11">
        <w:rPr>
          <w:rFonts w:ascii="Arial" w:hAnsi="Arial" w:cs="Arial"/>
        </w:rPr>
        <w:t>ilot</w:t>
      </w:r>
    </w:p>
    <w:p w14:paraId="387E291F" w14:textId="5ED0DD52" w:rsidR="004C51DE" w:rsidRPr="00E96B11" w:rsidRDefault="003F229A" w:rsidP="00E96B11">
      <w:pPr>
        <w:ind w:left="284"/>
        <w:rPr>
          <w:rFonts w:ascii="Arial" w:hAnsi="Arial" w:cs="Arial"/>
        </w:rPr>
      </w:pPr>
      <w:sdt>
        <w:sdtPr>
          <w:rPr>
            <w:rFonts w:ascii="Arial" w:hAnsi="Arial" w:cs="Arial"/>
          </w:rPr>
          <w:id w:val="233442435"/>
          <w14:checkbox>
            <w14:checked w14:val="0"/>
            <w14:checkedState w14:val="2612" w14:font="MS Gothic"/>
            <w14:uncheckedState w14:val="2610" w14:font="MS Gothic"/>
          </w14:checkbox>
        </w:sdtPr>
        <w:sdtEndPr/>
        <w:sdtContent>
          <w:r w:rsidR="004C51DE">
            <w:rPr>
              <w:rFonts w:ascii="MS Gothic" w:eastAsia="MS Gothic" w:hAnsi="MS Gothic" w:cs="Arial" w:hint="eastAsia"/>
            </w:rPr>
            <w:t>☐</w:t>
          </w:r>
        </w:sdtContent>
      </w:sdt>
      <w:r w:rsidR="004C51DE">
        <w:rPr>
          <w:rFonts w:ascii="Arial" w:hAnsi="Arial" w:cs="Arial"/>
        </w:rPr>
        <w:t xml:space="preserve"> </w:t>
      </w:r>
      <w:r w:rsidR="004C51DE" w:rsidRPr="00E96B11">
        <w:rPr>
          <w:rFonts w:ascii="Arial" w:hAnsi="Arial" w:cs="Arial"/>
        </w:rPr>
        <w:t>CASA officer</w:t>
      </w:r>
    </w:p>
    <w:p w14:paraId="5AFC4C1F" w14:textId="48F356A7" w:rsidR="004C51DE" w:rsidRPr="00E96B11" w:rsidRDefault="003F229A" w:rsidP="00E96B11">
      <w:pPr>
        <w:ind w:left="284"/>
        <w:rPr>
          <w:rFonts w:ascii="Arial" w:hAnsi="Arial" w:cs="Arial"/>
        </w:rPr>
      </w:pPr>
      <w:sdt>
        <w:sdtPr>
          <w:rPr>
            <w:rFonts w:ascii="Arial" w:hAnsi="Arial" w:cs="Arial"/>
          </w:rPr>
          <w:id w:val="-841612739"/>
          <w14:checkbox>
            <w14:checked w14:val="0"/>
            <w14:checkedState w14:val="2612" w14:font="MS Gothic"/>
            <w14:uncheckedState w14:val="2610" w14:font="MS Gothic"/>
          </w14:checkbox>
        </w:sdtPr>
        <w:sdtEndPr/>
        <w:sdtContent>
          <w:r w:rsidR="004C51DE">
            <w:rPr>
              <w:rFonts w:ascii="MS Gothic" w:eastAsia="MS Gothic" w:hAnsi="MS Gothic" w:cs="Arial" w:hint="eastAsia"/>
            </w:rPr>
            <w:t>☐</w:t>
          </w:r>
        </w:sdtContent>
      </w:sdt>
      <w:r w:rsidR="004C51DE">
        <w:rPr>
          <w:rFonts w:ascii="Arial" w:hAnsi="Arial" w:cs="Arial"/>
        </w:rPr>
        <w:t xml:space="preserve"> </w:t>
      </w:r>
      <w:r w:rsidR="004C51DE" w:rsidRPr="00E96B11">
        <w:rPr>
          <w:rFonts w:ascii="Arial" w:hAnsi="Arial" w:cs="Arial"/>
        </w:rPr>
        <w:t>Other</w:t>
      </w:r>
    </w:p>
    <w:bookmarkEnd w:id="1"/>
    <w:p w14:paraId="1C013481" w14:textId="77777777" w:rsidR="004C51DE" w:rsidRPr="00FA5EBD" w:rsidRDefault="004C51DE" w:rsidP="004C51DE">
      <w:pPr>
        <w:rPr>
          <w:rFonts w:ascii="Arial" w:hAnsi="Arial" w:cs="Arial"/>
        </w:rPr>
      </w:pPr>
      <w:r w:rsidRPr="00FA5EBD">
        <w:rPr>
          <w:rFonts w:ascii="Arial" w:hAnsi="Arial" w:cs="Arial"/>
        </w:rPr>
        <w:t>Please specify if you have selected Other</w:t>
      </w:r>
    </w:p>
    <w:p w14:paraId="7547FA46" w14:textId="77777777" w:rsidR="004C51DE" w:rsidRPr="00FA5EBD" w:rsidRDefault="004C51DE" w:rsidP="004C51DE">
      <w:pPr>
        <w:rPr>
          <w:rFonts w:ascii="Arial" w:hAnsi="Arial" w:cs="Arial"/>
        </w:rPr>
      </w:pPr>
      <w:r w:rsidRPr="00FA5EBD">
        <w:rPr>
          <w:rFonts w:ascii="Arial" w:hAnsi="Arial" w:cs="Arial"/>
          <w:noProof/>
          <w:lang w:eastAsia="en-AU"/>
        </w:rPr>
        <mc:AlternateContent>
          <mc:Choice Requires="wps">
            <w:drawing>
              <wp:anchor distT="0" distB="0" distL="114300" distR="114300" simplePos="0" relativeHeight="251682816" behindDoc="0" locked="0" layoutInCell="1" allowOverlap="1" wp14:anchorId="65593F39" wp14:editId="2BDB47D9">
                <wp:simplePos x="0" y="0"/>
                <wp:positionH relativeFrom="margin">
                  <wp:align>left</wp:align>
                </wp:positionH>
                <wp:positionV relativeFrom="paragraph">
                  <wp:posOffset>5080</wp:posOffset>
                </wp:positionV>
                <wp:extent cx="6143625" cy="257175"/>
                <wp:effectExtent l="0" t="0" r="28575" b="28575"/>
                <wp:wrapNone/>
                <wp:docPr id="13" name="Rectangle 13"/>
                <wp:cNvGraphicFramePr/>
                <a:graphic xmlns:a="http://schemas.openxmlformats.org/drawingml/2006/main">
                  <a:graphicData uri="http://schemas.microsoft.com/office/word/2010/wordprocessingShape">
                    <wps:wsp>
                      <wps:cNvSpPr/>
                      <wps:spPr>
                        <a:xfrm>
                          <a:off x="0" y="0"/>
                          <a:ext cx="6143625" cy="2571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32B500" id="Rectangle 13" o:spid="_x0000_s1026" style="position:absolute;margin-left:0;margin-top:.4pt;width:483.75pt;height:20.25pt;z-index:25168281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" filled="f" strokecolor="black [3213]" strokeweight=".25pt">
                <w10:wrap anchorx="margin"/>
              </v:rect>
            </w:pict>
          </mc:Fallback>
        </mc:AlternateContent>
      </w:r>
    </w:p>
    <w:p w14:paraId="7366EF11" w14:textId="2CAAB5D0" w:rsidR="004C51DE" w:rsidRPr="00236907" w:rsidRDefault="00546ADB">
      <w:pPr>
        <w:pStyle w:val="Heading1"/>
      </w:pPr>
      <w:r>
        <w:br w:type="page"/>
      </w:r>
      <w:r w:rsidR="004C51DE">
        <w:lastRenderedPageBreak/>
        <w:t xml:space="preserve">Page 2: </w:t>
      </w:r>
      <w:r w:rsidR="004C51DE" w:rsidRPr="00236907">
        <w:t>Consent to publish submission</w:t>
      </w:r>
      <w:r w:rsidR="004C51DE">
        <w:t xml:space="preserve"> </w:t>
      </w:r>
    </w:p>
    <w:p w14:paraId="4EEE55CA" w14:textId="77777777" w:rsidR="004C51DE" w:rsidRDefault="004C51DE" w:rsidP="004C51DE">
      <w:pPr>
        <w:pStyle w:val="BodyText"/>
        <w:spacing w:before="297" w:line="333" w:lineRule="auto"/>
        <w:ind w:left="118" w:right="386"/>
      </w:pPr>
      <w:r>
        <w:t>In order to promote debate and transparency, we intend to publish all responses to this consultation. This may include both detailed responses/submissions in full and aggregated data drawn from the responses received.</w:t>
      </w:r>
    </w:p>
    <w:p w14:paraId="285DFCED" w14:textId="77777777" w:rsidR="004C51DE" w:rsidRDefault="004C51DE" w:rsidP="004C51DE">
      <w:pPr>
        <w:pStyle w:val="BodyText"/>
        <w:rPr>
          <w:sz w:val="21"/>
        </w:rPr>
      </w:pPr>
    </w:p>
    <w:p w14:paraId="38BCE212" w14:textId="77777777" w:rsidR="004C51DE" w:rsidRDefault="004C51DE" w:rsidP="004C51DE">
      <w:pPr>
        <w:pStyle w:val="BodyText"/>
        <w:ind w:left="118"/>
      </w:pPr>
      <w:r>
        <w:t>Where you consent to publication, we will include:</w:t>
      </w:r>
    </w:p>
    <w:p w14:paraId="41399B70" w14:textId="77777777" w:rsidR="004C51DE" w:rsidRDefault="004C51DE" w:rsidP="004C51DE">
      <w:pPr>
        <w:pStyle w:val="BodyText"/>
        <w:spacing w:before="3"/>
        <w:rPr>
          <w:sz w:val="30"/>
        </w:rPr>
      </w:pPr>
    </w:p>
    <w:p w14:paraId="5A0CFBCA" w14:textId="77777777" w:rsidR="004C51DE" w:rsidRDefault="004C51DE" w:rsidP="004C51DE">
      <w:pPr>
        <w:pStyle w:val="ListParagraph"/>
        <w:widowControl w:val="0"/>
        <w:numPr>
          <w:ilvl w:val="0"/>
          <w:numId w:val="5"/>
        </w:numPr>
        <w:tabs>
          <w:tab w:val="left" w:pos="719"/>
        </w:tabs>
        <w:autoSpaceDE w:val="0"/>
        <w:autoSpaceDN w:val="0"/>
        <w:spacing w:after="0" w:line="333" w:lineRule="auto"/>
        <w:ind w:right="535"/>
        <w:contextualSpacing w:val="0"/>
        <w:rPr>
          <w:sz w:val="24"/>
        </w:rPr>
      </w:pPr>
      <w:r>
        <w:rPr>
          <w:sz w:val="24"/>
        </w:rPr>
        <w:t>your name, if the submission is made by you as an individual or the name of the organisation on whose behalf the submission has been</w:t>
      </w:r>
      <w:r>
        <w:rPr>
          <w:spacing w:val="-13"/>
          <w:sz w:val="24"/>
        </w:rPr>
        <w:t xml:space="preserve"> </w:t>
      </w:r>
      <w:r>
        <w:rPr>
          <w:sz w:val="24"/>
        </w:rPr>
        <w:t>made</w:t>
      </w:r>
    </w:p>
    <w:p w14:paraId="3F2467FF" w14:textId="217A4B87" w:rsidR="004C51DE" w:rsidRDefault="004C51DE" w:rsidP="004C51DE">
      <w:pPr>
        <w:pStyle w:val="ListParagraph"/>
        <w:widowControl w:val="0"/>
        <w:numPr>
          <w:ilvl w:val="0"/>
          <w:numId w:val="5"/>
        </w:numPr>
        <w:tabs>
          <w:tab w:val="left" w:pos="719"/>
        </w:tabs>
        <w:autoSpaceDE w:val="0"/>
        <w:autoSpaceDN w:val="0"/>
        <w:spacing w:before="1" w:after="0" w:line="240" w:lineRule="auto"/>
        <w:contextualSpacing w:val="0"/>
        <w:rPr>
          <w:sz w:val="24"/>
        </w:rPr>
      </w:pPr>
      <w:r>
        <w:rPr>
          <w:sz w:val="24"/>
        </w:rPr>
        <w:t>your responses and</w:t>
      </w:r>
      <w:r>
        <w:rPr>
          <w:spacing w:val="-4"/>
          <w:sz w:val="24"/>
        </w:rPr>
        <w:t xml:space="preserve"> </w:t>
      </w:r>
      <w:r>
        <w:rPr>
          <w:sz w:val="24"/>
        </w:rPr>
        <w:t>comments</w:t>
      </w:r>
      <w:r w:rsidR="005966F3">
        <w:rPr>
          <w:sz w:val="24"/>
        </w:rPr>
        <w:t>.</w:t>
      </w:r>
    </w:p>
    <w:p w14:paraId="72B685E3" w14:textId="77777777" w:rsidR="004C51DE" w:rsidRDefault="004C51DE" w:rsidP="004C51DE">
      <w:pPr>
        <w:pStyle w:val="BodyText"/>
        <w:spacing w:before="2"/>
        <w:rPr>
          <w:sz w:val="30"/>
        </w:rPr>
      </w:pPr>
    </w:p>
    <w:p w14:paraId="5F3B5704" w14:textId="77777777" w:rsidR="004C51DE" w:rsidRDefault="004C51DE" w:rsidP="004C51DE">
      <w:pPr>
        <w:pStyle w:val="BodyText"/>
        <w:spacing w:before="1" w:line="333" w:lineRule="auto"/>
        <w:ind w:left="118" w:right="1013"/>
      </w:pPr>
      <w:r>
        <w:t xml:space="preserve">We </w:t>
      </w:r>
      <w:r w:rsidRPr="00A17EC4">
        <w:rPr>
          <w:b/>
        </w:rPr>
        <w:t>will not</w:t>
      </w:r>
      <w:r>
        <w:t xml:space="preserve"> include any other personal or demographic information in a published response.</w:t>
      </w:r>
    </w:p>
    <w:p w14:paraId="0286108B" w14:textId="77777777" w:rsidR="004C51DE" w:rsidRDefault="004C51DE" w:rsidP="004C51DE">
      <w:pPr>
        <w:pStyle w:val="BodyText"/>
        <w:spacing w:before="10"/>
        <w:rPr>
          <w:sz w:val="20"/>
        </w:rPr>
      </w:pPr>
    </w:p>
    <w:p w14:paraId="6C356109" w14:textId="77777777" w:rsidR="004C51DE" w:rsidRDefault="004C51DE" w:rsidP="004C51DE">
      <w:pPr>
        <w:spacing w:line="333" w:lineRule="auto"/>
        <w:ind w:left="118" w:right="135"/>
        <w:rPr>
          <w:sz w:val="24"/>
        </w:rPr>
      </w:pPr>
      <w:r>
        <w:rPr>
          <w:sz w:val="24"/>
        </w:rPr>
        <w:t xml:space="preserve">Information about how we consult and how to make a confidential submission is available on the </w:t>
      </w:r>
      <w:r>
        <w:rPr>
          <w:b/>
          <w:color w:val="552200"/>
          <w:sz w:val="24"/>
        </w:rPr>
        <w:t xml:space="preserve">CASA website </w:t>
      </w:r>
      <w:hyperlink r:id="rId7">
        <w:r>
          <w:rPr>
            <w:i/>
            <w:color w:val="7F7F7F"/>
            <w:sz w:val="24"/>
          </w:rPr>
          <w:t>&lt;https://www.casa.gov.au/rules-and-regulations/landing-</w:t>
        </w:r>
      </w:hyperlink>
      <w:r>
        <w:rPr>
          <w:i/>
          <w:color w:val="7F7F7F"/>
          <w:sz w:val="24"/>
        </w:rPr>
        <w:t xml:space="preserve"> page/consultation-process&gt; </w:t>
      </w:r>
      <w:r>
        <w:rPr>
          <w:sz w:val="24"/>
        </w:rPr>
        <w:t>.</w:t>
      </w:r>
    </w:p>
    <w:p w14:paraId="56D88D7B" w14:textId="77777777" w:rsidR="004C51DE" w:rsidRDefault="004C51DE" w:rsidP="004C51DE">
      <w:pPr>
        <w:pStyle w:val="BodyText"/>
        <w:rPr>
          <w:sz w:val="20"/>
        </w:rPr>
      </w:pPr>
    </w:p>
    <w:p w14:paraId="4CB89827" w14:textId="77777777" w:rsidR="004C51DE" w:rsidRDefault="004C51DE" w:rsidP="004C51DE">
      <w:pPr>
        <w:pStyle w:val="BodyText"/>
        <w:spacing w:before="3"/>
        <w:rPr>
          <w:sz w:val="19"/>
        </w:rPr>
      </w:pPr>
    </w:p>
    <w:p w14:paraId="60B1DC4B" w14:textId="77777777" w:rsidR="004C51DE" w:rsidRPr="00E96B11" w:rsidRDefault="004C51DE" w:rsidP="00E96B11">
      <w:pPr>
        <w:rPr>
          <w:rFonts w:ascii="Arial" w:hAnsi="Arial" w:cs="Arial"/>
          <w:b/>
          <w:sz w:val="24"/>
          <w:szCs w:val="24"/>
        </w:rPr>
      </w:pPr>
      <w:r w:rsidRPr="00E96B11">
        <w:rPr>
          <w:rFonts w:ascii="Arial" w:hAnsi="Arial" w:cs="Arial"/>
          <w:b/>
          <w:sz w:val="24"/>
          <w:szCs w:val="24"/>
        </w:rPr>
        <w:t>Do you give permission for your response to be published?</w:t>
      </w:r>
    </w:p>
    <w:p w14:paraId="225D1811" w14:textId="77777777" w:rsidR="004C51DE" w:rsidRDefault="004C51DE" w:rsidP="004C51DE">
      <w:pPr>
        <w:pStyle w:val="BodyText"/>
        <w:spacing w:before="127"/>
        <w:ind w:left="208"/>
      </w:pPr>
      <w:r>
        <w:t>(Required)</w:t>
      </w:r>
    </w:p>
    <w:p w14:paraId="68711073" w14:textId="77777777" w:rsidR="004C51DE" w:rsidRDefault="004C51DE" w:rsidP="004C51DE">
      <w:pPr>
        <w:spacing w:before="216"/>
        <w:ind w:left="178"/>
        <w:rPr>
          <w:i/>
          <w:sz w:val="19"/>
        </w:rPr>
      </w:pPr>
      <w:r>
        <w:rPr>
          <w:i/>
          <w:color w:val="888888"/>
          <w:sz w:val="19"/>
        </w:rPr>
        <w:t>Please select only one item</w:t>
      </w:r>
    </w:p>
    <w:p w14:paraId="54910888" w14:textId="2EFEB1EE" w:rsidR="004C51DE" w:rsidRPr="00A52885" w:rsidRDefault="003F229A" w:rsidP="00E96B11">
      <w:pPr>
        <w:pStyle w:val="BodyText"/>
        <w:spacing w:before="168"/>
        <w:ind w:left="360"/>
      </w:pPr>
      <w:sdt>
        <w:sdtPr>
          <w:id w:val="434722867"/>
          <w14:checkbox>
            <w14:checked w14:val="0"/>
            <w14:checkedState w14:val="2612" w14:font="MS Gothic"/>
            <w14:uncheckedState w14:val="2610" w14:font="MS Gothic"/>
          </w14:checkbox>
        </w:sdtPr>
        <w:sdtEndPr/>
        <w:sdtContent>
          <w:r w:rsidR="00A52885">
            <w:rPr>
              <w:rFonts w:ascii="MS Gothic" w:eastAsia="MS Gothic" w:hAnsi="MS Gothic" w:hint="eastAsia"/>
            </w:rPr>
            <w:t>☐</w:t>
          </w:r>
        </w:sdtContent>
      </w:sdt>
      <w:r w:rsidR="00A52885">
        <w:t xml:space="preserve"> </w:t>
      </w:r>
      <w:r w:rsidR="004C51DE" w:rsidRPr="00A52885">
        <w:t>Yes - I give permission for my response/submission to be</w:t>
      </w:r>
      <w:r w:rsidR="004C51DE" w:rsidRPr="00A52885">
        <w:rPr>
          <w:spacing w:val="-18"/>
        </w:rPr>
        <w:t xml:space="preserve"> </w:t>
      </w:r>
      <w:r w:rsidR="004C51DE" w:rsidRPr="00A52885">
        <w:t>published.</w:t>
      </w:r>
    </w:p>
    <w:p w14:paraId="5B0133CE" w14:textId="62978237" w:rsidR="004C51DE" w:rsidRPr="00A52885" w:rsidRDefault="003F229A" w:rsidP="00E96B11">
      <w:pPr>
        <w:pStyle w:val="BodyText"/>
        <w:spacing w:before="60" w:line="333" w:lineRule="auto"/>
        <w:ind w:left="709" w:right="604" w:hanging="349"/>
      </w:pPr>
      <w:sdt>
        <w:sdtPr>
          <w:id w:val="847532928"/>
          <w14:checkbox>
            <w14:checked w14:val="0"/>
            <w14:checkedState w14:val="2612" w14:font="MS Gothic"/>
            <w14:uncheckedState w14:val="2610" w14:font="MS Gothic"/>
          </w14:checkbox>
        </w:sdtPr>
        <w:sdtEndPr/>
        <w:sdtContent>
          <w:r w:rsidR="00A52885">
            <w:rPr>
              <w:rFonts w:ascii="MS Gothic" w:eastAsia="MS Gothic" w:hAnsi="MS Gothic" w:hint="eastAsia"/>
            </w:rPr>
            <w:t>☐</w:t>
          </w:r>
        </w:sdtContent>
      </w:sdt>
      <w:r w:rsidR="00A52885">
        <w:t xml:space="preserve"> </w:t>
      </w:r>
      <w:r w:rsidR="004C51DE" w:rsidRPr="00A52885">
        <w:t>No - I would like my response/submission to remain confidential but understand that de-identified aggregate data may be published.</w:t>
      </w:r>
    </w:p>
    <w:p w14:paraId="582D3CFA" w14:textId="76510BA3" w:rsidR="004C51DE" w:rsidRPr="00A52885" w:rsidRDefault="003F229A" w:rsidP="00E96B11">
      <w:pPr>
        <w:pStyle w:val="BodyText"/>
        <w:spacing w:before="28"/>
        <w:ind w:left="360"/>
      </w:pPr>
      <w:sdt>
        <w:sdtPr>
          <w:id w:val="-1899018"/>
          <w14:checkbox>
            <w14:checked w14:val="0"/>
            <w14:checkedState w14:val="2612" w14:font="MS Gothic"/>
            <w14:uncheckedState w14:val="2610" w14:font="MS Gothic"/>
          </w14:checkbox>
        </w:sdtPr>
        <w:sdtEndPr/>
        <w:sdtContent>
          <w:r w:rsidR="00A52885">
            <w:rPr>
              <w:rFonts w:ascii="MS Gothic" w:eastAsia="MS Gothic" w:hAnsi="MS Gothic" w:hint="eastAsia"/>
            </w:rPr>
            <w:t>☐</w:t>
          </w:r>
        </w:sdtContent>
      </w:sdt>
      <w:r w:rsidR="00A52885">
        <w:t xml:space="preserve"> </w:t>
      </w:r>
      <w:r w:rsidR="004C51DE" w:rsidRPr="00A52885">
        <w:t>I am a CASA</w:t>
      </w:r>
      <w:r w:rsidR="004C51DE" w:rsidRPr="00A52885">
        <w:rPr>
          <w:spacing w:val="-14"/>
        </w:rPr>
        <w:t xml:space="preserve"> </w:t>
      </w:r>
      <w:r w:rsidR="004C51DE" w:rsidRPr="00A52885">
        <w:t>officer.</w:t>
      </w:r>
    </w:p>
    <w:p w14:paraId="548A9731" w14:textId="3FE7CC8B" w:rsidR="00C45BB2" w:rsidRPr="00E96B11" w:rsidRDefault="00C45BB2">
      <w:pPr>
        <w:rPr>
          <w:rFonts w:ascii="Arial" w:hAnsi="Arial" w:cs="Arial"/>
        </w:rPr>
      </w:pPr>
    </w:p>
    <w:p w14:paraId="63D716AE" w14:textId="77777777" w:rsidR="00965E13" w:rsidRPr="00E96B11" w:rsidRDefault="00965E13">
      <w:pPr>
        <w:rPr>
          <w:rFonts w:ascii="Arial" w:hAnsi="Arial" w:cs="Arial"/>
        </w:rPr>
      </w:pPr>
    </w:p>
    <w:p w14:paraId="4D8DEFEB" w14:textId="77777777" w:rsidR="00B91C1E" w:rsidRPr="00E96B11" w:rsidRDefault="00B91C1E">
      <w:pPr>
        <w:rPr>
          <w:rFonts w:ascii="Arial" w:hAnsi="Arial" w:cs="Arial"/>
        </w:rPr>
      </w:pPr>
    </w:p>
    <w:p w14:paraId="205E95FA" w14:textId="37138DDC" w:rsidR="00C90112" w:rsidRDefault="00C90112">
      <w:pPr>
        <w:rPr>
          <w:rFonts w:ascii="Arial" w:hAnsi="Arial" w:cs="Arial"/>
        </w:rPr>
      </w:pPr>
      <w:r>
        <w:rPr>
          <w:rFonts w:ascii="Arial" w:hAnsi="Arial" w:cs="Arial"/>
        </w:rPr>
        <w:br w:type="page"/>
      </w:r>
    </w:p>
    <w:p w14:paraId="67AC5808" w14:textId="51B1FD0D" w:rsidR="00965E13" w:rsidRPr="00E96B11" w:rsidRDefault="001465E9" w:rsidP="00E96B11">
      <w:pPr>
        <w:pStyle w:val="Heading1"/>
      </w:pPr>
      <w:r w:rsidRPr="00E96B11">
        <w:lastRenderedPageBreak/>
        <w:t>Page</w:t>
      </w:r>
      <w:r w:rsidR="00A52885">
        <w:t xml:space="preserve"> 3</w:t>
      </w:r>
      <w:r w:rsidRPr="00E96B11">
        <w:t xml:space="preserve">: </w:t>
      </w:r>
      <w:r w:rsidR="004059F0" w:rsidRPr="00E96B11">
        <w:t>Amendments to CAO 40.7</w:t>
      </w:r>
    </w:p>
    <w:p w14:paraId="556D15D0" w14:textId="77777777" w:rsidR="004F25C2" w:rsidRDefault="004F25C2">
      <w:pPr>
        <w:rPr>
          <w:rFonts w:ascii="Arial" w:hAnsi="Arial" w:cs="Arial"/>
        </w:rPr>
      </w:pPr>
    </w:p>
    <w:p w14:paraId="542918F5" w14:textId="2D6CBAE4" w:rsidR="00965E13" w:rsidRPr="00A07043" w:rsidRDefault="00965E13">
      <w:pPr>
        <w:rPr>
          <w:rFonts w:ascii="Arial" w:hAnsi="Arial" w:cs="Arial"/>
          <w:b/>
        </w:rPr>
      </w:pPr>
      <w:r w:rsidRPr="006868E1">
        <w:rPr>
          <w:rFonts w:ascii="Arial" w:hAnsi="Arial" w:cs="Arial"/>
          <w:b/>
        </w:rPr>
        <w:t>Q1</w:t>
      </w:r>
      <w:r w:rsidR="006868E1" w:rsidRPr="006868E1">
        <w:rPr>
          <w:rFonts w:ascii="Arial" w:hAnsi="Arial" w:cs="Arial"/>
          <w:b/>
        </w:rPr>
        <w:t xml:space="preserve"> - </w:t>
      </w:r>
      <w:r w:rsidR="00A83652" w:rsidRPr="006868E1">
        <w:rPr>
          <w:rFonts w:ascii="Arial" w:hAnsi="Arial" w:cs="Arial"/>
          <w:b/>
        </w:rPr>
        <w:t>Class</w:t>
      </w:r>
      <w:r w:rsidR="00A83652" w:rsidRPr="00A07043">
        <w:rPr>
          <w:rFonts w:ascii="Arial" w:hAnsi="Arial" w:cs="Arial"/>
          <w:b/>
        </w:rPr>
        <w:t xml:space="preserve"> 1 balloon endorsement – Restricted Class 1 endorsement- Class 1 (R)</w:t>
      </w:r>
    </w:p>
    <w:p w14:paraId="47AF568E" w14:textId="4C2DC0AB" w:rsidR="00965E13" w:rsidRDefault="00965E13">
      <w:pPr>
        <w:rPr>
          <w:rFonts w:ascii="Arial" w:hAnsi="Arial" w:cs="Arial"/>
        </w:rPr>
      </w:pPr>
      <w:r w:rsidRPr="00E96B11">
        <w:rPr>
          <w:rFonts w:ascii="Arial" w:hAnsi="Arial" w:cs="Arial"/>
        </w:rPr>
        <w:t xml:space="preserve">Do you agree with </w:t>
      </w:r>
      <w:r w:rsidR="00BE78FC" w:rsidRPr="00E96B11">
        <w:rPr>
          <w:rFonts w:ascii="Arial" w:hAnsi="Arial" w:cs="Arial"/>
        </w:rPr>
        <w:t>a</w:t>
      </w:r>
      <w:r w:rsidRPr="00E96B11">
        <w:rPr>
          <w:rFonts w:ascii="Arial" w:hAnsi="Arial" w:cs="Arial"/>
        </w:rPr>
        <w:t xml:space="preserve"> proposed restricted (R) endorsement for a</w:t>
      </w:r>
      <w:r w:rsidR="00BE78FC" w:rsidRPr="00E96B11">
        <w:rPr>
          <w:rFonts w:ascii="Arial" w:hAnsi="Arial" w:cs="Arial"/>
        </w:rPr>
        <w:t>n initial</w:t>
      </w:r>
      <w:r w:rsidRPr="00E96B11">
        <w:rPr>
          <w:rFonts w:ascii="Arial" w:hAnsi="Arial" w:cs="Arial"/>
        </w:rPr>
        <w:t xml:space="preserve"> Class 1 commercial pilot (balloon) licence CP(B)L?</w:t>
      </w:r>
      <w:r w:rsidR="00BE78FC" w:rsidRPr="00E96B11">
        <w:rPr>
          <w:rFonts w:ascii="Arial" w:hAnsi="Arial" w:cs="Arial"/>
        </w:rPr>
        <w:t xml:space="preserve"> </w:t>
      </w:r>
    </w:p>
    <w:p w14:paraId="27483F5E" w14:textId="78AF0BFD" w:rsidR="001465E9" w:rsidRDefault="001465E9">
      <w:pPr>
        <w:rPr>
          <w:rFonts w:ascii="Arial" w:hAnsi="Arial" w:cs="Arial"/>
          <w:color w:val="2F5496" w:themeColor="accent1" w:themeShade="BF"/>
        </w:rPr>
      </w:pPr>
      <w:r w:rsidRPr="00E96B11">
        <w:rPr>
          <w:rFonts w:ascii="Arial" w:hAnsi="Arial" w:cs="Arial"/>
          <w:color w:val="2F5496" w:themeColor="accent1" w:themeShade="BF"/>
        </w:rPr>
        <w:t xml:space="preserve">Fact Bank: </w:t>
      </w:r>
      <w:r w:rsidR="00C86C2D">
        <w:rPr>
          <w:rFonts w:ascii="Arial" w:hAnsi="Arial" w:cs="Arial"/>
          <w:color w:val="2F5496" w:themeColor="accent1" w:themeShade="BF"/>
        </w:rPr>
        <w:t>P</w:t>
      </w:r>
      <w:r w:rsidRPr="00E96B11">
        <w:rPr>
          <w:rFonts w:ascii="Arial" w:hAnsi="Arial" w:cs="Arial"/>
          <w:color w:val="2F5496" w:themeColor="accent1" w:themeShade="BF"/>
        </w:rPr>
        <w:t>aragraph 4.3</w:t>
      </w:r>
    </w:p>
    <w:p w14:paraId="55EC3251" w14:textId="51188AB7" w:rsidR="007048A9" w:rsidRPr="00E96B11" w:rsidRDefault="007048A9">
      <w:pPr>
        <w:rPr>
          <w:rFonts w:ascii="Arial" w:hAnsi="Arial" w:cs="Arial"/>
          <w:color w:val="2F5496" w:themeColor="accent1" w:themeShade="BF"/>
        </w:rPr>
      </w:pPr>
      <w:r>
        <w:rPr>
          <w:rFonts w:ascii="Arial" w:hAnsi="Arial" w:cs="Arial"/>
          <w:noProof/>
          <w:color w:val="4472C4" w:themeColor="accent1"/>
          <w:lang w:eastAsia="en-AU"/>
        </w:rPr>
        <w:drawing>
          <wp:inline distT="0" distB="0" distL="0" distR="0" wp14:anchorId="358E6FF7" wp14:editId="52A8D644">
            <wp:extent cx="4805840" cy="682699"/>
            <wp:effectExtent l="19050" t="19050" r="13970" b="222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Q1 40.7 - FB -  Sub para 4.3 - snip 1.PNG"/>
                    <pic:cNvPicPr/>
                  </pic:nvPicPr>
                  <pic:blipFill>
                    <a:blip r:embed="rId8">
                      <a:extLst>
                        <a:ext uri="{28A0092B-C50C-407E-A947-70E740481C1C}">
                          <a14:useLocalDpi xmlns:a14="http://schemas.microsoft.com/office/drawing/2010/main" val="0"/>
                        </a:ext>
                      </a:extLst>
                    </a:blip>
                    <a:stretch>
                      <a:fillRect/>
                    </a:stretch>
                  </pic:blipFill>
                  <pic:spPr>
                    <a:xfrm>
                      <a:off x="0" y="0"/>
                      <a:ext cx="4845209" cy="688292"/>
                    </a:xfrm>
                    <a:prstGeom prst="rect">
                      <a:avLst/>
                    </a:prstGeom>
                    <a:ln w="12700">
                      <a:solidFill>
                        <a:schemeClr val="tx1"/>
                      </a:solidFill>
                    </a:ln>
                  </pic:spPr>
                </pic:pic>
              </a:graphicData>
            </a:graphic>
          </wp:inline>
        </w:drawing>
      </w:r>
    </w:p>
    <w:p w14:paraId="3F5BEF0B" w14:textId="77777777" w:rsidR="00FA3F0D" w:rsidRDefault="00FA3F0D" w:rsidP="00FA3F0D">
      <w:pPr>
        <w:spacing w:after="120"/>
        <w:rPr>
          <w:rFonts w:ascii="Arial" w:hAnsi="Arial" w:cs="Arial"/>
          <w:i/>
        </w:rPr>
      </w:pPr>
      <w:r w:rsidRPr="00E96B11">
        <w:rPr>
          <w:rFonts w:ascii="Arial" w:hAnsi="Arial" w:cs="Arial"/>
          <w:i/>
        </w:rPr>
        <w:t>Please select one</w:t>
      </w:r>
    </w:p>
    <w:p w14:paraId="44EE5874" w14:textId="77777777" w:rsidR="00FA3F0D" w:rsidRPr="00AC6A6D" w:rsidRDefault="003F229A" w:rsidP="00FA3F0D">
      <w:pPr>
        <w:spacing w:after="120"/>
        <w:ind w:left="360"/>
        <w:rPr>
          <w:rFonts w:ascii="Arial" w:hAnsi="Arial" w:cs="Arial"/>
        </w:rPr>
      </w:pPr>
      <w:sdt>
        <w:sdtPr>
          <w:rPr>
            <w:rFonts w:ascii="Arial" w:hAnsi="Arial" w:cs="Arial"/>
          </w:rPr>
          <w:id w:val="-2108959434"/>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Agree</w:t>
      </w:r>
    </w:p>
    <w:p w14:paraId="06C443B8" w14:textId="77777777" w:rsidR="00FA3F0D" w:rsidRPr="00AC6A6D" w:rsidRDefault="003F229A" w:rsidP="00FA3F0D">
      <w:pPr>
        <w:spacing w:after="120"/>
        <w:ind w:left="360"/>
        <w:rPr>
          <w:rFonts w:ascii="Arial" w:hAnsi="Arial" w:cs="Arial"/>
        </w:rPr>
      </w:pPr>
      <w:sdt>
        <w:sdtPr>
          <w:rPr>
            <w:rFonts w:ascii="Arial" w:hAnsi="Arial" w:cs="Arial"/>
          </w:rPr>
          <w:id w:val="-457487850"/>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Agree with changes (please specify suggested changes below)</w:t>
      </w:r>
    </w:p>
    <w:p w14:paraId="32669AB3" w14:textId="77777777" w:rsidR="00FA3F0D" w:rsidRPr="00AC6A6D" w:rsidRDefault="003F229A" w:rsidP="00FA3F0D">
      <w:pPr>
        <w:spacing w:after="120"/>
        <w:ind w:left="360"/>
        <w:rPr>
          <w:rFonts w:ascii="Arial" w:hAnsi="Arial" w:cs="Arial"/>
        </w:rPr>
      </w:pPr>
      <w:sdt>
        <w:sdtPr>
          <w:rPr>
            <w:rFonts w:ascii="Arial" w:hAnsi="Arial" w:cs="Arial"/>
          </w:rPr>
          <w:id w:val="-1955000775"/>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Disagree (please detail your reasoning and alternative suggestions below)</w:t>
      </w:r>
    </w:p>
    <w:p w14:paraId="254988FD" w14:textId="77777777" w:rsidR="00FA3F0D" w:rsidRPr="00AC6A6D" w:rsidRDefault="003F229A" w:rsidP="00FA3F0D">
      <w:pPr>
        <w:spacing w:after="120"/>
        <w:ind w:left="360"/>
        <w:rPr>
          <w:rFonts w:ascii="Arial" w:hAnsi="Arial" w:cs="Arial"/>
        </w:rPr>
      </w:pPr>
      <w:sdt>
        <w:sdtPr>
          <w:rPr>
            <w:rFonts w:ascii="Arial" w:hAnsi="Arial" w:cs="Arial"/>
          </w:rPr>
          <w:id w:val="-57175124"/>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No opinion</w:t>
      </w:r>
    </w:p>
    <w:p w14:paraId="79746B7E" w14:textId="120590D5" w:rsidR="00BE78FC" w:rsidRPr="00E96B11" w:rsidRDefault="00BE78FC" w:rsidP="00BE78FC">
      <w:pPr>
        <w:rPr>
          <w:rFonts w:ascii="Arial" w:hAnsi="Arial" w:cs="Arial"/>
        </w:rPr>
      </w:pPr>
      <w:r w:rsidRPr="00E96B11">
        <w:rPr>
          <w:rFonts w:ascii="Arial" w:hAnsi="Arial" w:cs="Arial"/>
        </w:rPr>
        <w:t>Comment</w:t>
      </w:r>
      <w:r w:rsidR="006868E1">
        <w:rPr>
          <w:rFonts w:ascii="Arial" w:hAnsi="Arial" w:cs="Arial"/>
        </w:rPr>
        <w:t>s</w:t>
      </w:r>
    </w:p>
    <w:p w14:paraId="024CBC42" w14:textId="77777777" w:rsidR="00BE78FC" w:rsidRPr="00E96B11" w:rsidRDefault="00BE78FC" w:rsidP="00BE78FC">
      <w:pPr>
        <w:rPr>
          <w:rFonts w:ascii="Arial" w:hAnsi="Arial" w:cs="Arial"/>
        </w:rPr>
      </w:pPr>
      <w:r w:rsidRPr="00E96B11">
        <w:rPr>
          <w:rFonts w:ascii="Arial" w:hAnsi="Arial" w:cs="Arial"/>
          <w:noProof/>
          <w:lang w:eastAsia="en-AU"/>
        </w:rPr>
        <mc:AlternateContent>
          <mc:Choice Requires="wps">
            <w:drawing>
              <wp:anchor distT="0" distB="0" distL="114300" distR="114300" simplePos="0" relativeHeight="251659264" behindDoc="0" locked="0" layoutInCell="1" allowOverlap="1" wp14:anchorId="20513011" wp14:editId="65ADC2C2">
                <wp:simplePos x="0" y="0"/>
                <wp:positionH relativeFrom="column">
                  <wp:posOffset>38100</wp:posOffset>
                </wp:positionH>
                <wp:positionV relativeFrom="paragraph">
                  <wp:posOffset>9524</wp:posOffset>
                </wp:positionV>
                <wp:extent cx="5114925" cy="2571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14925" cy="2571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9139B7B" id="Rectangle 1" o:spid="_x0000_s1026" style="position:absolute;margin-left:3pt;margin-top:.75pt;width:402.75pt;height:20.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" filled="f" strokecolor="#1f3763 [1604]" strokeweight="1pt"/>
            </w:pict>
          </mc:Fallback>
        </mc:AlternateContent>
      </w:r>
    </w:p>
    <w:p w14:paraId="3AA24E7E" w14:textId="77777777" w:rsidR="00341523" w:rsidRPr="00E96B11" w:rsidRDefault="00341523">
      <w:pPr>
        <w:rPr>
          <w:rFonts w:ascii="Arial" w:hAnsi="Arial" w:cs="Arial"/>
        </w:rPr>
      </w:pPr>
    </w:p>
    <w:p w14:paraId="07C2940F" w14:textId="49246EC1" w:rsidR="00D218C0" w:rsidRPr="00E96B11" w:rsidRDefault="00D218C0">
      <w:pPr>
        <w:rPr>
          <w:rFonts w:ascii="Arial" w:hAnsi="Arial" w:cs="Arial"/>
          <w:b/>
        </w:rPr>
      </w:pPr>
      <w:r w:rsidRPr="00E96B11">
        <w:rPr>
          <w:rFonts w:ascii="Arial" w:hAnsi="Arial" w:cs="Arial"/>
          <w:b/>
        </w:rPr>
        <w:t>Q2</w:t>
      </w:r>
      <w:r w:rsidR="000C2FB1" w:rsidRPr="00E96B11">
        <w:rPr>
          <w:rFonts w:ascii="Arial" w:hAnsi="Arial" w:cs="Arial"/>
          <w:b/>
        </w:rPr>
        <w:t xml:space="preserve"> - Restricted Class 1 </w:t>
      </w:r>
      <w:r w:rsidR="00F46B6A" w:rsidRPr="00E96B11">
        <w:rPr>
          <w:rFonts w:ascii="Arial" w:hAnsi="Arial" w:cs="Arial"/>
          <w:b/>
        </w:rPr>
        <w:t>endorsement -</w:t>
      </w:r>
      <w:r w:rsidR="000C2FB1" w:rsidRPr="00E96B11">
        <w:rPr>
          <w:rFonts w:ascii="Arial" w:hAnsi="Arial" w:cs="Arial"/>
          <w:b/>
        </w:rPr>
        <w:t xml:space="preserve"> </w:t>
      </w:r>
      <w:r w:rsidR="00E14D1F" w:rsidRPr="00E96B11">
        <w:rPr>
          <w:rFonts w:ascii="Arial" w:hAnsi="Arial" w:cs="Arial"/>
          <w:b/>
        </w:rPr>
        <w:t>Class 1 (R)</w:t>
      </w:r>
      <w:r w:rsidR="000C2FB1" w:rsidRPr="00E96B11">
        <w:rPr>
          <w:rFonts w:ascii="Arial" w:hAnsi="Arial" w:cs="Arial"/>
          <w:b/>
        </w:rPr>
        <w:t xml:space="preserve"> - </w:t>
      </w:r>
      <w:r w:rsidR="00A83652" w:rsidRPr="00E96B11">
        <w:rPr>
          <w:rFonts w:ascii="Arial" w:hAnsi="Arial" w:cs="Arial"/>
          <w:b/>
        </w:rPr>
        <w:t xml:space="preserve">Restriction </w:t>
      </w:r>
      <w:r w:rsidR="00E14D1F" w:rsidRPr="00E96B11">
        <w:rPr>
          <w:rFonts w:ascii="Arial" w:hAnsi="Arial" w:cs="Arial"/>
          <w:b/>
        </w:rPr>
        <w:t>defined</w:t>
      </w:r>
      <w:r w:rsidR="00A83652" w:rsidRPr="00E96B11">
        <w:rPr>
          <w:rFonts w:ascii="Arial" w:hAnsi="Arial" w:cs="Arial"/>
          <w:b/>
        </w:rPr>
        <w:t xml:space="preserve"> </w:t>
      </w:r>
    </w:p>
    <w:p w14:paraId="4EB6AAB6" w14:textId="7BD44CE6" w:rsidR="00D7037A" w:rsidRDefault="00D218C0">
      <w:pPr>
        <w:rPr>
          <w:rFonts w:ascii="Arial" w:hAnsi="Arial" w:cs="Arial"/>
        </w:rPr>
      </w:pPr>
      <w:r w:rsidRPr="00E96B11">
        <w:rPr>
          <w:rFonts w:ascii="Arial" w:hAnsi="Arial" w:cs="Arial"/>
        </w:rPr>
        <w:t xml:space="preserve">Do you agree that </w:t>
      </w:r>
      <w:r w:rsidR="00EB1038" w:rsidRPr="00E96B11">
        <w:rPr>
          <w:rFonts w:ascii="Arial" w:hAnsi="Arial" w:cs="Arial"/>
        </w:rPr>
        <w:t xml:space="preserve">the holder of a </w:t>
      </w:r>
      <w:r w:rsidRPr="00E96B11">
        <w:rPr>
          <w:rFonts w:ascii="Arial" w:hAnsi="Arial" w:cs="Arial"/>
        </w:rPr>
        <w:t xml:space="preserve">Class 1 (R) </w:t>
      </w:r>
      <w:r w:rsidR="00EB1038" w:rsidRPr="00E96B11">
        <w:rPr>
          <w:rFonts w:ascii="Arial" w:hAnsi="Arial" w:cs="Arial"/>
        </w:rPr>
        <w:t>endorsement</w:t>
      </w:r>
      <w:r w:rsidRPr="00E96B11">
        <w:rPr>
          <w:rFonts w:ascii="Arial" w:hAnsi="Arial" w:cs="Arial"/>
        </w:rPr>
        <w:t xml:space="preserve"> should be limited to </w:t>
      </w:r>
      <w:r w:rsidR="005E5732">
        <w:rPr>
          <w:rFonts w:ascii="Arial" w:hAnsi="Arial" w:cs="Arial"/>
        </w:rPr>
        <w:t>carrying</w:t>
      </w:r>
      <w:r w:rsidR="005E5732" w:rsidRPr="00E96B11">
        <w:rPr>
          <w:rFonts w:ascii="Arial" w:hAnsi="Arial" w:cs="Arial"/>
        </w:rPr>
        <w:t xml:space="preserve"> </w:t>
      </w:r>
      <w:r w:rsidRPr="00E96B11">
        <w:rPr>
          <w:rFonts w:ascii="Arial" w:hAnsi="Arial" w:cs="Arial"/>
        </w:rPr>
        <w:t>no more than six passengers?</w:t>
      </w:r>
      <w:r w:rsidR="00394061" w:rsidRPr="00E96B11">
        <w:rPr>
          <w:rFonts w:ascii="Arial" w:hAnsi="Arial" w:cs="Arial"/>
        </w:rPr>
        <w:t xml:space="preserve"> </w:t>
      </w:r>
    </w:p>
    <w:p w14:paraId="3B01A695" w14:textId="35D3A81D" w:rsidR="001465E9" w:rsidRDefault="001465E9">
      <w:pPr>
        <w:rPr>
          <w:rFonts w:ascii="Arial" w:hAnsi="Arial" w:cs="Arial"/>
          <w:color w:val="2F5496" w:themeColor="accent1" w:themeShade="BF"/>
        </w:rPr>
      </w:pPr>
      <w:r w:rsidRPr="00E96B11">
        <w:rPr>
          <w:rFonts w:ascii="Arial" w:hAnsi="Arial" w:cs="Arial"/>
          <w:color w:val="2F5496" w:themeColor="accent1" w:themeShade="BF"/>
        </w:rPr>
        <w:t xml:space="preserve">Fact bank: </w:t>
      </w:r>
      <w:r w:rsidR="00C86C2D">
        <w:rPr>
          <w:rFonts w:ascii="Arial" w:hAnsi="Arial" w:cs="Arial"/>
          <w:color w:val="2F5496" w:themeColor="accent1" w:themeShade="BF"/>
        </w:rPr>
        <w:t>P</w:t>
      </w:r>
      <w:r w:rsidRPr="00E96B11">
        <w:rPr>
          <w:rFonts w:ascii="Arial" w:hAnsi="Arial" w:cs="Arial"/>
          <w:color w:val="2F5496" w:themeColor="accent1" w:themeShade="BF"/>
        </w:rPr>
        <w:t>aragraph 4.4</w:t>
      </w:r>
    </w:p>
    <w:p w14:paraId="2C251F60" w14:textId="2E376119" w:rsidR="007048A9" w:rsidRDefault="007048A9">
      <w:pPr>
        <w:rPr>
          <w:rFonts w:ascii="Arial" w:hAnsi="Arial" w:cs="Arial"/>
          <w:color w:val="2F5496" w:themeColor="accent1" w:themeShade="BF"/>
        </w:rPr>
      </w:pPr>
      <w:r>
        <w:rPr>
          <w:rFonts w:ascii="Arial" w:hAnsi="Arial" w:cs="Arial"/>
          <w:noProof/>
          <w:color w:val="4472C4" w:themeColor="accent1"/>
          <w:lang w:eastAsia="en-AU"/>
        </w:rPr>
        <w:drawing>
          <wp:inline distT="0" distB="0" distL="0" distR="0" wp14:anchorId="1D94C391" wp14:editId="6DC7910E">
            <wp:extent cx="4850609" cy="533843"/>
            <wp:effectExtent l="19050" t="19050" r="7620" b="190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Q2 40.7 - FB -  Sub para 4.4 - snip 1.PNG"/>
                    <pic:cNvPicPr/>
                  </pic:nvPicPr>
                  <pic:blipFill>
                    <a:blip r:embed="rId9">
                      <a:extLst>
                        <a:ext uri="{28A0092B-C50C-407E-A947-70E740481C1C}">
                          <a14:useLocalDpi xmlns:a14="http://schemas.microsoft.com/office/drawing/2010/main" val="0"/>
                        </a:ext>
                      </a:extLst>
                    </a:blip>
                    <a:stretch>
                      <a:fillRect/>
                    </a:stretch>
                  </pic:blipFill>
                  <pic:spPr>
                    <a:xfrm>
                      <a:off x="0" y="0"/>
                      <a:ext cx="4997955" cy="550059"/>
                    </a:xfrm>
                    <a:prstGeom prst="rect">
                      <a:avLst/>
                    </a:prstGeom>
                    <a:ln w="12700">
                      <a:solidFill>
                        <a:schemeClr val="tx1"/>
                      </a:solidFill>
                    </a:ln>
                  </pic:spPr>
                </pic:pic>
              </a:graphicData>
            </a:graphic>
          </wp:inline>
        </w:drawing>
      </w:r>
    </w:p>
    <w:p w14:paraId="162233B2" w14:textId="77777777" w:rsidR="00FA3F0D" w:rsidRDefault="00FA3F0D" w:rsidP="00FA3F0D">
      <w:pPr>
        <w:spacing w:after="120"/>
        <w:rPr>
          <w:rFonts w:ascii="Arial" w:hAnsi="Arial" w:cs="Arial"/>
          <w:i/>
        </w:rPr>
      </w:pPr>
      <w:r w:rsidRPr="00E96B11">
        <w:rPr>
          <w:rFonts w:ascii="Arial" w:hAnsi="Arial" w:cs="Arial"/>
          <w:i/>
        </w:rPr>
        <w:t>Please select one</w:t>
      </w:r>
    </w:p>
    <w:p w14:paraId="39260077" w14:textId="77777777" w:rsidR="00FA3F0D" w:rsidRPr="00AC6A6D" w:rsidRDefault="003F229A" w:rsidP="00FA3F0D">
      <w:pPr>
        <w:spacing w:after="120"/>
        <w:ind w:left="360"/>
        <w:rPr>
          <w:rFonts w:ascii="Arial" w:hAnsi="Arial" w:cs="Arial"/>
        </w:rPr>
      </w:pPr>
      <w:sdt>
        <w:sdtPr>
          <w:rPr>
            <w:rFonts w:ascii="Arial" w:hAnsi="Arial" w:cs="Arial"/>
          </w:rPr>
          <w:id w:val="326252452"/>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Agree</w:t>
      </w:r>
    </w:p>
    <w:p w14:paraId="01ECB60B" w14:textId="77777777" w:rsidR="00FA3F0D" w:rsidRPr="00AC6A6D" w:rsidRDefault="003F229A" w:rsidP="00FA3F0D">
      <w:pPr>
        <w:spacing w:after="120"/>
        <w:ind w:left="360"/>
        <w:rPr>
          <w:rFonts w:ascii="Arial" w:hAnsi="Arial" w:cs="Arial"/>
        </w:rPr>
      </w:pPr>
      <w:sdt>
        <w:sdtPr>
          <w:rPr>
            <w:rFonts w:ascii="Arial" w:hAnsi="Arial" w:cs="Arial"/>
          </w:rPr>
          <w:id w:val="-808090828"/>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Agree with changes (please specify suggested changes below)</w:t>
      </w:r>
    </w:p>
    <w:p w14:paraId="71106B2E" w14:textId="77777777" w:rsidR="00FA3F0D" w:rsidRPr="00AC6A6D" w:rsidRDefault="003F229A" w:rsidP="00FA3F0D">
      <w:pPr>
        <w:spacing w:after="120"/>
        <w:ind w:left="360"/>
        <w:rPr>
          <w:rFonts w:ascii="Arial" w:hAnsi="Arial" w:cs="Arial"/>
        </w:rPr>
      </w:pPr>
      <w:sdt>
        <w:sdtPr>
          <w:rPr>
            <w:rFonts w:ascii="Arial" w:hAnsi="Arial" w:cs="Arial"/>
          </w:rPr>
          <w:id w:val="-1322123316"/>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Disagree (please detail your reasoning and alternative suggestions below)</w:t>
      </w:r>
    </w:p>
    <w:p w14:paraId="1DECC3D8" w14:textId="77777777" w:rsidR="00FA3F0D" w:rsidRPr="00AC6A6D" w:rsidRDefault="003F229A" w:rsidP="00FA3F0D">
      <w:pPr>
        <w:spacing w:after="120"/>
        <w:ind w:left="360"/>
        <w:rPr>
          <w:rFonts w:ascii="Arial" w:hAnsi="Arial" w:cs="Arial"/>
        </w:rPr>
      </w:pPr>
      <w:sdt>
        <w:sdtPr>
          <w:rPr>
            <w:rFonts w:ascii="Arial" w:hAnsi="Arial" w:cs="Arial"/>
          </w:rPr>
          <w:id w:val="-1260679765"/>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No opinion</w:t>
      </w:r>
    </w:p>
    <w:p w14:paraId="759B35D4" w14:textId="1FFB9811" w:rsidR="006868E1" w:rsidRPr="006868E1" w:rsidRDefault="006868E1" w:rsidP="006868E1">
      <w:pPr>
        <w:rPr>
          <w:rFonts w:ascii="Arial" w:hAnsi="Arial" w:cs="Arial"/>
        </w:rPr>
      </w:pPr>
      <w:r>
        <w:rPr>
          <w:rFonts w:ascii="Arial" w:hAnsi="Arial" w:cs="Arial"/>
        </w:rPr>
        <w:t>Comments</w:t>
      </w:r>
    </w:p>
    <w:p w14:paraId="457C861B" w14:textId="77777777" w:rsidR="00D7037A" w:rsidRPr="00E96B11" w:rsidRDefault="00D218C0">
      <w:pPr>
        <w:rPr>
          <w:rFonts w:ascii="Arial" w:hAnsi="Arial" w:cs="Arial"/>
        </w:rPr>
      </w:pPr>
      <w:r w:rsidRPr="00E96B11">
        <w:rPr>
          <w:rFonts w:ascii="Arial" w:hAnsi="Arial" w:cs="Arial"/>
          <w:noProof/>
          <w:lang w:eastAsia="en-AU"/>
        </w:rPr>
        <mc:AlternateContent>
          <mc:Choice Requires="wps">
            <w:drawing>
              <wp:anchor distT="0" distB="0" distL="114300" distR="114300" simplePos="0" relativeHeight="251661312" behindDoc="0" locked="0" layoutInCell="1" allowOverlap="1" wp14:anchorId="56156A5C" wp14:editId="0E9E3C1E">
                <wp:simplePos x="0" y="0"/>
                <wp:positionH relativeFrom="column">
                  <wp:posOffset>0</wp:posOffset>
                </wp:positionH>
                <wp:positionV relativeFrom="paragraph">
                  <wp:posOffset>0</wp:posOffset>
                </wp:positionV>
                <wp:extent cx="5114925" cy="2571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5114925" cy="2571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7745F0" id="Rectangle 2" o:spid="_x0000_s1026" style="position:absolute;margin-left:0;margin-top:0;width:402.75pt;height:20.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" filled="f" strokecolor="#1f3763 [1604]" strokeweight="1pt"/>
            </w:pict>
          </mc:Fallback>
        </mc:AlternateContent>
      </w:r>
    </w:p>
    <w:p w14:paraId="55318795" w14:textId="6EB0C4B0" w:rsidR="008C75AB" w:rsidRDefault="008C75AB">
      <w:pPr>
        <w:rPr>
          <w:rFonts w:ascii="Arial" w:hAnsi="Arial" w:cs="Arial"/>
        </w:rPr>
      </w:pPr>
      <w:r>
        <w:rPr>
          <w:rFonts w:ascii="Arial" w:hAnsi="Arial" w:cs="Arial"/>
        </w:rPr>
        <w:br w:type="page"/>
      </w:r>
    </w:p>
    <w:p w14:paraId="682B4DCC" w14:textId="14DD5600" w:rsidR="00D7037A" w:rsidRPr="00E96B11" w:rsidRDefault="00D218C0" w:rsidP="00E96B11">
      <w:pPr>
        <w:rPr>
          <w:b/>
        </w:rPr>
      </w:pPr>
      <w:r w:rsidRPr="00E96B11">
        <w:rPr>
          <w:rFonts w:ascii="Arial" w:hAnsi="Arial" w:cs="Arial"/>
          <w:b/>
        </w:rPr>
        <w:lastRenderedPageBreak/>
        <w:t>Q3</w:t>
      </w:r>
      <w:r w:rsidR="000C2FB1" w:rsidRPr="00E96B11">
        <w:rPr>
          <w:rFonts w:ascii="Arial" w:hAnsi="Arial" w:cs="Arial"/>
          <w:b/>
        </w:rPr>
        <w:t xml:space="preserve"> - </w:t>
      </w:r>
      <w:bookmarkStart w:id="2" w:name="_Hlk354341"/>
      <w:bookmarkStart w:id="3" w:name="_Hlk353607"/>
      <w:r w:rsidR="000C2FB1" w:rsidRPr="00E96B11">
        <w:rPr>
          <w:rFonts w:ascii="Arial" w:hAnsi="Arial" w:cs="Arial"/>
          <w:b/>
        </w:rPr>
        <w:t>Restricted Class 1 endorsement -</w:t>
      </w:r>
      <w:bookmarkEnd w:id="2"/>
      <w:r w:rsidR="000C2FB1" w:rsidRPr="00E96B11">
        <w:rPr>
          <w:rFonts w:ascii="Arial" w:hAnsi="Arial" w:cs="Arial"/>
          <w:b/>
        </w:rPr>
        <w:t xml:space="preserve"> Class 1 (R)</w:t>
      </w:r>
      <w:bookmarkEnd w:id="3"/>
      <w:r w:rsidR="000C2FB1" w:rsidRPr="00E96B11">
        <w:rPr>
          <w:rFonts w:ascii="Arial" w:hAnsi="Arial" w:cs="Arial"/>
          <w:b/>
        </w:rPr>
        <w:t xml:space="preserve"> -</w:t>
      </w:r>
      <w:r w:rsidR="00A83652" w:rsidRPr="00E96B11">
        <w:rPr>
          <w:rFonts w:ascii="Arial" w:hAnsi="Arial" w:cs="Arial"/>
          <w:b/>
        </w:rPr>
        <w:t xml:space="preserve"> Removal of restriction</w:t>
      </w:r>
    </w:p>
    <w:p w14:paraId="60546FD0" w14:textId="68F4D694" w:rsidR="00D218C0" w:rsidRDefault="00D218C0">
      <w:pPr>
        <w:rPr>
          <w:rFonts w:ascii="Arial" w:hAnsi="Arial" w:cs="Arial"/>
        </w:rPr>
      </w:pPr>
      <w:r w:rsidRPr="00E96B11">
        <w:rPr>
          <w:rFonts w:ascii="Arial" w:hAnsi="Arial" w:cs="Arial"/>
        </w:rPr>
        <w:t xml:space="preserve">Do you agree that a minimum five hours of PICUS </w:t>
      </w:r>
      <w:r w:rsidR="00EB1038" w:rsidRPr="00E96B11">
        <w:rPr>
          <w:rFonts w:ascii="Arial" w:hAnsi="Arial" w:cs="Arial"/>
        </w:rPr>
        <w:t xml:space="preserve">in AOC operations </w:t>
      </w:r>
      <w:r w:rsidRPr="00E96B11">
        <w:rPr>
          <w:rFonts w:ascii="Arial" w:hAnsi="Arial" w:cs="Arial"/>
        </w:rPr>
        <w:t xml:space="preserve">and a proficiency check are appropriate for assessing </w:t>
      </w:r>
      <w:r w:rsidR="00EB1038" w:rsidRPr="00E96B11">
        <w:rPr>
          <w:rFonts w:ascii="Arial" w:hAnsi="Arial" w:cs="Arial"/>
        </w:rPr>
        <w:t xml:space="preserve">a pilot’s </w:t>
      </w:r>
      <w:r w:rsidRPr="00E96B11">
        <w:rPr>
          <w:rFonts w:ascii="Arial" w:hAnsi="Arial" w:cs="Arial"/>
        </w:rPr>
        <w:t>competency for a Class 1 (U) unrestricted endorsement?</w:t>
      </w:r>
      <w:r w:rsidR="00394061" w:rsidRPr="00E96B11">
        <w:rPr>
          <w:rFonts w:ascii="Arial" w:hAnsi="Arial" w:cs="Arial"/>
        </w:rPr>
        <w:t xml:space="preserve"> </w:t>
      </w:r>
    </w:p>
    <w:p w14:paraId="1975564C" w14:textId="35406917" w:rsidR="001465E9" w:rsidRDefault="001465E9">
      <w:pPr>
        <w:rPr>
          <w:rFonts w:ascii="Arial" w:hAnsi="Arial" w:cs="Arial"/>
          <w:color w:val="2F5496" w:themeColor="accent1" w:themeShade="BF"/>
        </w:rPr>
      </w:pPr>
      <w:r w:rsidRPr="00E96B11">
        <w:rPr>
          <w:rFonts w:ascii="Arial" w:hAnsi="Arial" w:cs="Arial"/>
          <w:color w:val="2F5496" w:themeColor="accent1" w:themeShade="BF"/>
        </w:rPr>
        <w:t xml:space="preserve">Fact bank: </w:t>
      </w:r>
      <w:r w:rsidR="00873F2A">
        <w:rPr>
          <w:rFonts w:ascii="Arial" w:hAnsi="Arial" w:cs="Arial"/>
          <w:color w:val="2F5496" w:themeColor="accent1" w:themeShade="BF"/>
        </w:rPr>
        <w:t>P</w:t>
      </w:r>
      <w:r w:rsidRPr="00E96B11">
        <w:rPr>
          <w:rFonts w:ascii="Arial" w:hAnsi="Arial" w:cs="Arial"/>
          <w:color w:val="2F5496" w:themeColor="accent1" w:themeShade="BF"/>
        </w:rPr>
        <w:t>aragraph 4.5</w:t>
      </w:r>
      <w:r w:rsidR="00873F2A">
        <w:rPr>
          <w:rFonts w:ascii="Arial" w:hAnsi="Arial" w:cs="Arial"/>
          <w:color w:val="2F5496" w:themeColor="accent1" w:themeShade="BF"/>
        </w:rPr>
        <w:t xml:space="preserve"> </w:t>
      </w:r>
      <w:r w:rsidR="00FC7EA9">
        <w:rPr>
          <w:rFonts w:ascii="Arial" w:hAnsi="Arial" w:cs="Arial"/>
          <w:color w:val="2F5496" w:themeColor="accent1" w:themeShade="BF"/>
        </w:rPr>
        <w:t>Sub</w:t>
      </w:r>
      <w:r w:rsidR="00873F2A">
        <w:rPr>
          <w:rFonts w:ascii="Arial" w:hAnsi="Arial" w:cs="Arial"/>
          <w:color w:val="2F5496" w:themeColor="accent1" w:themeShade="BF"/>
        </w:rPr>
        <w:t>paragraphs</w:t>
      </w:r>
      <w:r w:rsidR="00FC7EA9">
        <w:rPr>
          <w:rFonts w:ascii="Arial" w:hAnsi="Arial" w:cs="Arial"/>
          <w:color w:val="2F5496" w:themeColor="accent1" w:themeShade="BF"/>
        </w:rPr>
        <w:t xml:space="preserve"> 4.5</w:t>
      </w:r>
      <w:r w:rsidR="00873F2A">
        <w:rPr>
          <w:rFonts w:ascii="Arial" w:hAnsi="Arial" w:cs="Arial"/>
          <w:color w:val="2F5496" w:themeColor="accent1" w:themeShade="BF"/>
        </w:rPr>
        <w:t xml:space="preserve"> (a) </w:t>
      </w:r>
      <w:r w:rsidR="009A4432">
        <w:rPr>
          <w:rFonts w:ascii="Arial" w:hAnsi="Arial" w:cs="Arial"/>
          <w:color w:val="2F5496" w:themeColor="accent1" w:themeShade="BF"/>
        </w:rPr>
        <w:t>-</w:t>
      </w:r>
      <w:r w:rsidR="00873F2A">
        <w:rPr>
          <w:rFonts w:ascii="Arial" w:hAnsi="Arial" w:cs="Arial"/>
          <w:color w:val="2F5496" w:themeColor="accent1" w:themeShade="BF"/>
        </w:rPr>
        <w:t xml:space="preserve"> (f)</w:t>
      </w:r>
      <w:r w:rsidR="00C86C2D">
        <w:rPr>
          <w:rFonts w:ascii="Arial" w:hAnsi="Arial" w:cs="Arial"/>
          <w:color w:val="2F5496" w:themeColor="accent1" w:themeShade="BF"/>
        </w:rPr>
        <w:t xml:space="preserve"> </w:t>
      </w:r>
    </w:p>
    <w:p w14:paraId="65EBC673" w14:textId="3F488161" w:rsidR="007048A9" w:rsidRPr="00E96B11" w:rsidRDefault="007048A9">
      <w:pPr>
        <w:rPr>
          <w:rFonts w:ascii="Arial" w:hAnsi="Arial" w:cs="Arial"/>
          <w:color w:val="2F5496" w:themeColor="accent1" w:themeShade="BF"/>
        </w:rPr>
      </w:pPr>
      <w:r>
        <w:rPr>
          <w:rFonts w:ascii="Arial" w:hAnsi="Arial" w:cs="Arial"/>
          <w:noProof/>
          <w:color w:val="4472C4" w:themeColor="accent1"/>
          <w:lang w:eastAsia="en-AU"/>
        </w:rPr>
        <w:drawing>
          <wp:inline distT="0" distB="0" distL="0" distR="0" wp14:anchorId="5B98386F" wp14:editId="0D61A296">
            <wp:extent cx="4106748" cy="5135245"/>
            <wp:effectExtent l="19050" t="19050" r="27305" b="273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Q3 40.7 - FB -  Sub para 4.5 - snip 1.PNG"/>
                    <pic:cNvPicPr/>
                  </pic:nvPicPr>
                  <pic:blipFill>
                    <a:blip r:embed="rId10">
                      <a:extLst>
                        <a:ext uri="{28A0092B-C50C-407E-A947-70E740481C1C}">
                          <a14:useLocalDpi xmlns:a14="http://schemas.microsoft.com/office/drawing/2010/main" val="0"/>
                        </a:ext>
                      </a:extLst>
                    </a:blip>
                    <a:stretch>
                      <a:fillRect/>
                    </a:stretch>
                  </pic:blipFill>
                  <pic:spPr>
                    <a:xfrm>
                      <a:off x="0" y="0"/>
                      <a:ext cx="4166008" cy="5209346"/>
                    </a:xfrm>
                    <a:prstGeom prst="rect">
                      <a:avLst/>
                    </a:prstGeom>
                    <a:ln w="12700">
                      <a:solidFill>
                        <a:schemeClr val="tx1"/>
                      </a:solidFill>
                    </a:ln>
                  </pic:spPr>
                </pic:pic>
              </a:graphicData>
            </a:graphic>
          </wp:inline>
        </w:drawing>
      </w:r>
    </w:p>
    <w:p w14:paraId="7ACB6E96" w14:textId="77777777" w:rsidR="00FA3F0D" w:rsidRDefault="00FA3F0D" w:rsidP="00FA3F0D">
      <w:pPr>
        <w:spacing w:after="120"/>
        <w:rPr>
          <w:rFonts w:ascii="Arial" w:hAnsi="Arial" w:cs="Arial"/>
          <w:i/>
        </w:rPr>
      </w:pPr>
      <w:r w:rsidRPr="00E96B11">
        <w:rPr>
          <w:rFonts w:ascii="Arial" w:hAnsi="Arial" w:cs="Arial"/>
          <w:i/>
        </w:rPr>
        <w:t>Please select one</w:t>
      </w:r>
    </w:p>
    <w:p w14:paraId="695E68C0" w14:textId="77777777" w:rsidR="00FA3F0D" w:rsidRPr="00AC6A6D" w:rsidRDefault="003F229A" w:rsidP="00FA3F0D">
      <w:pPr>
        <w:spacing w:after="120"/>
        <w:ind w:left="360"/>
        <w:rPr>
          <w:rFonts w:ascii="Arial" w:hAnsi="Arial" w:cs="Arial"/>
        </w:rPr>
      </w:pPr>
      <w:sdt>
        <w:sdtPr>
          <w:rPr>
            <w:rFonts w:ascii="Arial" w:hAnsi="Arial" w:cs="Arial"/>
          </w:rPr>
          <w:id w:val="1895854173"/>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Agree</w:t>
      </w:r>
    </w:p>
    <w:p w14:paraId="65E57C1E" w14:textId="77777777" w:rsidR="00FA3F0D" w:rsidRPr="00AC6A6D" w:rsidRDefault="003F229A" w:rsidP="00FA3F0D">
      <w:pPr>
        <w:spacing w:after="120"/>
        <w:ind w:left="360"/>
        <w:rPr>
          <w:rFonts w:ascii="Arial" w:hAnsi="Arial" w:cs="Arial"/>
        </w:rPr>
      </w:pPr>
      <w:sdt>
        <w:sdtPr>
          <w:rPr>
            <w:rFonts w:ascii="Arial" w:hAnsi="Arial" w:cs="Arial"/>
          </w:rPr>
          <w:id w:val="-293450220"/>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Agree with changes (please specify suggested changes below)</w:t>
      </w:r>
    </w:p>
    <w:p w14:paraId="2FD77A18" w14:textId="77777777" w:rsidR="00FA3F0D" w:rsidRPr="00AC6A6D" w:rsidRDefault="003F229A" w:rsidP="00FA3F0D">
      <w:pPr>
        <w:spacing w:after="120"/>
        <w:ind w:left="360"/>
        <w:rPr>
          <w:rFonts w:ascii="Arial" w:hAnsi="Arial" w:cs="Arial"/>
        </w:rPr>
      </w:pPr>
      <w:sdt>
        <w:sdtPr>
          <w:rPr>
            <w:rFonts w:ascii="Arial" w:hAnsi="Arial" w:cs="Arial"/>
          </w:rPr>
          <w:id w:val="-1452388197"/>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Disagree (please detail your reasoning and alternative suggestions below)</w:t>
      </w:r>
    </w:p>
    <w:p w14:paraId="7873B379" w14:textId="77777777" w:rsidR="00FA3F0D" w:rsidRPr="00AC6A6D" w:rsidRDefault="003F229A" w:rsidP="00FA3F0D">
      <w:pPr>
        <w:spacing w:after="120"/>
        <w:ind w:left="360"/>
        <w:rPr>
          <w:rFonts w:ascii="Arial" w:hAnsi="Arial" w:cs="Arial"/>
        </w:rPr>
      </w:pPr>
      <w:sdt>
        <w:sdtPr>
          <w:rPr>
            <w:rFonts w:ascii="Arial" w:hAnsi="Arial" w:cs="Arial"/>
          </w:rPr>
          <w:id w:val="-1576282685"/>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No opinion</w:t>
      </w:r>
    </w:p>
    <w:p w14:paraId="416A54F4" w14:textId="2BA65A3E" w:rsidR="006868E1" w:rsidRPr="006868E1" w:rsidRDefault="006868E1" w:rsidP="006868E1">
      <w:pPr>
        <w:rPr>
          <w:rFonts w:ascii="Arial" w:hAnsi="Arial" w:cs="Arial"/>
        </w:rPr>
      </w:pPr>
      <w:r>
        <w:rPr>
          <w:rFonts w:ascii="Arial" w:hAnsi="Arial" w:cs="Arial"/>
        </w:rPr>
        <w:t>Comments</w:t>
      </w:r>
    </w:p>
    <w:p w14:paraId="73162A5F" w14:textId="77777777" w:rsidR="00D218C0" w:rsidRPr="00E96B11" w:rsidRDefault="00D218C0" w:rsidP="00D218C0">
      <w:pPr>
        <w:rPr>
          <w:rFonts w:ascii="Arial" w:hAnsi="Arial" w:cs="Arial"/>
        </w:rPr>
      </w:pPr>
      <w:r w:rsidRPr="00E96B11">
        <w:rPr>
          <w:rFonts w:ascii="Arial" w:hAnsi="Arial" w:cs="Arial"/>
          <w:noProof/>
          <w:lang w:eastAsia="en-AU"/>
        </w:rPr>
        <mc:AlternateContent>
          <mc:Choice Requires="wps">
            <w:drawing>
              <wp:anchor distT="0" distB="0" distL="114300" distR="114300" simplePos="0" relativeHeight="251663360" behindDoc="0" locked="0" layoutInCell="1" allowOverlap="1" wp14:anchorId="67750591" wp14:editId="0F636E23">
                <wp:simplePos x="0" y="0"/>
                <wp:positionH relativeFrom="column">
                  <wp:posOffset>0</wp:posOffset>
                </wp:positionH>
                <wp:positionV relativeFrom="paragraph">
                  <wp:posOffset>0</wp:posOffset>
                </wp:positionV>
                <wp:extent cx="5114925" cy="2571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5114925" cy="2571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765B7A" id="Rectangle 3" o:spid="_x0000_s1026" style="position:absolute;margin-left:0;margin-top:0;width:402.75pt;height:20.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" filled="f" strokecolor="#1f3763 [1604]" strokeweight="1pt"/>
            </w:pict>
          </mc:Fallback>
        </mc:AlternateContent>
      </w:r>
    </w:p>
    <w:p w14:paraId="34646431" w14:textId="77777777" w:rsidR="00D218C0" w:rsidRPr="00E96B11" w:rsidRDefault="00D218C0">
      <w:pPr>
        <w:rPr>
          <w:rFonts w:ascii="Arial" w:hAnsi="Arial" w:cs="Arial"/>
        </w:rPr>
      </w:pPr>
    </w:p>
    <w:p w14:paraId="2F7DB8F5" w14:textId="25D3B7EE" w:rsidR="007048A9" w:rsidRDefault="007048A9">
      <w:pPr>
        <w:rPr>
          <w:rFonts w:ascii="Arial" w:hAnsi="Arial" w:cs="Arial"/>
        </w:rPr>
      </w:pPr>
    </w:p>
    <w:p w14:paraId="0A647203" w14:textId="2AC02924" w:rsidR="00D218C0" w:rsidRPr="00E96B11" w:rsidRDefault="00D218C0">
      <w:pPr>
        <w:rPr>
          <w:rFonts w:ascii="Arial" w:hAnsi="Arial" w:cs="Arial"/>
          <w:b/>
        </w:rPr>
      </w:pPr>
      <w:r w:rsidRPr="00E96B11">
        <w:rPr>
          <w:rFonts w:ascii="Arial" w:hAnsi="Arial" w:cs="Arial"/>
          <w:b/>
        </w:rPr>
        <w:lastRenderedPageBreak/>
        <w:t>Q4</w:t>
      </w:r>
      <w:r w:rsidR="007048A9" w:rsidRPr="00E96B11">
        <w:rPr>
          <w:rFonts w:ascii="Arial" w:hAnsi="Arial" w:cs="Arial"/>
          <w:b/>
        </w:rPr>
        <w:t xml:space="preserve"> – Class 2 </w:t>
      </w:r>
      <w:r w:rsidR="005966F3">
        <w:rPr>
          <w:rFonts w:ascii="Arial" w:hAnsi="Arial" w:cs="Arial"/>
          <w:b/>
        </w:rPr>
        <w:t>b</w:t>
      </w:r>
      <w:r w:rsidR="005966F3" w:rsidRPr="00E96B11">
        <w:rPr>
          <w:rFonts w:ascii="Arial" w:hAnsi="Arial" w:cs="Arial"/>
          <w:b/>
        </w:rPr>
        <w:t xml:space="preserve">alloon </w:t>
      </w:r>
      <w:r w:rsidR="005966F3">
        <w:rPr>
          <w:rFonts w:ascii="Arial" w:hAnsi="Arial" w:cs="Arial"/>
          <w:b/>
        </w:rPr>
        <w:t>e</w:t>
      </w:r>
      <w:r w:rsidR="005966F3" w:rsidRPr="00E96B11">
        <w:rPr>
          <w:rFonts w:ascii="Arial" w:hAnsi="Arial" w:cs="Arial"/>
          <w:b/>
        </w:rPr>
        <w:t>ndorsement</w:t>
      </w:r>
    </w:p>
    <w:p w14:paraId="4A769822" w14:textId="175A67DB" w:rsidR="00D218C0" w:rsidRDefault="00EB1038">
      <w:pPr>
        <w:rPr>
          <w:rFonts w:ascii="Arial" w:hAnsi="Arial" w:cs="Arial"/>
        </w:rPr>
      </w:pPr>
      <w:r w:rsidRPr="00E96B11">
        <w:rPr>
          <w:rFonts w:ascii="Arial" w:hAnsi="Arial" w:cs="Arial"/>
        </w:rPr>
        <w:t>Do you agree that a minimum of 175 hours as PIC and 80 hours of charter are appropriate requirements for a pilot to be eligible for a Class2 (R) endorsement?</w:t>
      </w:r>
      <w:r w:rsidR="00394061" w:rsidRPr="00E96B11">
        <w:rPr>
          <w:rFonts w:ascii="Arial" w:hAnsi="Arial" w:cs="Arial"/>
        </w:rPr>
        <w:t xml:space="preserve"> </w:t>
      </w:r>
    </w:p>
    <w:p w14:paraId="2F3CDDE9" w14:textId="78A8E7FE" w:rsidR="001465E9" w:rsidRDefault="001465E9">
      <w:pPr>
        <w:rPr>
          <w:rFonts w:ascii="Arial" w:hAnsi="Arial" w:cs="Arial"/>
          <w:color w:val="2F5496" w:themeColor="accent1" w:themeShade="BF"/>
        </w:rPr>
      </w:pPr>
      <w:r w:rsidRPr="00E96B11">
        <w:rPr>
          <w:rFonts w:ascii="Arial" w:hAnsi="Arial" w:cs="Arial"/>
          <w:color w:val="2F5496" w:themeColor="accent1" w:themeShade="BF"/>
        </w:rPr>
        <w:t xml:space="preserve">Fact bank: </w:t>
      </w:r>
      <w:r w:rsidR="00873F2A">
        <w:rPr>
          <w:rFonts w:ascii="Arial" w:hAnsi="Arial" w:cs="Arial"/>
          <w:color w:val="2F5496" w:themeColor="accent1" w:themeShade="BF"/>
        </w:rPr>
        <w:t>P</w:t>
      </w:r>
      <w:r w:rsidRPr="00E96B11">
        <w:rPr>
          <w:rFonts w:ascii="Arial" w:hAnsi="Arial" w:cs="Arial"/>
          <w:color w:val="2F5496" w:themeColor="accent1" w:themeShade="BF"/>
        </w:rPr>
        <w:t>aragraph 5.2</w:t>
      </w:r>
      <w:r w:rsidR="00873F2A">
        <w:rPr>
          <w:rFonts w:ascii="Arial" w:hAnsi="Arial" w:cs="Arial"/>
          <w:color w:val="2F5496" w:themeColor="accent1" w:themeShade="BF"/>
        </w:rPr>
        <w:t xml:space="preserve"> </w:t>
      </w:r>
      <w:r w:rsidR="004D773F">
        <w:rPr>
          <w:rFonts w:ascii="Arial" w:hAnsi="Arial" w:cs="Arial"/>
          <w:color w:val="2F5496" w:themeColor="accent1" w:themeShade="BF"/>
        </w:rPr>
        <w:t>Sub</w:t>
      </w:r>
      <w:r w:rsidR="00873F2A">
        <w:rPr>
          <w:rFonts w:ascii="Arial" w:hAnsi="Arial" w:cs="Arial"/>
          <w:color w:val="2F5496" w:themeColor="accent1" w:themeShade="BF"/>
        </w:rPr>
        <w:t>paragraphs</w:t>
      </w:r>
      <w:r w:rsidR="004D773F">
        <w:rPr>
          <w:rFonts w:ascii="Arial" w:hAnsi="Arial" w:cs="Arial"/>
          <w:color w:val="2F5496" w:themeColor="accent1" w:themeShade="BF"/>
        </w:rPr>
        <w:t xml:space="preserve"> 5.2</w:t>
      </w:r>
      <w:r w:rsidR="00873F2A">
        <w:rPr>
          <w:rFonts w:ascii="Arial" w:hAnsi="Arial" w:cs="Arial"/>
          <w:color w:val="2F5496" w:themeColor="accent1" w:themeShade="BF"/>
        </w:rPr>
        <w:t xml:space="preserve"> (a) - (e)</w:t>
      </w:r>
    </w:p>
    <w:p w14:paraId="3908048E" w14:textId="12B394B1" w:rsidR="007048A9" w:rsidRPr="00E96B11" w:rsidRDefault="00A11E73">
      <w:pPr>
        <w:rPr>
          <w:rFonts w:ascii="Arial" w:hAnsi="Arial" w:cs="Arial"/>
          <w:color w:val="2F5496" w:themeColor="accent1" w:themeShade="BF"/>
        </w:rPr>
      </w:pPr>
      <w:r>
        <w:rPr>
          <w:rFonts w:ascii="Arial" w:hAnsi="Arial" w:cs="Arial"/>
          <w:noProof/>
          <w:color w:val="4472C4" w:themeColor="accent1"/>
          <w:lang w:eastAsia="en-AU"/>
        </w:rPr>
        <w:drawing>
          <wp:inline distT="0" distB="0" distL="0" distR="0" wp14:anchorId="0E5C0DAA" wp14:editId="036404DE">
            <wp:extent cx="4502500" cy="3638550"/>
            <wp:effectExtent l="19050" t="19050" r="12700" b="190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Q4 40.7 - FB -  sub para 5.2 - snip 1.PNG"/>
                    <pic:cNvPicPr/>
                  </pic:nvPicPr>
                  <pic:blipFill>
                    <a:blip r:embed="rId11">
                      <a:extLst>
                        <a:ext uri="{28A0092B-C50C-407E-A947-70E740481C1C}">
                          <a14:useLocalDpi xmlns:a14="http://schemas.microsoft.com/office/drawing/2010/main" val="0"/>
                        </a:ext>
                      </a:extLst>
                    </a:blip>
                    <a:stretch>
                      <a:fillRect/>
                    </a:stretch>
                  </pic:blipFill>
                  <pic:spPr>
                    <a:xfrm>
                      <a:off x="0" y="0"/>
                      <a:ext cx="4561207" cy="3685992"/>
                    </a:xfrm>
                    <a:prstGeom prst="rect">
                      <a:avLst/>
                    </a:prstGeom>
                    <a:ln w="12700">
                      <a:solidFill>
                        <a:schemeClr val="tx1"/>
                      </a:solidFill>
                    </a:ln>
                  </pic:spPr>
                </pic:pic>
              </a:graphicData>
            </a:graphic>
          </wp:inline>
        </w:drawing>
      </w:r>
    </w:p>
    <w:p w14:paraId="43FE63B6" w14:textId="77777777" w:rsidR="00FA3F0D" w:rsidRDefault="00FA3F0D" w:rsidP="00FA3F0D">
      <w:pPr>
        <w:spacing w:after="120"/>
        <w:rPr>
          <w:rFonts w:ascii="Arial" w:hAnsi="Arial" w:cs="Arial"/>
          <w:i/>
        </w:rPr>
      </w:pPr>
      <w:r w:rsidRPr="00E96B11">
        <w:rPr>
          <w:rFonts w:ascii="Arial" w:hAnsi="Arial" w:cs="Arial"/>
          <w:i/>
        </w:rPr>
        <w:t>Please select one</w:t>
      </w:r>
    </w:p>
    <w:p w14:paraId="114404FA" w14:textId="77777777" w:rsidR="00FA3F0D" w:rsidRPr="00AC6A6D" w:rsidRDefault="003F229A" w:rsidP="00FA3F0D">
      <w:pPr>
        <w:spacing w:after="120"/>
        <w:ind w:left="360"/>
        <w:rPr>
          <w:rFonts w:ascii="Arial" w:hAnsi="Arial" w:cs="Arial"/>
        </w:rPr>
      </w:pPr>
      <w:sdt>
        <w:sdtPr>
          <w:rPr>
            <w:rFonts w:ascii="Arial" w:hAnsi="Arial" w:cs="Arial"/>
          </w:rPr>
          <w:id w:val="131994328"/>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Agree</w:t>
      </w:r>
    </w:p>
    <w:p w14:paraId="797FA5B6" w14:textId="77777777" w:rsidR="00FA3F0D" w:rsidRPr="00AC6A6D" w:rsidRDefault="003F229A" w:rsidP="00FA3F0D">
      <w:pPr>
        <w:spacing w:after="120"/>
        <w:ind w:left="360"/>
        <w:rPr>
          <w:rFonts w:ascii="Arial" w:hAnsi="Arial" w:cs="Arial"/>
        </w:rPr>
      </w:pPr>
      <w:sdt>
        <w:sdtPr>
          <w:rPr>
            <w:rFonts w:ascii="Arial" w:hAnsi="Arial" w:cs="Arial"/>
          </w:rPr>
          <w:id w:val="1114333764"/>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Agree with changes (please specify suggested changes below)</w:t>
      </w:r>
    </w:p>
    <w:p w14:paraId="31052E7B" w14:textId="77777777" w:rsidR="00FA3F0D" w:rsidRPr="00AC6A6D" w:rsidRDefault="003F229A" w:rsidP="00FA3F0D">
      <w:pPr>
        <w:spacing w:after="120"/>
        <w:ind w:left="360"/>
        <w:rPr>
          <w:rFonts w:ascii="Arial" w:hAnsi="Arial" w:cs="Arial"/>
        </w:rPr>
      </w:pPr>
      <w:sdt>
        <w:sdtPr>
          <w:rPr>
            <w:rFonts w:ascii="Arial" w:hAnsi="Arial" w:cs="Arial"/>
          </w:rPr>
          <w:id w:val="759331807"/>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Disagree (please detail your reasoning and alternative suggestions below)</w:t>
      </w:r>
    </w:p>
    <w:p w14:paraId="2ED4E5CC" w14:textId="77777777" w:rsidR="00FA3F0D" w:rsidRPr="00AC6A6D" w:rsidRDefault="003F229A" w:rsidP="00FA3F0D">
      <w:pPr>
        <w:spacing w:after="120"/>
        <w:ind w:left="360"/>
        <w:rPr>
          <w:rFonts w:ascii="Arial" w:hAnsi="Arial" w:cs="Arial"/>
        </w:rPr>
      </w:pPr>
      <w:sdt>
        <w:sdtPr>
          <w:rPr>
            <w:rFonts w:ascii="Arial" w:hAnsi="Arial" w:cs="Arial"/>
          </w:rPr>
          <w:id w:val="1828937069"/>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No opinion</w:t>
      </w:r>
    </w:p>
    <w:p w14:paraId="66FDA5FD" w14:textId="269743F5" w:rsidR="006868E1" w:rsidRPr="006868E1" w:rsidRDefault="006868E1" w:rsidP="006868E1">
      <w:pPr>
        <w:rPr>
          <w:rFonts w:ascii="Arial" w:hAnsi="Arial" w:cs="Arial"/>
        </w:rPr>
      </w:pPr>
      <w:r>
        <w:rPr>
          <w:rFonts w:ascii="Arial" w:hAnsi="Arial" w:cs="Arial"/>
        </w:rPr>
        <w:t>Comments</w:t>
      </w:r>
    </w:p>
    <w:p w14:paraId="7D61C601" w14:textId="77777777" w:rsidR="00EB1038" w:rsidRPr="00E96B11" w:rsidRDefault="00EB1038" w:rsidP="00EB1038">
      <w:pPr>
        <w:rPr>
          <w:rFonts w:ascii="Arial" w:hAnsi="Arial" w:cs="Arial"/>
        </w:rPr>
      </w:pPr>
      <w:r w:rsidRPr="00E96B11">
        <w:rPr>
          <w:rFonts w:ascii="Arial" w:hAnsi="Arial" w:cs="Arial"/>
          <w:noProof/>
          <w:lang w:eastAsia="en-AU"/>
        </w:rPr>
        <mc:AlternateContent>
          <mc:Choice Requires="wps">
            <w:drawing>
              <wp:anchor distT="0" distB="0" distL="114300" distR="114300" simplePos="0" relativeHeight="251665408" behindDoc="0" locked="0" layoutInCell="1" allowOverlap="1" wp14:anchorId="7484DBC0" wp14:editId="27EF46F1">
                <wp:simplePos x="0" y="0"/>
                <wp:positionH relativeFrom="column">
                  <wp:posOffset>0</wp:posOffset>
                </wp:positionH>
                <wp:positionV relativeFrom="paragraph">
                  <wp:posOffset>0</wp:posOffset>
                </wp:positionV>
                <wp:extent cx="5114925" cy="2571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5114925" cy="2571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B8B2DD" id="Rectangle 4" o:spid="_x0000_s1026" style="position:absolute;margin-left:0;margin-top:0;width:402.75pt;height:20.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" filled="f" strokecolor="#1f3763 [1604]" strokeweight="1pt"/>
            </w:pict>
          </mc:Fallback>
        </mc:AlternateContent>
      </w:r>
    </w:p>
    <w:p w14:paraId="31533B30" w14:textId="77777777" w:rsidR="00341523" w:rsidRPr="00E96B11" w:rsidRDefault="00341523">
      <w:pPr>
        <w:rPr>
          <w:rFonts w:ascii="Arial" w:hAnsi="Arial" w:cs="Arial"/>
        </w:rPr>
      </w:pPr>
    </w:p>
    <w:p w14:paraId="229DCE68" w14:textId="04E3DD37" w:rsidR="00E9207D" w:rsidRPr="00E96B11" w:rsidRDefault="00EB1038" w:rsidP="00E9207D">
      <w:pPr>
        <w:pStyle w:val="BodyText"/>
        <w:kinsoku w:val="0"/>
        <w:overflowPunct w:val="0"/>
        <w:spacing w:before="61"/>
        <w:rPr>
          <w:b/>
        </w:rPr>
      </w:pPr>
      <w:r w:rsidRPr="00E96B11">
        <w:rPr>
          <w:b/>
        </w:rPr>
        <w:t>Q5</w:t>
      </w:r>
      <w:r w:rsidR="00E9207D" w:rsidRPr="00E96B11">
        <w:rPr>
          <w:b/>
        </w:rPr>
        <w:t xml:space="preserve"> </w:t>
      </w:r>
      <w:r w:rsidR="00E14D1F" w:rsidRPr="00E96B11">
        <w:rPr>
          <w:b/>
        </w:rPr>
        <w:t xml:space="preserve">- </w:t>
      </w:r>
      <w:r w:rsidR="000C2FB1" w:rsidRPr="00E96B11">
        <w:rPr>
          <w:b/>
        </w:rPr>
        <w:t>Restricted Class 2 endorsement</w:t>
      </w:r>
      <w:r w:rsidR="000C2FB1" w:rsidRPr="00E96B11">
        <w:rPr>
          <w:b/>
          <w:sz w:val="22"/>
          <w:szCs w:val="22"/>
        </w:rPr>
        <w:t xml:space="preserve"> - </w:t>
      </w:r>
      <w:r w:rsidR="00E9207D" w:rsidRPr="00E96B11">
        <w:rPr>
          <w:b/>
          <w:sz w:val="22"/>
          <w:szCs w:val="22"/>
        </w:rPr>
        <w:t xml:space="preserve">Class 2 (R) </w:t>
      </w:r>
      <w:r w:rsidR="00E14D1F" w:rsidRPr="00E96B11">
        <w:rPr>
          <w:b/>
          <w:sz w:val="22"/>
          <w:szCs w:val="22"/>
        </w:rPr>
        <w:t>–</w:t>
      </w:r>
      <w:r w:rsidR="00E9207D" w:rsidRPr="00E96B11">
        <w:rPr>
          <w:b/>
          <w:sz w:val="22"/>
          <w:szCs w:val="22"/>
        </w:rPr>
        <w:t xml:space="preserve"> restriction</w:t>
      </w:r>
      <w:r w:rsidR="00E14D1F" w:rsidRPr="00E96B11">
        <w:rPr>
          <w:b/>
          <w:sz w:val="22"/>
          <w:szCs w:val="22"/>
        </w:rPr>
        <w:t xml:space="preserve"> defined</w:t>
      </w:r>
    </w:p>
    <w:p w14:paraId="1727678D" w14:textId="77777777" w:rsidR="00E9207D" w:rsidRDefault="00E9207D">
      <w:pPr>
        <w:rPr>
          <w:rFonts w:ascii="Arial" w:hAnsi="Arial" w:cs="Arial"/>
        </w:rPr>
      </w:pPr>
    </w:p>
    <w:p w14:paraId="04FE27CB" w14:textId="136AB6FE" w:rsidR="00EB1038" w:rsidRDefault="00EB1038">
      <w:pPr>
        <w:rPr>
          <w:rFonts w:ascii="Arial" w:hAnsi="Arial" w:cs="Arial"/>
        </w:rPr>
      </w:pPr>
      <w:r w:rsidRPr="00E96B11">
        <w:rPr>
          <w:rFonts w:ascii="Arial" w:hAnsi="Arial" w:cs="Arial"/>
        </w:rPr>
        <w:t>Do you agree that the holder of a Class 2 (R) endorsement should be restricted to flying a balloon with a maximum envelope volume of 400 000 cu ft?</w:t>
      </w:r>
      <w:r w:rsidR="00394061" w:rsidRPr="00E96B11">
        <w:rPr>
          <w:rFonts w:ascii="Arial" w:hAnsi="Arial" w:cs="Arial"/>
        </w:rPr>
        <w:t xml:space="preserve"> </w:t>
      </w:r>
    </w:p>
    <w:p w14:paraId="04E942A2" w14:textId="23C09223" w:rsidR="001465E9" w:rsidRDefault="001465E9" w:rsidP="001465E9">
      <w:pPr>
        <w:rPr>
          <w:rFonts w:ascii="Arial" w:hAnsi="Arial" w:cs="Arial"/>
          <w:color w:val="2F5496" w:themeColor="accent1" w:themeShade="BF"/>
        </w:rPr>
      </w:pPr>
      <w:r w:rsidRPr="00E96B11">
        <w:rPr>
          <w:rFonts w:ascii="Arial" w:hAnsi="Arial" w:cs="Arial"/>
          <w:color w:val="2F5496" w:themeColor="accent1" w:themeShade="BF"/>
        </w:rPr>
        <w:t xml:space="preserve">Fact bank: </w:t>
      </w:r>
      <w:r w:rsidR="00532CC0">
        <w:rPr>
          <w:rFonts w:ascii="Arial" w:hAnsi="Arial" w:cs="Arial"/>
          <w:color w:val="2F5496" w:themeColor="accent1" w:themeShade="BF"/>
        </w:rPr>
        <w:t>P</w:t>
      </w:r>
      <w:r w:rsidRPr="00E96B11">
        <w:rPr>
          <w:rFonts w:ascii="Arial" w:hAnsi="Arial" w:cs="Arial"/>
          <w:color w:val="2F5496" w:themeColor="accent1" w:themeShade="BF"/>
        </w:rPr>
        <w:t>aragraph 5.4</w:t>
      </w:r>
    </w:p>
    <w:p w14:paraId="09441C24" w14:textId="0199CD1F" w:rsidR="00E14D1F" w:rsidRDefault="00E14D1F" w:rsidP="001465E9">
      <w:pPr>
        <w:rPr>
          <w:rFonts w:ascii="Arial" w:hAnsi="Arial" w:cs="Arial"/>
          <w:color w:val="2F5496" w:themeColor="accent1" w:themeShade="BF"/>
        </w:rPr>
      </w:pPr>
      <w:r>
        <w:rPr>
          <w:rFonts w:ascii="Arial" w:hAnsi="Arial" w:cs="Arial"/>
          <w:noProof/>
          <w:color w:val="4472C4" w:themeColor="accent1"/>
          <w:lang w:eastAsia="en-AU"/>
        </w:rPr>
        <w:drawing>
          <wp:inline distT="0" distB="0" distL="0" distR="0" wp14:anchorId="045EC9CD" wp14:editId="3C383A82">
            <wp:extent cx="4510683" cy="512578"/>
            <wp:effectExtent l="19050" t="19050" r="23495" b="209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Q5 40.7 - FB -  sub para 5.4 - snip 1.PNG"/>
                    <pic:cNvPicPr/>
                  </pic:nvPicPr>
                  <pic:blipFill>
                    <a:blip r:embed="rId12">
                      <a:extLst>
                        <a:ext uri="{28A0092B-C50C-407E-A947-70E740481C1C}">
                          <a14:useLocalDpi xmlns:a14="http://schemas.microsoft.com/office/drawing/2010/main" val="0"/>
                        </a:ext>
                      </a:extLst>
                    </a:blip>
                    <a:stretch>
                      <a:fillRect/>
                    </a:stretch>
                  </pic:blipFill>
                  <pic:spPr>
                    <a:xfrm>
                      <a:off x="0" y="0"/>
                      <a:ext cx="4680637" cy="531891"/>
                    </a:xfrm>
                    <a:prstGeom prst="rect">
                      <a:avLst/>
                    </a:prstGeom>
                    <a:ln w="12700">
                      <a:solidFill>
                        <a:schemeClr val="tx1"/>
                      </a:solidFill>
                    </a:ln>
                  </pic:spPr>
                </pic:pic>
              </a:graphicData>
            </a:graphic>
          </wp:inline>
        </w:drawing>
      </w:r>
    </w:p>
    <w:p w14:paraId="1AB97C42" w14:textId="77777777" w:rsidR="00FA3F0D" w:rsidRDefault="00FA3F0D" w:rsidP="00FA3F0D">
      <w:pPr>
        <w:spacing w:after="120"/>
        <w:rPr>
          <w:rFonts w:ascii="Arial" w:hAnsi="Arial" w:cs="Arial"/>
          <w:i/>
        </w:rPr>
      </w:pPr>
      <w:r w:rsidRPr="00E96B11">
        <w:rPr>
          <w:rFonts w:ascii="Arial" w:hAnsi="Arial" w:cs="Arial"/>
          <w:i/>
        </w:rPr>
        <w:lastRenderedPageBreak/>
        <w:t>Please select one</w:t>
      </w:r>
    </w:p>
    <w:p w14:paraId="58E0B67C" w14:textId="77777777" w:rsidR="00FA3F0D" w:rsidRPr="00AC6A6D" w:rsidRDefault="003F229A" w:rsidP="00FA3F0D">
      <w:pPr>
        <w:spacing w:after="120"/>
        <w:ind w:left="360"/>
        <w:rPr>
          <w:rFonts w:ascii="Arial" w:hAnsi="Arial" w:cs="Arial"/>
        </w:rPr>
      </w:pPr>
      <w:sdt>
        <w:sdtPr>
          <w:rPr>
            <w:rFonts w:ascii="Arial" w:hAnsi="Arial" w:cs="Arial"/>
          </w:rPr>
          <w:id w:val="431713170"/>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Agree</w:t>
      </w:r>
    </w:p>
    <w:p w14:paraId="3FC589F7" w14:textId="77777777" w:rsidR="00FA3F0D" w:rsidRPr="00AC6A6D" w:rsidRDefault="003F229A" w:rsidP="00FA3F0D">
      <w:pPr>
        <w:spacing w:after="120"/>
        <w:ind w:left="360"/>
        <w:rPr>
          <w:rFonts w:ascii="Arial" w:hAnsi="Arial" w:cs="Arial"/>
        </w:rPr>
      </w:pPr>
      <w:sdt>
        <w:sdtPr>
          <w:rPr>
            <w:rFonts w:ascii="Arial" w:hAnsi="Arial" w:cs="Arial"/>
          </w:rPr>
          <w:id w:val="524675737"/>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Agree with changes (please specify suggested changes below)</w:t>
      </w:r>
    </w:p>
    <w:p w14:paraId="184A972F" w14:textId="77777777" w:rsidR="00FA3F0D" w:rsidRPr="00AC6A6D" w:rsidRDefault="003F229A" w:rsidP="00FA3F0D">
      <w:pPr>
        <w:spacing w:after="120"/>
        <w:ind w:left="360"/>
        <w:rPr>
          <w:rFonts w:ascii="Arial" w:hAnsi="Arial" w:cs="Arial"/>
        </w:rPr>
      </w:pPr>
      <w:sdt>
        <w:sdtPr>
          <w:rPr>
            <w:rFonts w:ascii="Arial" w:hAnsi="Arial" w:cs="Arial"/>
          </w:rPr>
          <w:id w:val="1457215007"/>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Disagree (please detail your reasoning and alternative suggestions below)</w:t>
      </w:r>
    </w:p>
    <w:p w14:paraId="0096A05F" w14:textId="77777777" w:rsidR="00FA3F0D" w:rsidRPr="00AC6A6D" w:rsidRDefault="003F229A" w:rsidP="00FA3F0D">
      <w:pPr>
        <w:spacing w:after="120"/>
        <w:ind w:left="360"/>
        <w:rPr>
          <w:rFonts w:ascii="Arial" w:hAnsi="Arial" w:cs="Arial"/>
        </w:rPr>
      </w:pPr>
      <w:sdt>
        <w:sdtPr>
          <w:rPr>
            <w:rFonts w:ascii="Arial" w:hAnsi="Arial" w:cs="Arial"/>
          </w:rPr>
          <w:id w:val="686940820"/>
          <w14:checkbox>
            <w14:checked w14:val="0"/>
            <w14:checkedState w14:val="2612" w14:font="MS Gothic"/>
            <w14:uncheckedState w14:val="2610" w14:font="MS Gothic"/>
          </w14:checkbox>
        </w:sdtPr>
        <w:sdtEndPr/>
        <w:sdtContent>
          <w:r w:rsidR="00FA3F0D">
            <w:rPr>
              <w:rFonts w:ascii="MS Gothic" w:eastAsia="MS Gothic" w:hAnsi="MS Gothic" w:cs="Arial" w:hint="eastAsia"/>
            </w:rPr>
            <w:t>☐</w:t>
          </w:r>
        </w:sdtContent>
      </w:sdt>
      <w:r w:rsidR="00FA3F0D">
        <w:rPr>
          <w:rFonts w:ascii="Arial" w:hAnsi="Arial" w:cs="Arial"/>
        </w:rPr>
        <w:t xml:space="preserve"> </w:t>
      </w:r>
      <w:r w:rsidR="00FA3F0D" w:rsidRPr="00AC6A6D">
        <w:rPr>
          <w:rFonts w:ascii="Arial" w:hAnsi="Arial" w:cs="Arial"/>
        </w:rPr>
        <w:t>No opinion</w:t>
      </w:r>
    </w:p>
    <w:p w14:paraId="48FAD27E" w14:textId="6F6337D0" w:rsidR="006868E1" w:rsidRPr="006868E1" w:rsidRDefault="006868E1" w:rsidP="006868E1">
      <w:pPr>
        <w:rPr>
          <w:rFonts w:ascii="Arial" w:hAnsi="Arial" w:cs="Arial"/>
        </w:rPr>
      </w:pPr>
      <w:r>
        <w:rPr>
          <w:rFonts w:ascii="Arial" w:hAnsi="Arial" w:cs="Arial"/>
        </w:rPr>
        <w:t>Comments</w:t>
      </w:r>
    </w:p>
    <w:p w14:paraId="21316A5D" w14:textId="77777777" w:rsidR="00EB1038" w:rsidRPr="00E96B11" w:rsidRDefault="00EB1038" w:rsidP="00EB1038">
      <w:pPr>
        <w:rPr>
          <w:rFonts w:ascii="Arial" w:hAnsi="Arial" w:cs="Arial"/>
        </w:rPr>
      </w:pPr>
      <w:r w:rsidRPr="00E96B11">
        <w:rPr>
          <w:rFonts w:ascii="Arial" w:hAnsi="Arial" w:cs="Arial"/>
          <w:noProof/>
          <w:lang w:eastAsia="en-AU"/>
        </w:rPr>
        <mc:AlternateContent>
          <mc:Choice Requires="wps">
            <w:drawing>
              <wp:anchor distT="0" distB="0" distL="114300" distR="114300" simplePos="0" relativeHeight="251667456" behindDoc="0" locked="0" layoutInCell="1" allowOverlap="1" wp14:anchorId="21815E80" wp14:editId="7B130AE5">
                <wp:simplePos x="0" y="0"/>
                <wp:positionH relativeFrom="column">
                  <wp:posOffset>0</wp:posOffset>
                </wp:positionH>
                <wp:positionV relativeFrom="paragraph">
                  <wp:posOffset>0</wp:posOffset>
                </wp:positionV>
                <wp:extent cx="5114925" cy="2571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5114925" cy="2571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7D554C" id="Rectangle 5" o:spid="_x0000_s1026" style="position:absolute;margin-left:0;margin-top:0;width:402.75pt;height:20.2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" filled="f" strokecolor="#1f3763 [1604]" strokeweight="1pt"/>
            </w:pict>
          </mc:Fallback>
        </mc:AlternateContent>
      </w:r>
    </w:p>
    <w:p w14:paraId="396731BC" w14:textId="77777777" w:rsidR="00341523" w:rsidRDefault="00341523">
      <w:pPr>
        <w:rPr>
          <w:rFonts w:ascii="Arial" w:hAnsi="Arial" w:cs="Arial"/>
        </w:rPr>
      </w:pPr>
    </w:p>
    <w:p w14:paraId="7FCA2AA7" w14:textId="328B5178" w:rsidR="00EB1038" w:rsidRPr="00E96B11" w:rsidRDefault="00EB1038">
      <w:pPr>
        <w:rPr>
          <w:rFonts w:ascii="Arial" w:hAnsi="Arial" w:cs="Arial"/>
          <w:b/>
        </w:rPr>
      </w:pPr>
      <w:r w:rsidRPr="00E96B11">
        <w:rPr>
          <w:rFonts w:ascii="Arial" w:hAnsi="Arial" w:cs="Arial"/>
          <w:b/>
        </w:rPr>
        <w:t>Q6</w:t>
      </w:r>
      <w:r w:rsidR="00E14D1F" w:rsidRPr="00E96B11">
        <w:rPr>
          <w:rFonts w:ascii="Arial" w:hAnsi="Arial" w:cs="Arial"/>
          <w:b/>
        </w:rPr>
        <w:t xml:space="preserve"> </w:t>
      </w:r>
      <w:r w:rsidR="000C2FB1" w:rsidRPr="00E96B11">
        <w:rPr>
          <w:rFonts w:ascii="Arial" w:hAnsi="Arial" w:cs="Arial"/>
          <w:b/>
        </w:rPr>
        <w:t>–</w:t>
      </w:r>
      <w:r w:rsidR="00E14D1F" w:rsidRPr="00E96B11">
        <w:rPr>
          <w:rFonts w:ascii="Arial" w:hAnsi="Arial" w:cs="Arial"/>
          <w:b/>
        </w:rPr>
        <w:t xml:space="preserve"> </w:t>
      </w:r>
      <w:r w:rsidR="000C2FB1" w:rsidRPr="00E96B11">
        <w:rPr>
          <w:rFonts w:ascii="Arial" w:hAnsi="Arial" w:cs="Arial"/>
          <w:b/>
        </w:rPr>
        <w:t>Restricted Class 2 endorsement — Class 2 (R) – Removal of restrictions</w:t>
      </w:r>
    </w:p>
    <w:p w14:paraId="09D343B4" w14:textId="57F4FC07" w:rsidR="00EB1038" w:rsidRDefault="00EB1038" w:rsidP="00EB1038">
      <w:pPr>
        <w:rPr>
          <w:rFonts w:ascii="Arial" w:hAnsi="Arial" w:cs="Arial"/>
        </w:rPr>
      </w:pPr>
      <w:r w:rsidRPr="00E96B11">
        <w:rPr>
          <w:rFonts w:ascii="Arial" w:hAnsi="Arial" w:cs="Arial"/>
        </w:rPr>
        <w:t>Do you agree that a minimum five hours of PICUS in AOC operations and a proficiency check are appropriate for assessing a pilot’s competency for a Class 2 (U) unrestricted endorsement?</w:t>
      </w:r>
      <w:r w:rsidR="00394061" w:rsidRPr="00E96B11">
        <w:rPr>
          <w:rFonts w:ascii="Arial" w:hAnsi="Arial" w:cs="Arial"/>
        </w:rPr>
        <w:t xml:space="preserve"> </w:t>
      </w:r>
    </w:p>
    <w:p w14:paraId="7154D03E" w14:textId="53E9FFF7" w:rsidR="001465E9" w:rsidRDefault="001465E9" w:rsidP="00EB1038">
      <w:pPr>
        <w:rPr>
          <w:rFonts w:ascii="Arial" w:hAnsi="Arial" w:cs="Arial"/>
          <w:color w:val="2F5496" w:themeColor="accent1" w:themeShade="BF"/>
        </w:rPr>
      </w:pPr>
      <w:r w:rsidRPr="00E96B11">
        <w:rPr>
          <w:rFonts w:ascii="Arial" w:hAnsi="Arial" w:cs="Arial"/>
          <w:color w:val="2F5496" w:themeColor="accent1" w:themeShade="BF"/>
        </w:rPr>
        <w:t>Fact bank: Paragraph 5</w:t>
      </w:r>
      <w:r w:rsidR="00532CC0">
        <w:rPr>
          <w:rFonts w:ascii="Arial" w:hAnsi="Arial" w:cs="Arial"/>
          <w:color w:val="2F5496" w:themeColor="accent1" w:themeShade="BF"/>
        </w:rPr>
        <w:t xml:space="preserve">.5 </w:t>
      </w:r>
      <w:r w:rsidR="00B860B5">
        <w:rPr>
          <w:rFonts w:ascii="Arial" w:hAnsi="Arial" w:cs="Arial"/>
          <w:color w:val="2F5496" w:themeColor="accent1" w:themeShade="BF"/>
        </w:rPr>
        <w:t>Sub</w:t>
      </w:r>
      <w:r w:rsidRPr="00E96B11">
        <w:rPr>
          <w:rFonts w:ascii="Arial" w:hAnsi="Arial" w:cs="Arial"/>
          <w:color w:val="2F5496" w:themeColor="accent1" w:themeShade="BF"/>
        </w:rPr>
        <w:t>paragraph</w:t>
      </w:r>
      <w:r w:rsidR="00532CC0">
        <w:rPr>
          <w:rFonts w:ascii="Arial" w:hAnsi="Arial" w:cs="Arial"/>
          <w:color w:val="2F5496" w:themeColor="accent1" w:themeShade="BF"/>
        </w:rPr>
        <w:t xml:space="preserve">s </w:t>
      </w:r>
      <w:r w:rsidR="00B860B5">
        <w:rPr>
          <w:rFonts w:ascii="Arial" w:hAnsi="Arial" w:cs="Arial"/>
          <w:color w:val="2F5496" w:themeColor="accent1" w:themeShade="BF"/>
        </w:rPr>
        <w:t xml:space="preserve">5.5 </w:t>
      </w:r>
      <w:r w:rsidR="00532CC0">
        <w:rPr>
          <w:rFonts w:ascii="Arial" w:hAnsi="Arial" w:cs="Arial"/>
          <w:color w:val="2F5496" w:themeColor="accent1" w:themeShade="BF"/>
        </w:rPr>
        <w:t>(a) - (f)</w:t>
      </w:r>
    </w:p>
    <w:p w14:paraId="070F7E3E" w14:textId="3518CCB7" w:rsidR="000C2FB1" w:rsidRDefault="000C2FB1" w:rsidP="00EB1038">
      <w:pPr>
        <w:rPr>
          <w:rFonts w:ascii="Arial" w:hAnsi="Arial" w:cs="Arial"/>
          <w:color w:val="2F5496" w:themeColor="accent1" w:themeShade="BF"/>
        </w:rPr>
      </w:pPr>
      <w:r>
        <w:rPr>
          <w:rFonts w:ascii="Arial" w:hAnsi="Arial" w:cs="Arial"/>
          <w:noProof/>
          <w:color w:val="4472C4" w:themeColor="accent1"/>
          <w:lang w:eastAsia="en-AU"/>
        </w:rPr>
        <w:drawing>
          <wp:inline distT="0" distB="0" distL="0" distR="0" wp14:anchorId="137245DA" wp14:editId="4604BB2A">
            <wp:extent cx="3907145" cy="4530552"/>
            <wp:effectExtent l="19050" t="19050" r="17780" b="2286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Q6 40.7 - FB -  sub para 5.5 - snip 1.PNG"/>
                    <pic:cNvPicPr/>
                  </pic:nvPicPr>
                  <pic:blipFill>
                    <a:blip r:embed="rId13">
                      <a:extLst>
                        <a:ext uri="{28A0092B-C50C-407E-A947-70E740481C1C}">
                          <a14:useLocalDpi xmlns:a14="http://schemas.microsoft.com/office/drawing/2010/main" val="0"/>
                        </a:ext>
                      </a:extLst>
                    </a:blip>
                    <a:stretch>
                      <a:fillRect/>
                    </a:stretch>
                  </pic:blipFill>
                  <pic:spPr>
                    <a:xfrm>
                      <a:off x="0" y="0"/>
                      <a:ext cx="3980488" cy="4615597"/>
                    </a:xfrm>
                    <a:prstGeom prst="rect">
                      <a:avLst/>
                    </a:prstGeom>
                    <a:ln w="12700">
                      <a:solidFill>
                        <a:schemeClr val="tx1"/>
                      </a:solidFill>
                    </a:ln>
                  </pic:spPr>
                </pic:pic>
              </a:graphicData>
            </a:graphic>
          </wp:inline>
        </w:drawing>
      </w:r>
    </w:p>
    <w:p w14:paraId="6EA7104E" w14:textId="77777777" w:rsidR="00FA3F0D" w:rsidRPr="00FA3F0D" w:rsidRDefault="00FA3F0D" w:rsidP="00FA3F0D">
      <w:pPr>
        <w:spacing w:after="120"/>
        <w:ind w:left="360"/>
        <w:rPr>
          <w:rFonts w:ascii="Arial" w:hAnsi="Arial" w:cs="Arial"/>
          <w:i/>
        </w:rPr>
      </w:pPr>
      <w:r w:rsidRPr="00FA3F0D">
        <w:rPr>
          <w:rFonts w:ascii="Arial" w:hAnsi="Arial" w:cs="Arial"/>
          <w:i/>
        </w:rPr>
        <w:t>Please select one</w:t>
      </w:r>
    </w:p>
    <w:p w14:paraId="1A2960B3"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11226921"/>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Agree</w:t>
      </w:r>
    </w:p>
    <w:p w14:paraId="406F6DD9"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2144792592"/>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Agree with changes (please specify suggested changes below)</w:t>
      </w:r>
    </w:p>
    <w:p w14:paraId="0DD5E7DD"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1288810426"/>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Disagree (please detail your reasoning and alternative suggestions below)</w:t>
      </w:r>
    </w:p>
    <w:p w14:paraId="622CCE71"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549910884"/>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No opinion</w:t>
      </w:r>
    </w:p>
    <w:p w14:paraId="06DDA601" w14:textId="38A1100B" w:rsidR="006868E1" w:rsidRPr="006868E1" w:rsidRDefault="006868E1" w:rsidP="006868E1">
      <w:pPr>
        <w:rPr>
          <w:rFonts w:ascii="Arial" w:hAnsi="Arial" w:cs="Arial"/>
        </w:rPr>
      </w:pPr>
      <w:r>
        <w:rPr>
          <w:rFonts w:ascii="Arial" w:hAnsi="Arial" w:cs="Arial"/>
        </w:rPr>
        <w:t>Comments</w:t>
      </w:r>
    </w:p>
    <w:p w14:paraId="40BA112E" w14:textId="77777777" w:rsidR="00EB1038" w:rsidRPr="00E96B11" w:rsidRDefault="00EB1038" w:rsidP="00EB1038">
      <w:pPr>
        <w:rPr>
          <w:rFonts w:ascii="Arial" w:hAnsi="Arial" w:cs="Arial"/>
        </w:rPr>
      </w:pPr>
      <w:r w:rsidRPr="00E96B11">
        <w:rPr>
          <w:rFonts w:ascii="Arial" w:hAnsi="Arial" w:cs="Arial"/>
          <w:noProof/>
          <w:lang w:eastAsia="en-AU"/>
        </w:rPr>
        <mc:AlternateContent>
          <mc:Choice Requires="wps">
            <w:drawing>
              <wp:anchor distT="0" distB="0" distL="114300" distR="114300" simplePos="0" relativeHeight="251669504" behindDoc="0" locked="0" layoutInCell="1" allowOverlap="1" wp14:anchorId="2495EE73" wp14:editId="26E983FA">
                <wp:simplePos x="0" y="0"/>
                <wp:positionH relativeFrom="column">
                  <wp:posOffset>0</wp:posOffset>
                </wp:positionH>
                <wp:positionV relativeFrom="paragraph">
                  <wp:posOffset>0</wp:posOffset>
                </wp:positionV>
                <wp:extent cx="5114925" cy="2571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5114925" cy="2571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76A446" id="Rectangle 6" o:spid="_x0000_s1026" style="position:absolute;margin-left:0;margin-top:0;width:402.75pt;height:20.2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" filled="f" strokecolor="#1f3763 [1604]" strokeweight="1pt"/>
            </w:pict>
          </mc:Fallback>
        </mc:AlternateContent>
      </w:r>
    </w:p>
    <w:p w14:paraId="63A4A6BB" w14:textId="77777777" w:rsidR="00341523" w:rsidRPr="00E96B11" w:rsidRDefault="00341523">
      <w:pPr>
        <w:rPr>
          <w:rFonts w:ascii="Arial" w:hAnsi="Arial" w:cs="Arial"/>
        </w:rPr>
      </w:pPr>
    </w:p>
    <w:p w14:paraId="3D042A78" w14:textId="3789E06B" w:rsidR="00F164AC" w:rsidRPr="00E96B11" w:rsidRDefault="00F164AC">
      <w:pPr>
        <w:rPr>
          <w:rFonts w:ascii="Arial" w:hAnsi="Arial" w:cs="Arial"/>
          <w:b/>
        </w:rPr>
      </w:pPr>
      <w:r w:rsidRPr="00E96B11">
        <w:rPr>
          <w:rFonts w:ascii="Arial" w:hAnsi="Arial" w:cs="Arial"/>
          <w:b/>
        </w:rPr>
        <w:t xml:space="preserve">Q7 </w:t>
      </w:r>
      <w:r w:rsidR="000C2FB1" w:rsidRPr="00E96B11">
        <w:rPr>
          <w:rFonts w:ascii="Arial" w:hAnsi="Arial" w:cs="Arial"/>
          <w:b/>
        </w:rPr>
        <w:t xml:space="preserve"> - </w:t>
      </w:r>
      <w:r w:rsidR="00654341" w:rsidRPr="00E96B11">
        <w:rPr>
          <w:rFonts w:ascii="Arial" w:hAnsi="Arial" w:cs="Arial"/>
          <w:b/>
        </w:rPr>
        <w:t>Appropriate persons to conduct line training and proficiency checks</w:t>
      </w:r>
    </w:p>
    <w:p w14:paraId="63DE005A" w14:textId="657C8513" w:rsidR="00F164AC" w:rsidRDefault="00F164AC">
      <w:pPr>
        <w:rPr>
          <w:rFonts w:ascii="Arial" w:hAnsi="Arial" w:cs="Arial"/>
        </w:rPr>
      </w:pPr>
      <w:r w:rsidRPr="00E96B11">
        <w:rPr>
          <w:rFonts w:ascii="Arial" w:hAnsi="Arial" w:cs="Arial"/>
        </w:rPr>
        <w:t>Do you agree that ABTOs, balloon flight instructors</w:t>
      </w:r>
      <w:r w:rsidR="001B3766">
        <w:rPr>
          <w:rFonts w:ascii="Arial" w:hAnsi="Arial" w:cs="Arial"/>
        </w:rPr>
        <w:t>, chief pilots</w:t>
      </w:r>
      <w:r w:rsidRPr="00E96B11">
        <w:rPr>
          <w:rFonts w:ascii="Arial" w:hAnsi="Arial" w:cs="Arial"/>
        </w:rPr>
        <w:t xml:space="preserve"> and approved line pilots are all appropriate persons to conduct line training </w:t>
      </w:r>
      <w:r w:rsidR="00B91C1E" w:rsidRPr="00E96B11">
        <w:rPr>
          <w:rFonts w:ascii="Arial" w:hAnsi="Arial" w:cs="Arial"/>
        </w:rPr>
        <w:t>and proficiency checks</w:t>
      </w:r>
      <w:r w:rsidR="001B3766">
        <w:rPr>
          <w:rFonts w:ascii="Arial" w:hAnsi="Arial" w:cs="Arial"/>
        </w:rPr>
        <w:t xml:space="preserve"> (except line pilots)</w:t>
      </w:r>
      <w:r w:rsidR="00B91C1E" w:rsidRPr="00E96B11">
        <w:rPr>
          <w:rFonts w:ascii="Arial" w:hAnsi="Arial" w:cs="Arial"/>
        </w:rPr>
        <w:t xml:space="preserve"> </w:t>
      </w:r>
      <w:r w:rsidRPr="00E96B11">
        <w:rPr>
          <w:rFonts w:ascii="Arial" w:hAnsi="Arial" w:cs="Arial"/>
        </w:rPr>
        <w:t>for pilots acting in command under supervision?</w:t>
      </w:r>
      <w:r w:rsidR="00394061" w:rsidRPr="00E96B11">
        <w:rPr>
          <w:rFonts w:ascii="Arial" w:hAnsi="Arial" w:cs="Arial"/>
        </w:rPr>
        <w:t xml:space="preserve"> </w:t>
      </w:r>
    </w:p>
    <w:p w14:paraId="4DFF415C" w14:textId="0AB55804" w:rsidR="001465E9" w:rsidRDefault="001465E9">
      <w:pPr>
        <w:rPr>
          <w:rFonts w:ascii="Arial" w:hAnsi="Arial" w:cs="Arial"/>
          <w:color w:val="2F5496" w:themeColor="accent1" w:themeShade="BF"/>
        </w:rPr>
      </w:pPr>
      <w:r w:rsidRPr="00E96B11">
        <w:rPr>
          <w:rFonts w:ascii="Arial" w:hAnsi="Arial" w:cs="Arial"/>
          <w:color w:val="2F5496" w:themeColor="accent1" w:themeShade="BF"/>
        </w:rPr>
        <w:t>Fact bank:</w:t>
      </w:r>
      <w:r w:rsidR="00B860B5">
        <w:rPr>
          <w:rFonts w:ascii="Arial" w:hAnsi="Arial" w:cs="Arial"/>
          <w:color w:val="2F5496" w:themeColor="accent1" w:themeShade="BF"/>
        </w:rPr>
        <w:t xml:space="preserve"> </w:t>
      </w:r>
      <w:r w:rsidR="00532CC0">
        <w:rPr>
          <w:rFonts w:ascii="Arial" w:hAnsi="Arial" w:cs="Arial"/>
          <w:color w:val="2F5496" w:themeColor="accent1" w:themeShade="BF"/>
        </w:rPr>
        <w:t>Sub-s</w:t>
      </w:r>
      <w:r w:rsidR="001D7BAF">
        <w:rPr>
          <w:rFonts w:ascii="Arial" w:hAnsi="Arial" w:cs="Arial"/>
          <w:color w:val="2F5496" w:themeColor="accent1" w:themeShade="BF"/>
        </w:rPr>
        <w:t>ubparagraph</w:t>
      </w:r>
      <w:r w:rsidR="006A6DBB">
        <w:rPr>
          <w:rFonts w:ascii="Arial" w:hAnsi="Arial" w:cs="Arial"/>
          <w:color w:val="2F5496" w:themeColor="accent1" w:themeShade="BF"/>
        </w:rPr>
        <w:t>s</w:t>
      </w:r>
      <w:r w:rsidR="001D7BAF">
        <w:rPr>
          <w:rFonts w:ascii="Arial" w:hAnsi="Arial" w:cs="Arial"/>
          <w:color w:val="2F5496" w:themeColor="accent1" w:themeShade="BF"/>
        </w:rPr>
        <w:t xml:space="preserve"> </w:t>
      </w:r>
      <w:r w:rsidRPr="00E96B11">
        <w:rPr>
          <w:rFonts w:ascii="Arial" w:hAnsi="Arial" w:cs="Arial"/>
          <w:color w:val="2F5496" w:themeColor="accent1" w:themeShade="BF"/>
        </w:rPr>
        <w:t>4.5 (b) (</w:t>
      </w:r>
      <w:proofErr w:type="spellStart"/>
      <w:r w:rsidRPr="00E96B11">
        <w:rPr>
          <w:rFonts w:ascii="Arial" w:hAnsi="Arial" w:cs="Arial"/>
          <w:color w:val="2F5496" w:themeColor="accent1" w:themeShade="BF"/>
        </w:rPr>
        <w:t>i</w:t>
      </w:r>
      <w:proofErr w:type="spellEnd"/>
      <w:r w:rsidRPr="00E96B11">
        <w:rPr>
          <w:rFonts w:ascii="Arial" w:hAnsi="Arial" w:cs="Arial"/>
          <w:color w:val="2F5496" w:themeColor="accent1" w:themeShade="BF"/>
        </w:rPr>
        <w:t>)</w:t>
      </w:r>
      <w:r w:rsidR="00532CC0">
        <w:rPr>
          <w:rFonts w:ascii="Arial" w:hAnsi="Arial" w:cs="Arial"/>
          <w:color w:val="2F5496" w:themeColor="accent1" w:themeShade="BF"/>
        </w:rPr>
        <w:t xml:space="preserve"> - </w:t>
      </w:r>
      <w:r w:rsidRPr="00E96B11">
        <w:rPr>
          <w:rFonts w:ascii="Arial" w:hAnsi="Arial" w:cs="Arial"/>
          <w:color w:val="2F5496" w:themeColor="accent1" w:themeShade="BF"/>
        </w:rPr>
        <w:t xml:space="preserve">(iii) </w:t>
      </w:r>
    </w:p>
    <w:p w14:paraId="23BF641E" w14:textId="7C43CFFA" w:rsidR="00654341" w:rsidRDefault="00654341">
      <w:pPr>
        <w:rPr>
          <w:rFonts w:ascii="Arial" w:hAnsi="Arial" w:cs="Arial"/>
          <w:color w:val="2F5496" w:themeColor="accent1" w:themeShade="BF"/>
        </w:rPr>
      </w:pPr>
      <w:r>
        <w:rPr>
          <w:rFonts w:ascii="Arial" w:hAnsi="Arial" w:cs="Arial"/>
          <w:noProof/>
          <w:color w:val="2F5496" w:themeColor="accent1" w:themeShade="BF"/>
          <w:lang w:eastAsia="en-AU"/>
        </w:rPr>
        <w:drawing>
          <wp:inline distT="0" distB="0" distL="0" distR="0" wp14:anchorId="508EA980" wp14:editId="19D7E4F7">
            <wp:extent cx="4495709" cy="2201636"/>
            <wp:effectExtent l="19050" t="19050" r="19685" b="273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Q7 40.7 - FB -  Para 4, 4.5 (b) (i), (ii), (iii) - snip 1.PNG"/>
                    <pic:cNvPicPr/>
                  </pic:nvPicPr>
                  <pic:blipFill>
                    <a:blip r:embed="rId14">
                      <a:extLst>
                        <a:ext uri="{28A0092B-C50C-407E-A947-70E740481C1C}">
                          <a14:useLocalDpi xmlns:a14="http://schemas.microsoft.com/office/drawing/2010/main" val="0"/>
                        </a:ext>
                      </a:extLst>
                    </a:blip>
                    <a:stretch>
                      <a:fillRect/>
                    </a:stretch>
                  </pic:blipFill>
                  <pic:spPr>
                    <a:xfrm>
                      <a:off x="0" y="0"/>
                      <a:ext cx="4553349" cy="2229863"/>
                    </a:xfrm>
                    <a:prstGeom prst="rect">
                      <a:avLst/>
                    </a:prstGeom>
                    <a:ln w="12700">
                      <a:solidFill>
                        <a:schemeClr val="tx1"/>
                      </a:solidFill>
                    </a:ln>
                  </pic:spPr>
                </pic:pic>
              </a:graphicData>
            </a:graphic>
          </wp:inline>
        </w:drawing>
      </w:r>
    </w:p>
    <w:p w14:paraId="0F409B01" w14:textId="1F466760" w:rsidR="00654341" w:rsidRDefault="00654341">
      <w:pPr>
        <w:rPr>
          <w:rFonts w:ascii="Arial" w:hAnsi="Arial" w:cs="Arial"/>
          <w:color w:val="2F5496" w:themeColor="accent1" w:themeShade="BF"/>
        </w:rPr>
      </w:pPr>
      <w:r w:rsidRPr="00FA5EBD">
        <w:rPr>
          <w:rFonts w:ascii="Arial" w:hAnsi="Arial" w:cs="Arial"/>
          <w:color w:val="2F5496" w:themeColor="accent1" w:themeShade="BF"/>
        </w:rPr>
        <w:t xml:space="preserve">Fact bank: </w:t>
      </w:r>
      <w:r w:rsidR="00067B39">
        <w:rPr>
          <w:rFonts w:ascii="Arial" w:hAnsi="Arial" w:cs="Arial"/>
          <w:color w:val="2F5496" w:themeColor="accent1" w:themeShade="BF"/>
        </w:rPr>
        <w:t>Sub</w:t>
      </w:r>
      <w:r w:rsidR="00490E5C">
        <w:rPr>
          <w:rFonts w:ascii="Arial" w:hAnsi="Arial" w:cs="Arial"/>
          <w:color w:val="2F5496" w:themeColor="accent1" w:themeShade="BF"/>
        </w:rPr>
        <w:t>paragraph</w:t>
      </w:r>
      <w:r w:rsidR="00B860B5">
        <w:rPr>
          <w:rFonts w:ascii="Arial" w:hAnsi="Arial" w:cs="Arial"/>
          <w:color w:val="2F5496" w:themeColor="accent1" w:themeShade="BF"/>
        </w:rPr>
        <w:t>s</w:t>
      </w:r>
      <w:r w:rsidRPr="00FA5EBD">
        <w:rPr>
          <w:rFonts w:ascii="Arial" w:hAnsi="Arial" w:cs="Arial"/>
          <w:color w:val="2F5496" w:themeColor="accent1" w:themeShade="BF"/>
        </w:rPr>
        <w:t xml:space="preserve"> 5.5 (b)</w:t>
      </w:r>
      <w:r w:rsidR="001366C4">
        <w:rPr>
          <w:rFonts w:ascii="Arial" w:hAnsi="Arial" w:cs="Arial"/>
          <w:color w:val="2F5496" w:themeColor="accent1" w:themeShade="BF"/>
        </w:rPr>
        <w:t xml:space="preserve"> </w:t>
      </w:r>
      <w:r w:rsidR="003E50EC">
        <w:rPr>
          <w:rFonts w:ascii="Arial" w:hAnsi="Arial" w:cs="Arial"/>
          <w:color w:val="2F5496" w:themeColor="accent1" w:themeShade="BF"/>
        </w:rPr>
        <w:t>–</w:t>
      </w:r>
      <w:r w:rsidR="001366C4">
        <w:rPr>
          <w:rFonts w:ascii="Arial" w:hAnsi="Arial" w:cs="Arial"/>
          <w:color w:val="2F5496" w:themeColor="accent1" w:themeShade="BF"/>
        </w:rPr>
        <w:t xml:space="preserve"> </w:t>
      </w:r>
      <w:r w:rsidR="003E50EC">
        <w:rPr>
          <w:rFonts w:ascii="Arial" w:hAnsi="Arial" w:cs="Arial"/>
          <w:color w:val="2F5496" w:themeColor="accent1" w:themeShade="BF"/>
        </w:rPr>
        <w:t>(</w:t>
      </w:r>
      <w:r w:rsidR="001366C4">
        <w:rPr>
          <w:rFonts w:ascii="Arial" w:hAnsi="Arial" w:cs="Arial"/>
          <w:color w:val="2F5496" w:themeColor="accent1" w:themeShade="BF"/>
        </w:rPr>
        <w:t>f)</w:t>
      </w:r>
      <w:r w:rsidRPr="00FA5EBD">
        <w:rPr>
          <w:rFonts w:ascii="Arial" w:hAnsi="Arial" w:cs="Arial"/>
          <w:color w:val="2F5496" w:themeColor="accent1" w:themeShade="BF"/>
        </w:rPr>
        <w:t xml:space="preserve"> </w:t>
      </w:r>
    </w:p>
    <w:p w14:paraId="2DC4B6BE" w14:textId="5F965FD9" w:rsidR="00654341" w:rsidRPr="00E96B11" w:rsidRDefault="003E50EC">
      <w:pPr>
        <w:rPr>
          <w:rFonts w:ascii="Arial" w:hAnsi="Arial" w:cs="Arial"/>
          <w:color w:val="2F5496" w:themeColor="accent1" w:themeShade="BF"/>
        </w:rPr>
      </w:pPr>
      <w:r>
        <w:rPr>
          <w:rFonts w:ascii="Arial" w:hAnsi="Arial" w:cs="Arial"/>
          <w:noProof/>
          <w:color w:val="2F5496" w:themeColor="accent1" w:themeShade="BF"/>
          <w:lang w:eastAsia="en-AU"/>
        </w:rPr>
        <w:lastRenderedPageBreak/>
        <w:drawing>
          <wp:inline distT="0" distB="0" distL="0" distR="0" wp14:anchorId="26E7EC2A" wp14:editId="541A50F3">
            <wp:extent cx="3955582" cy="4541075"/>
            <wp:effectExtent l="19050" t="19050" r="26035" b="1206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Q7 40.7 - FB -  Para 5, 5.5 (b)-(f) - snip 2.PNG"/>
                    <pic:cNvPicPr/>
                  </pic:nvPicPr>
                  <pic:blipFill>
                    <a:blip r:embed="rId15">
                      <a:extLst>
                        <a:ext uri="{28A0092B-C50C-407E-A947-70E740481C1C}">
                          <a14:useLocalDpi xmlns:a14="http://schemas.microsoft.com/office/drawing/2010/main" val="0"/>
                        </a:ext>
                      </a:extLst>
                    </a:blip>
                    <a:stretch>
                      <a:fillRect/>
                    </a:stretch>
                  </pic:blipFill>
                  <pic:spPr>
                    <a:xfrm>
                      <a:off x="0" y="0"/>
                      <a:ext cx="3982222" cy="4571658"/>
                    </a:xfrm>
                    <a:prstGeom prst="rect">
                      <a:avLst/>
                    </a:prstGeom>
                    <a:ln w="12700">
                      <a:solidFill>
                        <a:schemeClr val="tx1"/>
                      </a:solidFill>
                    </a:ln>
                  </pic:spPr>
                </pic:pic>
              </a:graphicData>
            </a:graphic>
          </wp:inline>
        </w:drawing>
      </w:r>
    </w:p>
    <w:p w14:paraId="1413C5BE" w14:textId="77777777" w:rsidR="00FA3F0D" w:rsidRPr="00FA3F0D" w:rsidRDefault="00FA3F0D" w:rsidP="00FA3F0D">
      <w:pPr>
        <w:spacing w:after="120"/>
        <w:ind w:left="360"/>
        <w:rPr>
          <w:rFonts w:ascii="Arial" w:hAnsi="Arial" w:cs="Arial"/>
          <w:i/>
        </w:rPr>
      </w:pPr>
      <w:r w:rsidRPr="00FA3F0D">
        <w:rPr>
          <w:rFonts w:ascii="Arial" w:hAnsi="Arial" w:cs="Arial"/>
          <w:i/>
        </w:rPr>
        <w:t>Please select one</w:t>
      </w:r>
    </w:p>
    <w:p w14:paraId="5595D6D3"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744382536"/>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Agree</w:t>
      </w:r>
    </w:p>
    <w:p w14:paraId="705F3D75"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307669267"/>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Agree with changes (please specify suggested changes below)</w:t>
      </w:r>
    </w:p>
    <w:p w14:paraId="10C5A56C"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1410469101"/>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Disagree (please detail your reasoning and alternative suggestions below)</w:t>
      </w:r>
    </w:p>
    <w:p w14:paraId="0967D3B7"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2062366029"/>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No opinion</w:t>
      </w:r>
    </w:p>
    <w:p w14:paraId="6DB0929F" w14:textId="166F22FD" w:rsidR="006868E1" w:rsidRPr="006868E1" w:rsidRDefault="006868E1" w:rsidP="006868E1">
      <w:pPr>
        <w:rPr>
          <w:rFonts w:ascii="Arial" w:hAnsi="Arial" w:cs="Arial"/>
        </w:rPr>
      </w:pPr>
      <w:r>
        <w:rPr>
          <w:rFonts w:ascii="Arial" w:hAnsi="Arial" w:cs="Arial"/>
        </w:rPr>
        <w:t>Comments</w:t>
      </w:r>
    </w:p>
    <w:p w14:paraId="6B415283" w14:textId="77777777" w:rsidR="00F164AC" w:rsidRPr="00E96B11" w:rsidRDefault="00F164AC" w:rsidP="00F164AC">
      <w:pPr>
        <w:rPr>
          <w:rFonts w:ascii="Arial" w:hAnsi="Arial" w:cs="Arial"/>
        </w:rPr>
      </w:pPr>
      <w:r w:rsidRPr="00E96B11">
        <w:rPr>
          <w:rFonts w:ascii="Arial" w:hAnsi="Arial" w:cs="Arial"/>
          <w:noProof/>
          <w:lang w:eastAsia="en-AU"/>
        </w:rPr>
        <mc:AlternateContent>
          <mc:Choice Requires="wps">
            <w:drawing>
              <wp:anchor distT="0" distB="0" distL="114300" distR="114300" simplePos="0" relativeHeight="251671552" behindDoc="0" locked="0" layoutInCell="1" allowOverlap="1" wp14:anchorId="6778CB42" wp14:editId="201AA115">
                <wp:simplePos x="0" y="0"/>
                <wp:positionH relativeFrom="column">
                  <wp:posOffset>0</wp:posOffset>
                </wp:positionH>
                <wp:positionV relativeFrom="paragraph">
                  <wp:posOffset>0</wp:posOffset>
                </wp:positionV>
                <wp:extent cx="5114925" cy="25717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5114925" cy="2571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8EE113" id="Rectangle 7" o:spid="_x0000_s1026" style="position:absolute;margin-left:0;margin-top:0;width:402.75pt;height:20.2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" filled="f" strokecolor="#1f3763 [1604]" strokeweight="1pt"/>
            </w:pict>
          </mc:Fallback>
        </mc:AlternateContent>
      </w:r>
    </w:p>
    <w:p w14:paraId="1AC45B8E" w14:textId="77777777" w:rsidR="00341523" w:rsidRDefault="00341523">
      <w:pPr>
        <w:rPr>
          <w:rFonts w:ascii="Arial" w:hAnsi="Arial" w:cs="Arial"/>
          <w:b/>
        </w:rPr>
      </w:pPr>
    </w:p>
    <w:p w14:paraId="67528F72" w14:textId="6C7C6149" w:rsidR="00F164AC" w:rsidRPr="00E96B11" w:rsidRDefault="00F164AC">
      <w:pPr>
        <w:rPr>
          <w:rFonts w:ascii="Arial" w:hAnsi="Arial" w:cs="Arial"/>
          <w:b/>
        </w:rPr>
      </w:pPr>
      <w:r w:rsidRPr="00E96B11">
        <w:rPr>
          <w:rFonts w:ascii="Arial" w:hAnsi="Arial" w:cs="Arial"/>
          <w:b/>
        </w:rPr>
        <w:t>Q8</w:t>
      </w:r>
      <w:r w:rsidR="00D9030F" w:rsidRPr="00E96B11">
        <w:rPr>
          <w:rFonts w:ascii="Arial" w:hAnsi="Arial" w:cs="Arial"/>
          <w:b/>
        </w:rPr>
        <w:t xml:space="preserve"> – Required hours for pilots conducting line training</w:t>
      </w:r>
    </w:p>
    <w:p w14:paraId="6555F535" w14:textId="70789930" w:rsidR="00EA418A" w:rsidRDefault="00F164AC">
      <w:pPr>
        <w:rPr>
          <w:rFonts w:ascii="Arial" w:hAnsi="Arial" w:cs="Arial"/>
        </w:rPr>
      </w:pPr>
      <w:r w:rsidRPr="00E96B11">
        <w:rPr>
          <w:rFonts w:ascii="Arial" w:hAnsi="Arial" w:cs="Arial"/>
        </w:rPr>
        <w:t xml:space="preserve">Do you agree that pilots conducting line training should have </w:t>
      </w:r>
      <w:r w:rsidR="00D4242A">
        <w:rPr>
          <w:rFonts w:ascii="Arial" w:hAnsi="Arial" w:cs="Arial"/>
        </w:rPr>
        <w:t xml:space="preserve">at least </w:t>
      </w:r>
      <w:r w:rsidRPr="00E96B11">
        <w:rPr>
          <w:rFonts w:ascii="Arial" w:hAnsi="Arial" w:cs="Arial"/>
        </w:rPr>
        <w:t>25 hours as PIC on the balloon type?</w:t>
      </w:r>
      <w:r w:rsidR="00EA418A" w:rsidRPr="00E96B11">
        <w:rPr>
          <w:rFonts w:ascii="Arial" w:hAnsi="Arial" w:cs="Arial"/>
        </w:rPr>
        <w:t xml:space="preserve"> </w:t>
      </w:r>
    </w:p>
    <w:p w14:paraId="7BE12BB1" w14:textId="69C89DDD" w:rsidR="001465E9" w:rsidRDefault="001465E9">
      <w:pPr>
        <w:rPr>
          <w:rFonts w:ascii="Arial" w:hAnsi="Arial" w:cs="Arial"/>
          <w:color w:val="2F5496" w:themeColor="accent1" w:themeShade="BF"/>
        </w:rPr>
      </w:pPr>
      <w:r w:rsidRPr="00E96B11">
        <w:rPr>
          <w:rFonts w:ascii="Arial" w:hAnsi="Arial" w:cs="Arial"/>
          <w:color w:val="2F5496" w:themeColor="accent1" w:themeShade="BF"/>
        </w:rPr>
        <w:t xml:space="preserve">Fact bank: </w:t>
      </w:r>
      <w:r w:rsidR="00DA77C4">
        <w:rPr>
          <w:rFonts w:ascii="Arial" w:hAnsi="Arial" w:cs="Arial"/>
          <w:color w:val="2F5496" w:themeColor="accent1" w:themeShade="BF"/>
        </w:rPr>
        <w:t>Sub-</w:t>
      </w:r>
      <w:r w:rsidRPr="00E96B11">
        <w:rPr>
          <w:rFonts w:ascii="Arial" w:hAnsi="Arial" w:cs="Arial"/>
          <w:color w:val="2F5496" w:themeColor="accent1" w:themeShade="BF"/>
        </w:rPr>
        <w:t xml:space="preserve">subparagraph 4.5 (c) (ii) </w:t>
      </w:r>
    </w:p>
    <w:p w14:paraId="63BB242B" w14:textId="1B5F6A37" w:rsidR="00D9030F" w:rsidRDefault="00D9030F">
      <w:pPr>
        <w:rPr>
          <w:rFonts w:ascii="Arial" w:hAnsi="Arial" w:cs="Arial"/>
          <w:color w:val="2F5496" w:themeColor="accent1" w:themeShade="BF"/>
        </w:rPr>
      </w:pPr>
      <w:r>
        <w:rPr>
          <w:rFonts w:ascii="Arial" w:hAnsi="Arial" w:cs="Arial"/>
          <w:noProof/>
          <w:color w:val="2F5496" w:themeColor="accent1" w:themeShade="BF"/>
          <w:lang w:eastAsia="en-AU"/>
        </w:rPr>
        <w:lastRenderedPageBreak/>
        <w:drawing>
          <wp:inline distT="0" distB="0" distL="0" distR="0" wp14:anchorId="367A7900" wp14:editId="53816440">
            <wp:extent cx="3935730" cy="2519463"/>
            <wp:effectExtent l="19050" t="19050" r="26670" b="146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Q8 40.7 - FB - Para 4, 4.5 (c) (ii) - snip 1.PNG"/>
                    <pic:cNvPicPr/>
                  </pic:nvPicPr>
                  <pic:blipFill>
                    <a:blip r:embed="rId16">
                      <a:extLst>
                        <a:ext uri="{28A0092B-C50C-407E-A947-70E740481C1C}">
                          <a14:useLocalDpi xmlns:a14="http://schemas.microsoft.com/office/drawing/2010/main" val="0"/>
                        </a:ext>
                      </a:extLst>
                    </a:blip>
                    <a:stretch>
                      <a:fillRect/>
                    </a:stretch>
                  </pic:blipFill>
                  <pic:spPr>
                    <a:xfrm>
                      <a:off x="0" y="0"/>
                      <a:ext cx="3964998" cy="2538199"/>
                    </a:xfrm>
                    <a:prstGeom prst="rect">
                      <a:avLst/>
                    </a:prstGeom>
                    <a:ln w="12700">
                      <a:solidFill>
                        <a:schemeClr val="tx1"/>
                      </a:solidFill>
                    </a:ln>
                  </pic:spPr>
                </pic:pic>
              </a:graphicData>
            </a:graphic>
          </wp:inline>
        </w:drawing>
      </w:r>
    </w:p>
    <w:p w14:paraId="0F8B9665" w14:textId="38077541" w:rsidR="00654341" w:rsidRPr="00FA5EBD" w:rsidRDefault="00654341" w:rsidP="00654341">
      <w:pPr>
        <w:rPr>
          <w:rFonts w:ascii="Arial" w:hAnsi="Arial" w:cs="Arial"/>
          <w:color w:val="2F5496" w:themeColor="accent1" w:themeShade="BF"/>
        </w:rPr>
      </w:pPr>
      <w:r w:rsidRPr="00FA5EBD">
        <w:rPr>
          <w:rFonts w:ascii="Arial" w:hAnsi="Arial" w:cs="Arial"/>
          <w:color w:val="2F5496" w:themeColor="accent1" w:themeShade="BF"/>
        </w:rPr>
        <w:t xml:space="preserve">Fact bank: </w:t>
      </w:r>
      <w:r w:rsidR="00DA77C4">
        <w:rPr>
          <w:rFonts w:ascii="Arial" w:hAnsi="Arial" w:cs="Arial"/>
          <w:color w:val="2F5496" w:themeColor="accent1" w:themeShade="BF"/>
        </w:rPr>
        <w:t>Sub-subp</w:t>
      </w:r>
      <w:r w:rsidRPr="00FA5EBD">
        <w:rPr>
          <w:rFonts w:ascii="Arial" w:hAnsi="Arial" w:cs="Arial"/>
          <w:color w:val="2F5496" w:themeColor="accent1" w:themeShade="BF"/>
        </w:rPr>
        <w:t>aragraph 5.5 (c) (ii)</w:t>
      </w:r>
    </w:p>
    <w:p w14:paraId="67284929" w14:textId="24ED7C91" w:rsidR="00654341" w:rsidRPr="00E96B11" w:rsidRDefault="00D9030F">
      <w:pPr>
        <w:rPr>
          <w:rFonts w:ascii="Arial" w:hAnsi="Arial" w:cs="Arial"/>
          <w:color w:val="2F5496" w:themeColor="accent1" w:themeShade="BF"/>
        </w:rPr>
      </w:pPr>
      <w:r>
        <w:rPr>
          <w:rFonts w:ascii="Arial" w:hAnsi="Arial" w:cs="Arial"/>
          <w:noProof/>
          <w:color w:val="2F5496" w:themeColor="accent1" w:themeShade="BF"/>
          <w:lang w:eastAsia="en-AU"/>
        </w:rPr>
        <w:drawing>
          <wp:inline distT="0" distB="0" distL="0" distR="0" wp14:anchorId="45D07F9F" wp14:editId="06890AF0">
            <wp:extent cx="3936262" cy="2643979"/>
            <wp:effectExtent l="19050" t="19050" r="26670" b="2349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Q8 40.7 - FB - Para 5,  5.5 (c) (ii) - snip 2.PNG"/>
                    <pic:cNvPicPr/>
                  </pic:nvPicPr>
                  <pic:blipFill>
                    <a:blip r:embed="rId17">
                      <a:extLst>
                        <a:ext uri="{28A0092B-C50C-407E-A947-70E740481C1C}">
                          <a14:useLocalDpi xmlns:a14="http://schemas.microsoft.com/office/drawing/2010/main" val="0"/>
                        </a:ext>
                      </a:extLst>
                    </a:blip>
                    <a:stretch>
                      <a:fillRect/>
                    </a:stretch>
                  </pic:blipFill>
                  <pic:spPr>
                    <a:xfrm>
                      <a:off x="0" y="0"/>
                      <a:ext cx="3962314" cy="2661478"/>
                    </a:xfrm>
                    <a:prstGeom prst="rect">
                      <a:avLst/>
                    </a:prstGeom>
                    <a:ln w="12700">
                      <a:solidFill>
                        <a:schemeClr val="tx1"/>
                      </a:solidFill>
                    </a:ln>
                  </pic:spPr>
                </pic:pic>
              </a:graphicData>
            </a:graphic>
          </wp:inline>
        </w:drawing>
      </w:r>
    </w:p>
    <w:p w14:paraId="513D94A4" w14:textId="77777777" w:rsidR="00FA3F0D" w:rsidRPr="00FA3F0D" w:rsidRDefault="00FA3F0D" w:rsidP="00FA3F0D">
      <w:pPr>
        <w:spacing w:after="120"/>
        <w:ind w:left="360"/>
        <w:rPr>
          <w:rFonts w:ascii="Arial" w:hAnsi="Arial" w:cs="Arial"/>
          <w:i/>
        </w:rPr>
      </w:pPr>
      <w:r w:rsidRPr="00FA3F0D">
        <w:rPr>
          <w:rFonts w:ascii="Arial" w:hAnsi="Arial" w:cs="Arial"/>
          <w:i/>
        </w:rPr>
        <w:t>Please select one</w:t>
      </w:r>
    </w:p>
    <w:p w14:paraId="427C3A8F"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563952415"/>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Agree</w:t>
      </w:r>
    </w:p>
    <w:p w14:paraId="32DF57C4"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1396239377"/>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Agree with changes (please specify suggested changes below)</w:t>
      </w:r>
    </w:p>
    <w:p w14:paraId="3D36CF8C"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1210189912"/>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Disagree (please detail your reasoning and alternative suggestions below)</w:t>
      </w:r>
    </w:p>
    <w:p w14:paraId="7AC5036D"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1658493909"/>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No opinion</w:t>
      </w:r>
    </w:p>
    <w:p w14:paraId="7126CE13" w14:textId="1012E735" w:rsidR="006868E1" w:rsidRPr="006868E1" w:rsidRDefault="006868E1" w:rsidP="006868E1">
      <w:pPr>
        <w:rPr>
          <w:rFonts w:ascii="Arial" w:hAnsi="Arial" w:cs="Arial"/>
        </w:rPr>
      </w:pPr>
      <w:r>
        <w:rPr>
          <w:rFonts w:ascii="Arial" w:hAnsi="Arial" w:cs="Arial"/>
        </w:rPr>
        <w:t>Comments</w:t>
      </w:r>
    </w:p>
    <w:p w14:paraId="5451D7BF" w14:textId="77777777" w:rsidR="00F164AC" w:rsidRPr="00E96B11" w:rsidRDefault="00F164AC" w:rsidP="00F164AC">
      <w:pPr>
        <w:rPr>
          <w:rFonts w:ascii="Arial" w:hAnsi="Arial" w:cs="Arial"/>
        </w:rPr>
      </w:pPr>
      <w:r w:rsidRPr="00E96B11">
        <w:rPr>
          <w:rFonts w:ascii="Arial" w:hAnsi="Arial" w:cs="Arial"/>
          <w:noProof/>
          <w:lang w:eastAsia="en-AU"/>
        </w:rPr>
        <mc:AlternateContent>
          <mc:Choice Requires="wps">
            <w:drawing>
              <wp:anchor distT="0" distB="0" distL="114300" distR="114300" simplePos="0" relativeHeight="251673600" behindDoc="0" locked="0" layoutInCell="1" allowOverlap="1" wp14:anchorId="38A27101" wp14:editId="4AD60D0D">
                <wp:simplePos x="0" y="0"/>
                <wp:positionH relativeFrom="column">
                  <wp:posOffset>0</wp:posOffset>
                </wp:positionH>
                <wp:positionV relativeFrom="paragraph">
                  <wp:posOffset>0</wp:posOffset>
                </wp:positionV>
                <wp:extent cx="5114925" cy="25717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5114925" cy="2571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6F8492" id="Rectangle 8" o:spid="_x0000_s1026" style="position:absolute;margin-left:0;margin-top:0;width:402.75pt;height:20.2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" filled="f" strokecolor="#1f3763 [1604]" strokeweight="1pt"/>
            </w:pict>
          </mc:Fallback>
        </mc:AlternateContent>
      </w:r>
    </w:p>
    <w:p w14:paraId="428B744F" w14:textId="77777777" w:rsidR="00341523" w:rsidRPr="00E96B11" w:rsidRDefault="00341523">
      <w:pPr>
        <w:rPr>
          <w:rFonts w:ascii="Arial" w:hAnsi="Arial" w:cs="Arial"/>
        </w:rPr>
      </w:pPr>
    </w:p>
    <w:p w14:paraId="29A36C0C" w14:textId="1EA36435" w:rsidR="00F164AC" w:rsidRPr="00E96B11" w:rsidRDefault="00F164AC">
      <w:pPr>
        <w:rPr>
          <w:rFonts w:ascii="Arial" w:hAnsi="Arial" w:cs="Arial"/>
          <w:b/>
        </w:rPr>
      </w:pPr>
      <w:r w:rsidRPr="00E96B11">
        <w:rPr>
          <w:rFonts w:ascii="Arial" w:hAnsi="Arial" w:cs="Arial"/>
          <w:b/>
        </w:rPr>
        <w:t>Q9</w:t>
      </w:r>
      <w:r w:rsidR="00D9030F" w:rsidRPr="00E96B11">
        <w:rPr>
          <w:rFonts w:ascii="Arial" w:hAnsi="Arial" w:cs="Arial"/>
          <w:b/>
        </w:rPr>
        <w:t xml:space="preserve"> – Required hours of tether experience for a balloon flight instructor</w:t>
      </w:r>
    </w:p>
    <w:p w14:paraId="7D74CAE4" w14:textId="63951D63" w:rsidR="00F164AC" w:rsidRDefault="00F164AC">
      <w:pPr>
        <w:rPr>
          <w:rFonts w:ascii="Arial" w:hAnsi="Arial" w:cs="Arial"/>
        </w:rPr>
      </w:pPr>
      <w:r w:rsidRPr="00E96B11">
        <w:rPr>
          <w:rFonts w:ascii="Arial" w:hAnsi="Arial" w:cs="Arial"/>
        </w:rPr>
        <w:t xml:space="preserve">Do you agree that the hours of tether experience for a balloon flight instructor </w:t>
      </w:r>
      <w:r w:rsidR="00916EDB" w:rsidRPr="00E96B11">
        <w:rPr>
          <w:rFonts w:ascii="Arial" w:hAnsi="Arial" w:cs="Arial"/>
        </w:rPr>
        <w:t xml:space="preserve">should </w:t>
      </w:r>
      <w:r w:rsidRPr="00E96B11">
        <w:rPr>
          <w:rFonts w:ascii="Arial" w:hAnsi="Arial" w:cs="Arial"/>
        </w:rPr>
        <w:t>be reduced from ten hours to five hours?</w:t>
      </w:r>
      <w:r w:rsidR="00EA418A" w:rsidRPr="00E96B11">
        <w:rPr>
          <w:rFonts w:ascii="Arial" w:hAnsi="Arial" w:cs="Arial"/>
        </w:rPr>
        <w:t xml:space="preserve"> </w:t>
      </w:r>
    </w:p>
    <w:p w14:paraId="1CDA26F3" w14:textId="5AFAC8A1" w:rsidR="001465E9" w:rsidRDefault="001465E9">
      <w:pPr>
        <w:rPr>
          <w:rFonts w:ascii="Arial" w:hAnsi="Arial" w:cs="Arial"/>
          <w:color w:val="2F5496" w:themeColor="accent1" w:themeShade="BF"/>
        </w:rPr>
      </w:pPr>
      <w:r w:rsidRPr="00E96B11">
        <w:rPr>
          <w:rFonts w:ascii="Arial" w:hAnsi="Arial" w:cs="Arial"/>
          <w:color w:val="2F5496" w:themeColor="accent1" w:themeShade="BF"/>
        </w:rPr>
        <w:t>Fact bank: Sub-subparagraph 16.2 (a) (ii)</w:t>
      </w:r>
    </w:p>
    <w:p w14:paraId="4F207875" w14:textId="7BF93ABF" w:rsidR="00D9030F" w:rsidRPr="00E96B11" w:rsidRDefault="00F405AC">
      <w:pPr>
        <w:rPr>
          <w:rFonts w:ascii="Arial" w:hAnsi="Arial" w:cs="Arial"/>
          <w:color w:val="2F5496" w:themeColor="accent1" w:themeShade="BF"/>
        </w:rPr>
      </w:pPr>
      <w:r>
        <w:rPr>
          <w:rFonts w:ascii="Arial" w:hAnsi="Arial" w:cs="Arial"/>
          <w:noProof/>
          <w:color w:val="2F5496" w:themeColor="accent1" w:themeShade="BF"/>
          <w:lang w:eastAsia="en-AU"/>
        </w:rPr>
        <w:lastRenderedPageBreak/>
        <w:drawing>
          <wp:inline distT="0" distB="0" distL="0" distR="0" wp14:anchorId="234F9D83" wp14:editId="49BA61A8">
            <wp:extent cx="4010690" cy="2139518"/>
            <wp:effectExtent l="19050" t="19050" r="27940" b="133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Q9 40.7 - FB - Ss Para 16.2 (a) (ii)  - snip 1.PNG"/>
                    <pic:cNvPicPr/>
                  </pic:nvPicPr>
                  <pic:blipFill>
                    <a:blip r:embed="rId18">
                      <a:extLst>
                        <a:ext uri="{28A0092B-C50C-407E-A947-70E740481C1C}">
                          <a14:useLocalDpi xmlns:a14="http://schemas.microsoft.com/office/drawing/2010/main" val="0"/>
                        </a:ext>
                      </a:extLst>
                    </a:blip>
                    <a:stretch>
                      <a:fillRect/>
                    </a:stretch>
                  </pic:blipFill>
                  <pic:spPr>
                    <a:xfrm>
                      <a:off x="0" y="0"/>
                      <a:ext cx="4041893" cy="2156164"/>
                    </a:xfrm>
                    <a:prstGeom prst="rect">
                      <a:avLst/>
                    </a:prstGeom>
                    <a:ln w="12700">
                      <a:solidFill>
                        <a:schemeClr val="tx1"/>
                      </a:solidFill>
                    </a:ln>
                  </pic:spPr>
                </pic:pic>
              </a:graphicData>
            </a:graphic>
          </wp:inline>
        </w:drawing>
      </w:r>
    </w:p>
    <w:p w14:paraId="5D0A450E" w14:textId="77777777" w:rsidR="00FA3F0D" w:rsidRPr="00FA3F0D" w:rsidRDefault="00FA3F0D" w:rsidP="00FA3F0D">
      <w:pPr>
        <w:spacing w:after="120"/>
        <w:ind w:left="360"/>
        <w:rPr>
          <w:rFonts w:ascii="Arial" w:hAnsi="Arial" w:cs="Arial"/>
          <w:i/>
        </w:rPr>
      </w:pPr>
      <w:r w:rsidRPr="00FA3F0D">
        <w:rPr>
          <w:rFonts w:ascii="Arial" w:hAnsi="Arial" w:cs="Arial"/>
          <w:i/>
        </w:rPr>
        <w:t>Please select one</w:t>
      </w:r>
    </w:p>
    <w:p w14:paraId="6E081D9F"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431898069"/>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Agree</w:t>
      </w:r>
    </w:p>
    <w:p w14:paraId="48656069"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1429232451"/>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Agree with changes (please specify suggested changes below)</w:t>
      </w:r>
    </w:p>
    <w:p w14:paraId="74307B86"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1908804415"/>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Disagree (please detail your reasoning and alternative suggestions below)</w:t>
      </w:r>
    </w:p>
    <w:p w14:paraId="02FFCCA7"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1392105740"/>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No opinion</w:t>
      </w:r>
    </w:p>
    <w:p w14:paraId="6B128DC4" w14:textId="7B60B217" w:rsidR="006868E1" w:rsidRPr="006868E1" w:rsidRDefault="006868E1" w:rsidP="006868E1">
      <w:pPr>
        <w:rPr>
          <w:rFonts w:ascii="Arial" w:hAnsi="Arial" w:cs="Arial"/>
        </w:rPr>
      </w:pPr>
      <w:r>
        <w:rPr>
          <w:rFonts w:ascii="Arial" w:hAnsi="Arial" w:cs="Arial"/>
        </w:rPr>
        <w:t>Comments</w:t>
      </w:r>
    </w:p>
    <w:p w14:paraId="6980AA35" w14:textId="77777777" w:rsidR="00F164AC" w:rsidRPr="00E96B11" w:rsidRDefault="00F164AC" w:rsidP="00F164AC">
      <w:pPr>
        <w:rPr>
          <w:rFonts w:ascii="Arial" w:hAnsi="Arial" w:cs="Arial"/>
        </w:rPr>
      </w:pPr>
      <w:r w:rsidRPr="00E96B11">
        <w:rPr>
          <w:rFonts w:ascii="Arial" w:hAnsi="Arial" w:cs="Arial"/>
          <w:noProof/>
          <w:lang w:eastAsia="en-AU"/>
        </w:rPr>
        <mc:AlternateContent>
          <mc:Choice Requires="wps">
            <w:drawing>
              <wp:anchor distT="0" distB="0" distL="114300" distR="114300" simplePos="0" relativeHeight="251675648" behindDoc="0" locked="0" layoutInCell="1" allowOverlap="1" wp14:anchorId="10BF95D3" wp14:editId="20E37AEC">
                <wp:simplePos x="0" y="0"/>
                <wp:positionH relativeFrom="column">
                  <wp:posOffset>0</wp:posOffset>
                </wp:positionH>
                <wp:positionV relativeFrom="paragraph">
                  <wp:posOffset>0</wp:posOffset>
                </wp:positionV>
                <wp:extent cx="5114925" cy="2571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5114925" cy="2571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BDEEA6D" id="Rectangle 9" o:spid="_x0000_s1026" style="position:absolute;margin-left:0;margin-top:0;width:402.75pt;height:20.2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" filled="f" strokecolor="#1f3763 [1604]" strokeweight="1pt"/>
            </w:pict>
          </mc:Fallback>
        </mc:AlternateContent>
      </w:r>
    </w:p>
    <w:p w14:paraId="5E80B69D" w14:textId="77777777" w:rsidR="00341523" w:rsidRPr="00E96B11" w:rsidRDefault="00341523">
      <w:pPr>
        <w:rPr>
          <w:rFonts w:ascii="Arial" w:hAnsi="Arial" w:cs="Arial"/>
        </w:rPr>
      </w:pPr>
    </w:p>
    <w:p w14:paraId="36EAA278" w14:textId="57C365FF" w:rsidR="00F164AC" w:rsidRPr="00A07043" w:rsidRDefault="00F164AC">
      <w:pPr>
        <w:rPr>
          <w:rFonts w:ascii="Arial" w:hAnsi="Arial" w:cs="Arial"/>
          <w:b/>
        </w:rPr>
      </w:pPr>
      <w:r w:rsidRPr="00A07043">
        <w:rPr>
          <w:rFonts w:ascii="Arial" w:hAnsi="Arial" w:cs="Arial"/>
          <w:b/>
        </w:rPr>
        <w:t>Q10</w:t>
      </w:r>
      <w:r w:rsidR="00A07043" w:rsidRPr="00A07043">
        <w:rPr>
          <w:rFonts w:ascii="Arial" w:hAnsi="Arial" w:cs="Arial"/>
          <w:b/>
        </w:rPr>
        <w:t xml:space="preserve"> - Class 3 endorsement for gas balloons</w:t>
      </w:r>
    </w:p>
    <w:p w14:paraId="6267B1D4" w14:textId="4EAA1F6D" w:rsidR="00F164AC" w:rsidRDefault="00F164AC">
      <w:pPr>
        <w:rPr>
          <w:rFonts w:ascii="Arial" w:hAnsi="Arial" w:cs="Arial"/>
        </w:rPr>
      </w:pPr>
      <w:r w:rsidRPr="00E96B11">
        <w:rPr>
          <w:rFonts w:ascii="Arial" w:hAnsi="Arial" w:cs="Arial"/>
        </w:rPr>
        <w:t>Do you agree that a Class 3 endorsement for gas balloons will only be considered on application to CASA?</w:t>
      </w:r>
      <w:r w:rsidR="00EA418A" w:rsidRPr="00E96B11">
        <w:rPr>
          <w:rFonts w:ascii="Arial" w:hAnsi="Arial" w:cs="Arial"/>
        </w:rPr>
        <w:t xml:space="preserve"> </w:t>
      </w:r>
    </w:p>
    <w:p w14:paraId="23ECFA93" w14:textId="6E69AF49" w:rsidR="001465E9" w:rsidRDefault="001465E9">
      <w:pPr>
        <w:rPr>
          <w:rFonts w:ascii="Arial" w:hAnsi="Arial" w:cs="Arial"/>
          <w:color w:val="2F5496" w:themeColor="accent1" w:themeShade="BF"/>
        </w:rPr>
      </w:pPr>
      <w:r w:rsidRPr="00E96B11">
        <w:rPr>
          <w:rFonts w:ascii="Arial" w:hAnsi="Arial" w:cs="Arial"/>
          <w:color w:val="2F5496" w:themeColor="accent1" w:themeShade="BF"/>
        </w:rPr>
        <w:t xml:space="preserve">Fact bank: </w:t>
      </w:r>
      <w:r w:rsidR="00DA77C4">
        <w:rPr>
          <w:rFonts w:ascii="Arial" w:hAnsi="Arial" w:cs="Arial"/>
          <w:color w:val="2F5496" w:themeColor="accent1" w:themeShade="BF"/>
        </w:rPr>
        <w:t xml:space="preserve">Section 6 </w:t>
      </w:r>
    </w:p>
    <w:p w14:paraId="3E60C0B2" w14:textId="7CFCE135" w:rsidR="0059418B" w:rsidRPr="00E96B11" w:rsidRDefault="0059418B">
      <w:pPr>
        <w:rPr>
          <w:rFonts w:ascii="Arial" w:hAnsi="Arial" w:cs="Arial"/>
          <w:color w:val="2F5496" w:themeColor="accent1" w:themeShade="BF"/>
        </w:rPr>
      </w:pPr>
      <w:r>
        <w:rPr>
          <w:rFonts w:ascii="Arial" w:hAnsi="Arial" w:cs="Arial"/>
          <w:noProof/>
          <w:color w:val="2F5496" w:themeColor="accent1" w:themeShade="BF"/>
          <w:lang w:eastAsia="en-AU"/>
        </w:rPr>
        <w:drawing>
          <wp:inline distT="0" distB="0" distL="0" distR="0" wp14:anchorId="0C589BE1" wp14:editId="60C5FEF8">
            <wp:extent cx="4212708" cy="1406798"/>
            <wp:effectExtent l="19050" t="19050" r="16510" b="222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Q10 40.7 - FB - Para 6  - snip 1.PNG"/>
                    <pic:cNvPicPr/>
                  </pic:nvPicPr>
                  <pic:blipFill>
                    <a:blip r:embed="rId19">
                      <a:extLst>
                        <a:ext uri="{28A0092B-C50C-407E-A947-70E740481C1C}">
                          <a14:useLocalDpi xmlns:a14="http://schemas.microsoft.com/office/drawing/2010/main" val="0"/>
                        </a:ext>
                      </a:extLst>
                    </a:blip>
                    <a:stretch>
                      <a:fillRect/>
                    </a:stretch>
                  </pic:blipFill>
                  <pic:spPr>
                    <a:xfrm>
                      <a:off x="0" y="0"/>
                      <a:ext cx="4238766" cy="1415500"/>
                    </a:xfrm>
                    <a:prstGeom prst="rect">
                      <a:avLst/>
                    </a:prstGeom>
                    <a:ln w="12700">
                      <a:solidFill>
                        <a:schemeClr val="tx1"/>
                      </a:solidFill>
                    </a:ln>
                  </pic:spPr>
                </pic:pic>
              </a:graphicData>
            </a:graphic>
          </wp:inline>
        </w:drawing>
      </w:r>
    </w:p>
    <w:p w14:paraId="4F6193EA" w14:textId="77777777" w:rsidR="00FA3F0D" w:rsidRPr="00FA3F0D" w:rsidRDefault="00FA3F0D" w:rsidP="00FA3F0D">
      <w:pPr>
        <w:spacing w:after="120"/>
        <w:ind w:left="360"/>
        <w:rPr>
          <w:rFonts w:ascii="Arial" w:hAnsi="Arial" w:cs="Arial"/>
          <w:i/>
        </w:rPr>
      </w:pPr>
      <w:r w:rsidRPr="00FA3F0D">
        <w:rPr>
          <w:rFonts w:ascii="Arial" w:hAnsi="Arial" w:cs="Arial"/>
          <w:i/>
        </w:rPr>
        <w:t>Please select one</w:t>
      </w:r>
    </w:p>
    <w:p w14:paraId="6D744E66"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1517310276"/>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Agree</w:t>
      </w:r>
    </w:p>
    <w:p w14:paraId="21F08974"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724363863"/>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Agree with changes (please specify suggested changes below)</w:t>
      </w:r>
    </w:p>
    <w:p w14:paraId="23D5FE49"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1236750812"/>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Disagree (please detail your reasoning and alternative suggestions below)</w:t>
      </w:r>
    </w:p>
    <w:p w14:paraId="6388F382"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1424479877"/>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No opinion</w:t>
      </w:r>
    </w:p>
    <w:p w14:paraId="3E39B723" w14:textId="5DB9989E" w:rsidR="006868E1" w:rsidRPr="006868E1" w:rsidRDefault="006868E1" w:rsidP="006868E1">
      <w:pPr>
        <w:rPr>
          <w:rFonts w:ascii="Arial" w:hAnsi="Arial" w:cs="Arial"/>
        </w:rPr>
      </w:pPr>
      <w:r>
        <w:rPr>
          <w:rFonts w:ascii="Arial" w:hAnsi="Arial" w:cs="Arial"/>
        </w:rPr>
        <w:t>Comments</w:t>
      </w:r>
    </w:p>
    <w:p w14:paraId="01C33EE7" w14:textId="77777777" w:rsidR="00F164AC" w:rsidRPr="00E96B11" w:rsidRDefault="00F164AC" w:rsidP="00F164AC">
      <w:pPr>
        <w:rPr>
          <w:rFonts w:ascii="Arial" w:hAnsi="Arial" w:cs="Arial"/>
        </w:rPr>
      </w:pPr>
      <w:r w:rsidRPr="00E96B11">
        <w:rPr>
          <w:rFonts w:ascii="Arial" w:hAnsi="Arial" w:cs="Arial"/>
          <w:noProof/>
          <w:lang w:eastAsia="en-AU"/>
        </w:rPr>
        <mc:AlternateContent>
          <mc:Choice Requires="wps">
            <w:drawing>
              <wp:anchor distT="0" distB="0" distL="114300" distR="114300" simplePos="0" relativeHeight="251677696" behindDoc="0" locked="0" layoutInCell="1" allowOverlap="1" wp14:anchorId="51EF7D36" wp14:editId="6BA35369">
                <wp:simplePos x="0" y="0"/>
                <wp:positionH relativeFrom="column">
                  <wp:posOffset>0</wp:posOffset>
                </wp:positionH>
                <wp:positionV relativeFrom="paragraph">
                  <wp:posOffset>0</wp:posOffset>
                </wp:positionV>
                <wp:extent cx="5114925" cy="2571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5114925" cy="2571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86FA7A9" id="Rectangle 10" o:spid="_x0000_s1026" style="position:absolute;margin-left:0;margin-top:0;width:402.75pt;height:20.2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" filled="f" strokecolor="#1f3763 [1604]" strokeweight="1pt"/>
            </w:pict>
          </mc:Fallback>
        </mc:AlternateContent>
      </w:r>
    </w:p>
    <w:p w14:paraId="4AC5CAF8" w14:textId="777E25CC" w:rsidR="004059F0" w:rsidRPr="00E96B11" w:rsidRDefault="001465E9" w:rsidP="00E96B11">
      <w:pPr>
        <w:pStyle w:val="Heading1"/>
      </w:pPr>
      <w:r w:rsidRPr="00BB492A">
        <w:lastRenderedPageBreak/>
        <w:t>Page</w:t>
      </w:r>
      <w:r w:rsidR="00A52885">
        <w:t xml:space="preserve"> 5</w:t>
      </w:r>
      <w:r w:rsidRPr="00BB492A">
        <w:t xml:space="preserve">: </w:t>
      </w:r>
      <w:r w:rsidR="004059F0" w:rsidRPr="00E96B11">
        <w:t>Amendments to CAO 82.7</w:t>
      </w:r>
    </w:p>
    <w:p w14:paraId="46EFA098" w14:textId="77777777" w:rsidR="00A52885" w:rsidRDefault="00A52885">
      <w:pPr>
        <w:rPr>
          <w:rFonts w:ascii="Arial" w:hAnsi="Arial" w:cs="Arial"/>
        </w:rPr>
      </w:pPr>
    </w:p>
    <w:p w14:paraId="21086376" w14:textId="0C47A4D5" w:rsidR="00025BD9" w:rsidRPr="00E96B11" w:rsidRDefault="00025BD9">
      <w:pPr>
        <w:rPr>
          <w:rFonts w:ascii="Arial" w:hAnsi="Arial" w:cs="Arial"/>
          <w:b/>
        </w:rPr>
      </w:pPr>
      <w:r w:rsidRPr="00E96B11">
        <w:rPr>
          <w:rFonts w:ascii="Arial" w:hAnsi="Arial" w:cs="Arial"/>
          <w:b/>
        </w:rPr>
        <w:t>Q1</w:t>
      </w:r>
      <w:r w:rsidR="0059418B" w:rsidRPr="00E96B11">
        <w:rPr>
          <w:rFonts w:ascii="Arial" w:hAnsi="Arial" w:cs="Arial"/>
          <w:b/>
        </w:rPr>
        <w:t xml:space="preserve"> - </w:t>
      </w:r>
      <w:r w:rsidR="008C105F">
        <w:rPr>
          <w:rFonts w:ascii="Arial" w:hAnsi="Arial" w:cs="Arial"/>
          <w:b/>
        </w:rPr>
        <w:t>E</w:t>
      </w:r>
      <w:r w:rsidR="0059418B" w:rsidRPr="00E96B11">
        <w:rPr>
          <w:rFonts w:ascii="Arial" w:hAnsi="Arial" w:cs="Arial"/>
          <w:b/>
        </w:rPr>
        <w:t>xperience requirements for a chief pilot</w:t>
      </w:r>
    </w:p>
    <w:p w14:paraId="59DC77C3" w14:textId="52B34FBD" w:rsidR="004059F0" w:rsidRDefault="004059F0">
      <w:pPr>
        <w:rPr>
          <w:rFonts w:ascii="Arial" w:hAnsi="Arial" w:cs="Arial"/>
        </w:rPr>
      </w:pPr>
      <w:r w:rsidRPr="00E96B11">
        <w:rPr>
          <w:rFonts w:ascii="Arial" w:hAnsi="Arial" w:cs="Arial"/>
        </w:rPr>
        <w:t xml:space="preserve">Do you agree that the </w:t>
      </w:r>
      <w:r w:rsidR="00F8593C" w:rsidRPr="00E96B11">
        <w:rPr>
          <w:rFonts w:ascii="Arial" w:hAnsi="Arial" w:cs="Arial"/>
        </w:rPr>
        <w:t xml:space="preserve">experience requirements for a chief pilot </w:t>
      </w:r>
      <w:r w:rsidR="00025BD9" w:rsidRPr="00E96B11">
        <w:rPr>
          <w:rFonts w:ascii="Arial" w:hAnsi="Arial" w:cs="Arial"/>
        </w:rPr>
        <w:t>in Table 5.2 are appropriate?</w:t>
      </w:r>
      <w:r w:rsidR="00C34B5D" w:rsidRPr="00E96B11">
        <w:rPr>
          <w:rFonts w:ascii="Arial" w:hAnsi="Arial" w:cs="Arial"/>
        </w:rPr>
        <w:t xml:space="preserve"> </w:t>
      </w:r>
    </w:p>
    <w:p w14:paraId="4406EF29" w14:textId="66212321" w:rsidR="001465E9" w:rsidRDefault="001465E9">
      <w:pPr>
        <w:rPr>
          <w:rFonts w:ascii="Arial" w:hAnsi="Arial" w:cs="Arial"/>
          <w:color w:val="2F5496" w:themeColor="accent1" w:themeShade="BF"/>
        </w:rPr>
      </w:pPr>
      <w:r w:rsidRPr="00E96B11">
        <w:rPr>
          <w:rFonts w:ascii="Arial" w:hAnsi="Arial" w:cs="Arial"/>
          <w:color w:val="2F5496" w:themeColor="accent1" w:themeShade="BF"/>
        </w:rPr>
        <w:t xml:space="preserve">Fact bank: </w:t>
      </w:r>
      <w:r w:rsidR="00DC0292">
        <w:rPr>
          <w:rFonts w:ascii="Arial" w:hAnsi="Arial" w:cs="Arial"/>
          <w:color w:val="2F5496" w:themeColor="accent1" w:themeShade="BF"/>
        </w:rPr>
        <w:t>Table 5.2</w:t>
      </w:r>
    </w:p>
    <w:p w14:paraId="3CB1C22C" w14:textId="3EB38ED6" w:rsidR="00384B47" w:rsidRDefault="00ED38A9">
      <w:pPr>
        <w:rPr>
          <w:rFonts w:ascii="Arial" w:hAnsi="Arial" w:cs="Arial"/>
          <w:color w:val="2F5496" w:themeColor="accent1" w:themeShade="BF"/>
        </w:rPr>
      </w:pPr>
      <w:r>
        <w:rPr>
          <w:rFonts w:ascii="Arial" w:hAnsi="Arial" w:cs="Arial"/>
          <w:noProof/>
          <w:color w:val="2F5496" w:themeColor="accent1" w:themeShade="BF"/>
          <w:lang w:eastAsia="en-AU"/>
        </w:rPr>
        <w:drawing>
          <wp:inline distT="0" distB="0" distL="0" distR="0" wp14:anchorId="4FE32E05" wp14:editId="79B58383">
            <wp:extent cx="3971925" cy="1086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Q1 82.7 - Table 5.2 - snip 1 V2.2.PNG"/>
                    <pic:cNvPicPr/>
                  </pic:nvPicPr>
                  <pic:blipFill>
                    <a:blip r:embed="rId20">
                      <a:extLst>
                        <a:ext uri="{28A0092B-C50C-407E-A947-70E740481C1C}">
                          <a14:useLocalDpi xmlns:a14="http://schemas.microsoft.com/office/drawing/2010/main" val="0"/>
                        </a:ext>
                      </a:extLst>
                    </a:blip>
                    <a:stretch>
                      <a:fillRect/>
                    </a:stretch>
                  </pic:blipFill>
                  <pic:spPr>
                    <a:xfrm>
                      <a:off x="0" y="0"/>
                      <a:ext cx="4046213" cy="1106516"/>
                    </a:xfrm>
                    <a:prstGeom prst="rect">
                      <a:avLst/>
                    </a:prstGeom>
                  </pic:spPr>
                </pic:pic>
              </a:graphicData>
            </a:graphic>
          </wp:inline>
        </w:drawing>
      </w:r>
    </w:p>
    <w:p w14:paraId="67B8398A" w14:textId="71750AB5" w:rsidR="00ED38A9" w:rsidRDefault="00ED38A9">
      <w:pPr>
        <w:rPr>
          <w:rFonts w:ascii="Arial" w:hAnsi="Arial" w:cs="Arial"/>
          <w:color w:val="2F5496" w:themeColor="accent1" w:themeShade="BF"/>
        </w:rPr>
      </w:pPr>
      <w:r>
        <w:rPr>
          <w:rFonts w:ascii="Arial" w:hAnsi="Arial" w:cs="Arial"/>
          <w:noProof/>
          <w:color w:val="2F5496" w:themeColor="accent1" w:themeShade="BF"/>
          <w:lang w:eastAsia="en-AU"/>
        </w:rPr>
        <w:drawing>
          <wp:inline distT="0" distB="0" distL="0" distR="0" wp14:anchorId="58CE8832" wp14:editId="4F46F149">
            <wp:extent cx="3972011" cy="5982335"/>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Q1 82.7 - Table 5.2 - snip 2 V2.PNG"/>
                    <pic:cNvPicPr/>
                  </pic:nvPicPr>
                  <pic:blipFill>
                    <a:blip r:embed="rId21">
                      <a:extLst>
                        <a:ext uri="{28A0092B-C50C-407E-A947-70E740481C1C}">
                          <a14:useLocalDpi xmlns:a14="http://schemas.microsoft.com/office/drawing/2010/main" val="0"/>
                        </a:ext>
                      </a:extLst>
                    </a:blip>
                    <a:stretch>
                      <a:fillRect/>
                    </a:stretch>
                  </pic:blipFill>
                  <pic:spPr>
                    <a:xfrm>
                      <a:off x="0" y="0"/>
                      <a:ext cx="3987124" cy="6005098"/>
                    </a:xfrm>
                    <a:prstGeom prst="rect">
                      <a:avLst/>
                    </a:prstGeom>
                  </pic:spPr>
                </pic:pic>
              </a:graphicData>
            </a:graphic>
          </wp:inline>
        </w:drawing>
      </w:r>
    </w:p>
    <w:p w14:paraId="3228C375" w14:textId="0B11055F" w:rsidR="00ED38A9" w:rsidRDefault="00ED38A9">
      <w:pPr>
        <w:rPr>
          <w:rFonts w:ascii="Arial" w:hAnsi="Arial" w:cs="Arial"/>
          <w:color w:val="2F5496" w:themeColor="accent1" w:themeShade="BF"/>
        </w:rPr>
      </w:pPr>
    </w:p>
    <w:p w14:paraId="2707C76F" w14:textId="544B14E8" w:rsidR="00ED38A9" w:rsidRPr="00E96B11" w:rsidRDefault="00ED38A9">
      <w:pPr>
        <w:rPr>
          <w:rFonts w:ascii="Arial" w:hAnsi="Arial" w:cs="Arial"/>
          <w:color w:val="2F5496" w:themeColor="accent1" w:themeShade="BF"/>
        </w:rPr>
      </w:pPr>
      <w:r>
        <w:rPr>
          <w:rFonts w:ascii="Arial" w:hAnsi="Arial" w:cs="Arial"/>
          <w:noProof/>
          <w:color w:val="2F5496" w:themeColor="accent1" w:themeShade="BF"/>
          <w:lang w:eastAsia="en-AU"/>
        </w:rPr>
        <w:lastRenderedPageBreak/>
        <w:drawing>
          <wp:inline distT="0" distB="0" distL="0" distR="0" wp14:anchorId="5F6DE5CA" wp14:editId="6C092E4A">
            <wp:extent cx="3986749" cy="537273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Q1 82.7 - Table 5.2 - snip 3 V2.PNG"/>
                    <pic:cNvPicPr/>
                  </pic:nvPicPr>
                  <pic:blipFill>
                    <a:blip r:embed="rId22">
                      <a:extLst>
                        <a:ext uri="{28A0092B-C50C-407E-A947-70E740481C1C}">
                          <a14:useLocalDpi xmlns:a14="http://schemas.microsoft.com/office/drawing/2010/main" val="0"/>
                        </a:ext>
                      </a:extLst>
                    </a:blip>
                    <a:stretch>
                      <a:fillRect/>
                    </a:stretch>
                  </pic:blipFill>
                  <pic:spPr>
                    <a:xfrm>
                      <a:off x="0" y="0"/>
                      <a:ext cx="4001541" cy="5392669"/>
                    </a:xfrm>
                    <a:prstGeom prst="rect">
                      <a:avLst/>
                    </a:prstGeom>
                  </pic:spPr>
                </pic:pic>
              </a:graphicData>
            </a:graphic>
          </wp:inline>
        </w:drawing>
      </w:r>
    </w:p>
    <w:p w14:paraId="5A044E85" w14:textId="77777777" w:rsidR="00FA3F0D" w:rsidRPr="00FA3F0D" w:rsidRDefault="00FA3F0D" w:rsidP="00FA3F0D">
      <w:pPr>
        <w:spacing w:after="120"/>
        <w:ind w:left="360"/>
        <w:rPr>
          <w:rFonts w:ascii="Arial" w:hAnsi="Arial" w:cs="Arial"/>
          <w:i/>
        </w:rPr>
      </w:pPr>
      <w:r w:rsidRPr="00FA3F0D">
        <w:rPr>
          <w:rFonts w:ascii="Arial" w:hAnsi="Arial" w:cs="Arial"/>
          <w:i/>
        </w:rPr>
        <w:t>Please select one</w:t>
      </w:r>
    </w:p>
    <w:p w14:paraId="72451CA7"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1544949596"/>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Agree</w:t>
      </w:r>
    </w:p>
    <w:p w14:paraId="606938CA"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1930032459"/>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Agree with changes (please specify suggested changes below)</w:t>
      </w:r>
    </w:p>
    <w:p w14:paraId="3FB47C9E"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483674992"/>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Disagree (please detail your reasoning and alternative suggestions below)</w:t>
      </w:r>
    </w:p>
    <w:p w14:paraId="0A1D8E12" w14:textId="77777777" w:rsidR="00FA3F0D" w:rsidRPr="00FA3F0D" w:rsidRDefault="003F229A" w:rsidP="00FA3F0D">
      <w:pPr>
        <w:spacing w:after="120"/>
        <w:ind w:left="360"/>
        <w:rPr>
          <w:rFonts w:ascii="Arial" w:hAnsi="Arial" w:cs="Arial"/>
        </w:rPr>
      </w:pPr>
      <w:sdt>
        <w:sdtPr>
          <w:rPr>
            <w:rFonts w:ascii="MS Gothic" w:eastAsia="MS Gothic" w:hAnsi="MS Gothic" w:cs="Arial"/>
          </w:rPr>
          <w:id w:val="1709760458"/>
          <w14:checkbox>
            <w14:checked w14:val="0"/>
            <w14:checkedState w14:val="2612" w14:font="MS Gothic"/>
            <w14:uncheckedState w14:val="2610" w14:font="MS Gothic"/>
          </w14:checkbox>
        </w:sdtPr>
        <w:sdtEndPr/>
        <w:sdtContent>
          <w:r w:rsidR="00FA3F0D" w:rsidRPr="00FA3F0D">
            <w:rPr>
              <w:rFonts w:ascii="MS Gothic" w:eastAsia="MS Gothic" w:hAnsi="MS Gothic" w:cs="Arial" w:hint="eastAsia"/>
            </w:rPr>
            <w:t>☐</w:t>
          </w:r>
        </w:sdtContent>
      </w:sdt>
      <w:r w:rsidR="00FA3F0D" w:rsidRPr="00FA3F0D">
        <w:rPr>
          <w:rFonts w:ascii="Arial" w:hAnsi="Arial" w:cs="Arial"/>
        </w:rPr>
        <w:t xml:space="preserve"> No opinion</w:t>
      </w:r>
    </w:p>
    <w:p w14:paraId="413DBB81" w14:textId="412A23E9" w:rsidR="006868E1" w:rsidRPr="008C105F" w:rsidRDefault="006868E1" w:rsidP="006868E1">
      <w:pPr>
        <w:rPr>
          <w:rFonts w:ascii="Arial" w:hAnsi="Arial" w:cs="Arial"/>
        </w:rPr>
      </w:pPr>
      <w:r>
        <w:rPr>
          <w:rFonts w:ascii="Arial" w:hAnsi="Arial" w:cs="Arial"/>
        </w:rPr>
        <w:t>Comments</w:t>
      </w:r>
    </w:p>
    <w:p w14:paraId="3BDC50C1" w14:textId="77777777" w:rsidR="00025BD9" w:rsidRPr="00E96B11" w:rsidRDefault="00025BD9" w:rsidP="00025BD9">
      <w:pPr>
        <w:rPr>
          <w:rFonts w:ascii="Arial" w:hAnsi="Arial" w:cs="Arial"/>
        </w:rPr>
      </w:pPr>
      <w:r w:rsidRPr="00E96B11">
        <w:rPr>
          <w:rFonts w:ascii="Arial" w:hAnsi="Arial" w:cs="Arial"/>
          <w:noProof/>
          <w:lang w:eastAsia="en-AU"/>
        </w:rPr>
        <mc:AlternateContent>
          <mc:Choice Requires="wps">
            <w:drawing>
              <wp:anchor distT="0" distB="0" distL="114300" distR="114300" simplePos="0" relativeHeight="251679744" behindDoc="0" locked="0" layoutInCell="1" allowOverlap="1" wp14:anchorId="73C3D854" wp14:editId="3B4F1204">
                <wp:simplePos x="0" y="0"/>
                <wp:positionH relativeFrom="column">
                  <wp:posOffset>0</wp:posOffset>
                </wp:positionH>
                <wp:positionV relativeFrom="paragraph">
                  <wp:posOffset>0</wp:posOffset>
                </wp:positionV>
                <wp:extent cx="5114925" cy="257175"/>
                <wp:effectExtent l="0" t="0" r="28575" b="28575"/>
                <wp:wrapNone/>
                <wp:docPr id="11" name="Rectangle 11"/>
                <wp:cNvGraphicFramePr/>
                <a:graphic xmlns:a="http://schemas.openxmlformats.org/drawingml/2006/main">
                  <a:graphicData uri="http://schemas.microsoft.com/office/word/2010/wordprocessingShape">
                    <wps:wsp>
                      <wps:cNvSpPr/>
                      <wps:spPr>
                        <a:xfrm>
                          <a:off x="0" y="0"/>
                          <a:ext cx="5114925" cy="2571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9014A9C" id="Rectangle 11" o:spid="_x0000_s1026" style="position:absolute;margin-left:0;margin-top:0;width:402.75pt;height:20.2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" filled="f" strokecolor="#1f3763 [1604]" strokeweight="1pt"/>
            </w:pict>
          </mc:Fallback>
        </mc:AlternateContent>
      </w:r>
    </w:p>
    <w:p w14:paraId="6A413068" w14:textId="77777777" w:rsidR="004607AC" w:rsidRDefault="004607AC">
      <w:pPr>
        <w:rPr>
          <w:rFonts w:ascii="Arial" w:eastAsia="Arial" w:hAnsi="Arial" w:cs="Arial"/>
          <w:sz w:val="33"/>
          <w:szCs w:val="33"/>
          <w:lang w:val="en-US"/>
        </w:rPr>
      </w:pPr>
      <w:r>
        <w:br w:type="page"/>
      </w:r>
    </w:p>
    <w:p w14:paraId="2EB66830" w14:textId="766DB838" w:rsidR="00C90112" w:rsidRPr="00E96B11" w:rsidRDefault="00C90112" w:rsidP="00E96B11">
      <w:pPr>
        <w:pStyle w:val="Heading1"/>
      </w:pPr>
      <w:r w:rsidRPr="00E96B11">
        <w:lastRenderedPageBreak/>
        <w:t>Page 4: General comments</w:t>
      </w:r>
    </w:p>
    <w:p w14:paraId="58F5F400" w14:textId="77777777" w:rsidR="00C90112" w:rsidRDefault="00C90112" w:rsidP="00C90112">
      <w:pPr>
        <w:pStyle w:val="BodyText"/>
        <w:spacing w:before="2"/>
      </w:pPr>
    </w:p>
    <w:p w14:paraId="6E9E9284" w14:textId="77777777" w:rsidR="00C90112" w:rsidRPr="00E96B11" w:rsidRDefault="00C90112" w:rsidP="00E96B11">
      <w:pPr>
        <w:rPr>
          <w:rFonts w:ascii="Arial" w:hAnsi="Arial" w:cs="Arial"/>
        </w:rPr>
      </w:pPr>
      <w:r w:rsidRPr="00E96B11">
        <w:rPr>
          <w:rFonts w:ascii="Arial" w:hAnsi="Arial" w:cs="Arial"/>
        </w:rPr>
        <w:t>Do you have any additional comments about the proposed policy?</w:t>
      </w:r>
    </w:p>
    <w:p w14:paraId="5467CF15" w14:textId="77777777" w:rsidR="00C90112" w:rsidRDefault="00C90112" w:rsidP="00C90112">
      <w:pPr>
        <w:pStyle w:val="BodyText"/>
        <w:spacing w:before="10"/>
        <w:rPr>
          <w:sz w:val="23"/>
        </w:rPr>
      </w:pPr>
    </w:p>
    <w:p w14:paraId="2D803FA8" w14:textId="77777777" w:rsidR="00C90112" w:rsidRDefault="00C90112" w:rsidP="00C90112">
      <w:pPr>
        <w:spacing w:before="93"/>
        <w:ind w:left="148"/>
        <w:rPr>
          <w:i/>
          <w:sz w:val="24"/>
        </w:rPr>
      </w:pPr>
      <w:r>
        <w:rPr>
          <w:i/>
          <w:sz w:val="24"/>
        </w:rPr>
        <w:t>(Please note, this should not include points you have already raised)</w:t>
      </w:r>
    </w:p>
    <w:p w14:paraId="5E7B1BA1" w14:textId="77777777" w:rsidR="00C90112" w:rsidRDefault="00C90112" w:rsidP="00E96B11">
      <w:pPr>
        <w:pStyle w:val="BodyText"/>
      </w:pPr>
      <w:r>
        <w:t>Comments</w:t>
      </w:r>
    </w:p>
    <w:p w14:paraId="33DFDB9C" w14:textId="77777777" w:rsidR="00C90112" w:rsidRDefault="00C90112" w:rsidP="00C90112">
      <w:pPr>
        <w:pStyle w:val="BodyText"/>
        <w:ind w:left="178"/>
      </w:pPr>
    </w:p>
    <w:tbl>
      <w:tblPr>
        <w:tblStyle w:val="TableGrid"/>
        <w:tblW w:w="0" w:type="auto"/>
        <w:tblInd w:w="178" w:type="dxa"/>
        <w:shd w:val="clear" w:color="auto" w:fill="F2F2F2" w:themeFill="background1" w:themeFillShade="F2"/>
        <w:tblLook w:val="04A0" w:firstRow="1" w:lastRow="0" w:firstColumn="1" w:lastColumn="0" w:noHBand="0" w:noVBand="1"/>
      </w:tblPr>
      <w:tblGrid>
        <w:gridCol w:w="8838"/>
      </w:tblGrid>
      <w:tr w:rsidR="00C90112" w14:paraId="33CE3BB8" w14:textId="77777777" w:rsidTr="00FA5EBD">
        <w:tc>
          <w:tcPr>
            <w:tcW w:w="9946" w:type="dxa"/>
            <w:shd w:val="clear" w:color="auto" w:fill="F2F2F2" w:themeFill="background1" w:themeFillShade="F2"/>
          </w:tcPr>
          <w:p w14:paraId="2DF8CDA2" w14:textId="77777777" w:rsidR="00C90112" w:rsidRDefault="00C90112" w:rsidP="00FA5EBD">
            <w:pPr>
              <w:pStyle w:val="BodyText"/>
            </w:pPr>
            <w:bookmarkStart w:id="4" w:name="_Hlk528152675"/>
          </w:p>
          <w:p w14:paraId="3CF59126" w14:textId="77777777" w:rsidR="00C90112" w:rsidRDefault="00C90112" w:rsidP="00FA5EBD">
            <w:pPr>
              <w:pStyle w:val="BodyText"/>
            </w:pPr>
          </w:p>
        </w:tc>
      </w:tr>
      <w:bookmarkEnd w:id="4"/>
    </w:tbl>
    <w:p w14:paraId="59905153" w14:textId="26F75503" w:rsidR="00BB492A" w:rsidRDefault="00BB492A" w:rsidP="00C90112">
      <w:pPr>
        <w:rPr>
          <w:rFonts w:ascii="Arial" w:hAnsi="Arial" w:cs="Arial"/>
        </w:rPr>
      </w:pPr>
    </w:p>
    <w:p w14:paraId="79852CBA" w14:textId="0511D735" w:rsidR="008C1FA5" w:rsidRDefault="008C1FA5" w:rsidP="00C90112">
      <w:pPr>
        <w:rPr>
          <w:rFonts w:ascii="Arial" w:hAnsi="Arial" w:cs="Arial"/>
        </w:rPr>
      </w:pPr>
    </w:p>
    <w:sectPr w:rsidR="008C1FA5">
      <w:headerReference w:type="default"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BFE1D" w14:textId="77777777" w:rsidR="00A45559" w:rsidRDefault="00A45559" w:rsidP="00A45559">
      <w:pPr>
        <w:spacing w:after="0" w:line="240" w:lineRule="auto"/>
      </w:pPr>
      <w:r>
        <w:separator/>
      </w:r>
    </w:p>
  </w:endnote>
  <w:endnote w:type="continuationSeparator" w:id="0">
    <w:p w14:paraId="0680841E" w14:textId="77777777" w:rsidR="00A45559" w:rsidRDefault="00A45559" w:rsidP="00A45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altName w:val="Segoe U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1405519"/>
      <w:docPartObj>
        <w:docPartGallery w:val="Page Numbers (Bottom of Page)"/>
        <w:docPartUnique/>
      </w:docPartObj>
    </w:sdtPr>
    <w:sdtEndPr>
      <w:rPr>
        <w:noProof/>
      </w:rPr>
    </w:sdtEndPr>
    <w:sdtContent>
      <w:p w14:paraId="59F57F1B" w14:textId="00A23020" w:rsidR="007A022C" w:rsidRDefault="007A022C">
        <w:pPr>
          <w:pStyle w:val="Footer"/>
          <w:jc w:val="right"/>
        </w:pPr>
        <w:r>
          <w:fldChar w:fldCharType="begin"/>
        </w:r>
        <w:r>
          <w:instrText xml:space="preserve"> PAGE   \* MERGEFORMAT </w:instrText>
        </w:r>
        <w:r>
          <w:fldChar w:fldCharType="separate"/>
        </w:r>
        <w:r w:rsidR="00FC56B3">
          <w:rPr>
            <w:noProof/>
          </w:rPr>
          <w:t>1</w:t>
        </w:r>
        <w:r>
          <w:rPr>
            <w:noProof/>
          </w:rPr>
          <w:fldChar w:fldCharType="end"/>
        </w:r>
      </w:p>
    </w:sdtContent>
  </w:sdt>
  <w:p w14:paraId="770B96EF" w14:textId="77777777" w:rsidR="007A022C" w:rsidRDefault="007A0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AB7C6" w14:textId="77777777" w:rsidR="00A45559" w:rsidRDefault="00A45559" w:rsidP="00A45559">
      <w:pPr>
        <w:spacing w:after="0" w:line="240" w:lineRule="auto"/>
      </w:pPr>
      <w:r>
        <w:separator/>
      </w:r>
    </w:p>
  </w:footnote>
  <w:footnote w:type="continuationSeparator" w:id="0">
    <w:p w14:paraId="132FBA33" w14:textId="77777777" w:rsidR="00A45559" w:rsidRDefault="00A45559" w:rsidP="00A45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63FC3" w14:textId="62737E9A" w:rsidR="00A45559" w:rsidRDefault="00A45559" w:rsidP="00A45559">
    <w:pPr>
      <w:pStyle w:val="BodyText"/>
      <w:spacing w:before="10"/>
      <w:ind w:left="20"/>
      <w:rPr>
        <w:rFonts w:ascii="Times New Roman"/>
      </w:rPr>
    </w:pPr>
    <w:r>
      <w:rPr>
        <w:rFonts w:ascii="Times New Roman"/>
      </w:rPr>
      <w:t xml:space="preserve">Civil Aviation Safety Authority </w:t>
    </w:r>
    <w:r>
      <w:rPr>
        <w:rFonts w:ascii="Times New Roman"/>
      </w:rPr>
      <w:t>–</w:t>
    </w:r>
    <w:r>
      <w:rPr>
        <w:rFonts w:ascii="Times New Roman"/>
      </w:rPr>
      <w:t xml:space="preserve"> Consultation CD 1901OS</w:t>
    </w:r>
  </w:p>
  <w:p w14:paraId="270E2838" w14:textId="77777777" w:rsidR="00A45559" w:rsidRDefault="00A455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22E845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6F5D7E"/>
    <w:multiLevelType w:val="multilevel"/>
    <w:tmpl w:val="7B2CEA0A"/>
    <w:styleLink w:val="SDbulletlist"/>
    <w:lvl w:ilvl="0">
      <w:start w:val="1"/>
      <w:numFmt w:val="bullet"/>
      <w:pStyle w:val="ListBullet"/>
      <w:lvlText w:val=""/>
      <w:lvlJc w:val="left"/>
      <w:pPr>
        <w:ind w:left="851" w:hanging="426"/>
      </w:pPr>
      <w:rPr>
        <w:rFonts w:ascii="Symbol" w:hAnsi="Symbol" w:hint="default"/>
        <w:sz w:val="24"/>
      </w:rPr>
    </w:lvl>
    <w:lvl w:ilvl="1">
      <w:start w:val="1"/>
      <w:numFmt w:val="bullet"/>
      <w:pStyle w:val="ListBullet2"/>
      <w:lvlText w:val=""/>
      <w:lvlJc w:val="left"/>
      <w:pPr>
        <w:ind w:left="1276" w:hanging="426"/>
      </w:pPr>
      <w:rPr>
        <w:rFonts w:ascii="Symbol" w:hAnsi="Symbol" w:hint="default"/>
        <w:sz w:val="22"/>
      </w:rPr>
    </w:lvl>
    <w:lvl w:ilvl="2">
      <w:start w:val="1"/>
      <w:numFmt w:val="bullet"/>
      <w:pStyle w:val="ListBullet3"/>
      <w:lvlText w:val="o"/>
      <w:lvlJc w:val="left"/>
      <w:pPr>
        <w:ind w:left="1701" w:hanging="426"/>
      </w:pPr>
      <w:rPr>
        <w:rFonts w:ascii="Arial" w:hAnsi="Arial" w:hint="default"/>
        <w:sz w:val="22"/>
      </w:rPr>
    </w:lvl>
    <w:lvl w:ilvl="3">
      <w:start w:val="1"/>
      <w:numFmt w:val="decimal"/>
      <w:lvlText w:val="(%4)"/>
      <w:lvlJc w:val="left"/>
      <w:pPr>
        <w:ind w:left="2126" w:hanging="426"/>
      </w:pPr>
      <w:rPr>
        <w:rFonts w:hint="default"/>
      </w:rPr>
    </w:lvl>
    <w:lvl w:ilvl="4">
      <w:start w:val="1"/>
      <w:numFmt w:val="lowerLetter"/>
      <w:lvlText w:val="(%5)"/>
      <w:lvlJc w:val="left"/>
      <w:pPr>
        <w:ind w:left="2551" w:hanging="426"/>
      </w:pPr>
      <w:rPr>
        <w:rFonts w:hint="default"/>
      </w:rPr>
    </w:lvl>
    <w:lvl w:ilvl="5">
      <w:start w:val="1"/>
      <w:numFmt w:val="lowerRoman"/>
      <w:lvlText w:val="(%6)"/>
      <w:lvlJc w:val="left"/>
      <w:pPr>
        <w:ind w:left="2976" w:hanging="426"/>
      </w:pPr>
      <w:rPr>
        <w:rFonts w:hint="default"/>
      </w:rPr>
    </w:lvl>
    <w:lvl w:ilvl="6">
      <w:start w:val="1"/>
      <w:numFmt w:val="decimal"/>
      <w:lvlText w:val="%7."/>
      <w:lvlJc w:val="left"/>
      <w:pPr>
        <w:ind w:left="3401" w:hanging="426"/>
      </w:pPr>
      <w:rPr>
        <w:rFonts w:hint="default"/>
      </w:rPr>
    </w:lvl>
    <w:lvl w:ilvl="7">
      <w:start w:val="1"/>
      <w:numFmt w:val="lowerLetter"/>
      <w:lvlText w:val="%8."/>
      <w:lvlJc w:val="left"/>
      <w:pPr>
        <w:ind w:left="3826" w:hanging="426"/>
      </w:pPr>
      <w:rPr>
        <w:rFonts w:hint="default"/>
      </w:rPr>
    </w:lvl>
    <w:lvl w:ilvl="8">
      <w:start w:val="1"/>
      <w:numFmt w:val="lowerRoman"/>
      <w:lvlText w:val="%9."/>
      <w:lvlJc w:val="left"/>
      <w:pPr>
        <w:ind w:left="4251" w:hanging="426"/>
      </w:pPr>
      <w:rPr>
        <w:rFonts w:hint="default"/>
      </w:rPr>
    </w:lvl>
  </w:abstractNum>
  <w:abstractNum w:abstractNumId="2" w15:restartNumberingAfterBreak="0">
    <w:nsid w:val="193A0BDF"/>
    <w:multiLevelType w:val="hybridMultilevel"/>
    <w:tmpl w:val="2BE8C45A"/>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01163EE"/>
    <w:multiLevelType w:val="multilevel"/>
    <w:tmpl w:val="7B2CEA0A"/>
    <w:numStyleLink w:val="SDbulletlist"/>
  </w:abstractNum>
  <w:abstractNum w:abstractNumId="4" w15:restartNumberingAfterBreak="0">
    <w:nsid w:val="21311752"/>
    <w:multiLevelType w:val="hybridMultilevel"/>
    <w:tmpl w:val="7AAC8BDE"/>
    <w:lvl w:ilvl="0" w:tplc="99D05BE4">
      <w:numFmt w:val="bullet"/>
      <w:lvlText w:val="•"/>
      <w:lvlJc w:val="left"/>
      <w:pPr>
        <w:ind w:left="718" w:hanging="204"/>
      </w:pPr>
      <w:rPr>
        <w:rFonts w:ascii="Arial" w:eastAsia="Arial" w:hAnsi="Arial" w:cs="Arial" w:hint="default"/>
        <w:spacing w:val="-14"/>
        <w:w w:val="100"/>
        <w:sz w:val="24"/>
        <w:szCs w:val="24"/>
      </w:rPr>
    </w:lvl>
    <w:lvl w:ilvl="1" w:tplc="B448A5C2">
      <w:numFmt w:val="bullet"/>
      <w:lvlText w:val="•"/>
      <w:lvlJc w:val="left"/>
      <w:pPr>
        <w:ind w:left="898" w:hanging="204"/>
      </w:pPr>
      <w:rPr>
        <w:rFonts w:ascii="Arial" w:eastAsia="Arial" w:hAnsi="Arial" w:cs="Arial" w:hint="default"/>
        <w:spacing w:val="-14"/>
        <w:w w:val="100"/>
        <w:sz w:val="24"/>
        <w:szCs w:val="24"/>
      </w:rPr>
    </w:lvl>
    <w:lvl w:ilvl="2" w:tplc="AF0C06A8">
      <w:numFmt w:val="bullet"/>
      <w:lvlText w:val="•"/>
      <w:lvlJc w:val="left"/>
      <w:pPr>
        <w:ind w:left="1880" w:hanging="204"/>
      </w:pPr>
      <w:rPr>
        <w:rFonts w:hint="default"/>
      </w:rPr>
    </w:lvl>
    <w:lvl w:ilvl="3" w:tplc="D452DC82">
      <w:numFmt w:val="bullet"/>
      <w:lvlText w:val="•"/>
      <w:lvlJc w:val="left"/>
      <w:pPr>
        <w:ind w:left="2860" w:hanging="204"/>
      </w:pPr>
      <w:rPr>
        <w:rFonts w:hint="default"/>
      </w:rPr>
    </w:lvl>
    <w:lvl w:ilvl="4" w:tplc="1E90DCF4">
      <w:numFmt w:val="bullet"/>
      <w:lvlText w:val="•"/>
      <w:lvlJc w:val="left"/>
      <w:pPr>
        <w:ind w:left="3841" w:hanging="204"/>
      </w:pPr>
      <w:rPr>
        <w:rFonts w:hint="default"/>
      </w:rPr>
    </w:lvl>
    <w:lvl w:ilvl="5" w:tplc="0E8C5256">
      <w:numFmt w:val="bullet"/>
      <w:lvlText w:val="•"/>
      <w:lvlJc w:val="left"/>
      <w:pPr>
        <w:ind w:left="4821" w:hanging="204"/>
      </w:pPr>
      <w:rPr>
        <w:rFonts w:hint="default"/>
      </w:rPr>
    </w:lvl>
    <w:lvl w:ilvl="6" w:tplc="47F6F57E">
      <w:numFmt w:val="bullet"/>
      <w:lvlText w:val="•"/>
      <w:lvlJc w:val="left"/>
      <w:pPr>
        <w:ind w:left="5802" w:hanging="204"/>
      </w:pPr>
      <w:rPr>
        <w:rFonts w:hint="default"/>
      </w:rPr>
    </w:lvl>
    <w:lvl w:ilvl="7" w:tplc="95A0A1A4">
      <w:numFmt w:val="bullet"/>
      <w:lvlText w:val="•"/>
      <w:lvlJc w:val="left"/>
      <w:pPr>
        <w:ind w:left="6782" w:hanging="204"/>
      </w:pPr>
      <w:rPr>
        <w:rFonts w:hint="default"/>
      </w:rPr>
    </w:lvl>
    <w:lvl w:ilvl="8" w:tplc="B8A631DC">
      <w:numFmt w:val="bullet"/>
      <w:lvlText w:val="•"/>
      <w:lvlJc w:val="left"/>
      <w:pPr>
        <w:ind w:left="7763" w:hanging="204"/>
      </w:pPr>
      <w:rPr>
        <w:rFonts w:hint="default"/>
      </w:rPr>
    </w:lvl>
  </w:abstractNum>
  <w:abstractNum w:abstractNumId="5" w15:restartNumberingAfterBreak="0">
    <w:nsid w:val="36D67697"/>
    <w:multiLevelType w:val="hybridMultilevel"/>
    <w:tmpl w:val="F8625B2A"/>
    <w:lvl w:ilvl="0" w:tplc="0C090001">
      <w:start w:val="1"/>
      <w:numFmt w:val="bullet"/>
      <w:lvlText w:val=""/>
      <w:lvlJc w:val="left"/>
      <w:pPr>
        <w:ind w:left="718" w:hanging="204"/>
      </w:pPr>
      <w:rPr>
        <w:rFonts w:ascii="Symbol" w:hAnsi="Symbol" w:hint="default"/>
        <w:spacing w:val="-14"/>
        <w:w w:val="100"/>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88C1AD1"/>
    <w:multiLevelType w:val="hybridMultilevel"/>
    <w:tmpl w:val="E830058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0C04530"/>
    <w:multiLevelType w:val="multilevel"/>
    <w:tmpl w:val="1E54FDE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8" w15:restartNumberingAfterBreak="0">
    <w:nsid w:val="421C6043"/>
    <w:multiLevelType w:val="hybridMultilevel"/>
    <w:tmpl w:val="64966B36"/>
    <w:lvl w:ilvl="0" w:tplc="0C09000F">
      <w:start w:val="1"/>
      <w:numFmt w:val="decimal"/>
      <w:lvlText w:val="%1."/>
      <w:lvlJc w:val="left"/>
      <w:pPr>
        <w:ind w:left="718" w:hanging="204"/>
      </w:pPr>
      <w:rPr>
        <w:rFonts w:hint="default"/>
        <w:spacing w:val="-14"/>
        <w:w w:val="100"/>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A2C412C"/>
    <w:multiLevelType w:val="hybridMultilevel"/>
    <w:tmpl w:val="CA4AFD00"/>
    <w:lvl w:ilvl="0" w:tplc="99D05BE4">
      <w:numFmt w:val="bullet"/>
      <w:lvlText w:val="•"/>
      <w:lvlJc w:val="left"/>
      <w:pPr>
        <w:ind w:left="718" w:hanging="204"/>
      </w:pPr>
      <w:rPr>
        <w:rFonts w:ascii="Arial" w:eastAsia="Arial" w:hAnsi="Arial" w:cs="Arial" w:hint="default"/>
        <w:spacing w:val="-14"/>
        <w:w w:val="100"/>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0BB5DD1"/>
    <w:multiLevelType w:val="hybridMultilevel"/>
    <w:tmpl w:val="AB822B3A"/>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842270E"/>
    <w:multiLevelType w:val="hybridMultilevel"/>
    <w:tmpl w:val="7CBE1A4A"/>
    <w:lvl w:ilvl="0" w:tplc="2E12DFFC">
      <w:start w:val="1"/>
      <w:numFmt w:val="bullet"/>
      <w:lvlText w:val=""/>
      <w:lvlJc w:val="left"/>
      <w:pPr>
        <w:ind w:left="644" w:hanging="360"/>
      </w:pPr>
      <w:rPr>
        <w:rFonts w:ascii="Wingdings" w:hAnsi="Wingdings"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2" w15:restartNumberingAfterBreak="0">
    <w:nsid w:val="7A7D5754"/>
    <w:multiLevelType w:val="hybridMultilevel"/>
    <w:tmpl w:val="F5E87116"/>
    <w:lvl w:ilvl="0" w:tplc="34C84254">
      <w:start w:val="1"/>
      <w:numFmt w:val="bullet"/>
      <w:lvlText w:val=""/>
      <w:lvlJc w:val="left"/>
      <w:pPr>
        <w:ind w:left="900" w:hanging="360"/>
      </w:pPr>
      <w:rPr>
        <w:rFonts w:ascii="Wingdings" w:hAnsi="Wingdings" w:hint="default"/>
      </w:rPr>
    </w:lvl>
    <w:lvl w:ilvl="1" w:tplc="0C090003" w:tentative="1">
      <w:start w:val="1"/>
      <w:numFmt w:val="bullet"/>
      <w:lvlText w:val="o"/>
      <w:lvlJc w:val="left"/>
      <w:pPr>
        <w:ind w:left="1620" w:hanging="360"/>
      </w:pPr>
      <w:rPr>
        <w:rFonts w:ascii="Courier New" w:hAnsi="Courier New" w:cs="Courier New" w:hint="default"/>
      </w:rPr>
    </w:lvl>
    <w:lvl w:ilvl="2" w:tplc="0C090005" w:tentative="1">
      <w:start w:val="1"/>
      <w:numFmt w:val="bullet"/>
      <w:lvlText w:val=""/>
      <w:lvlJc w:val="left"/>
      <w:pPr>
        <w:ind w:left="2340" w:hanging="360"/>
      </w:pPr>
      <w:rPr>
        <w:rFonts w:ascii="Wingdings" w:hAnsi="Wingdings" w:hint="default"/>
      </w:rPr>
    </w:lvl>
    <w:lvl w:ilvl="3" w:tplc="0C090001" w:tentative="1">
      <w:start w:val="1"/>
      <w:numFmt w:val="bullet"/>
      <w:lvlText w:val=""/>
      <w:lvlJc w:val="left"/>
      <w:pPr>
        <w:ind w:left="3060" w:hanging="360"/>
      </w:pPr>
      <w:rPr>
        <w:rFonts w:ascii="Symbol" w:hAnsi="Symbol" w:hint="default"/>
      </w:rPr>
    </w:lvl>
    <w:lvl w:ilvl="4" w:tplc="0C090003" w:tentative="1">
      <w:start w:val="1"/>
      <w:numFmt w:val="bullet"/>
      <w:lvlText w:val="o"/>
      <w:lvlJc w:val="left"/>
      <w:pPr>
        <w:ind w:left="3780" w:hanging="360"/>
      </w:pPr>
      <w:rPr>
        <w:rFonts w:ascii="Courier New" w:hAnsi="Courier New" w:cs="Courier New" w:hint="default"/>
      </w:rPr>
    </w:lvl>
    <w:lvl w:ilvl="5" w:tplc="0C090005" w:tentative="1">
      <w:start w:val="1"/>
      <w:numFmt w:val="bullet"/>
      <w:lvlText w:val=""/>
      <w:lvlJc w:val="left"/>
      <w:pPr>
        <w:ind w:left="4500" w:hanging="360"/>
      </w:pPr>
      <w:rPr>
        <w:rFonts w:ascii="Wingdings" w:hAnsi="Wingdings" w:hint="default"/>
      </w:rPr>
    </w:lvl>
    <w:lvl w:ilvl="6" w:tplc="0C090001" w:tentative="1">
      <w:start w:val="1"/>
      <w:numFmt w:val="bullet"/>
      <w:lvlText w:val=""/>
      <w:lvlJc w:val="left"/>
      <w:pPr>
        <w:ind w:left="5220" w:hanging="360"/>
      </w:pPr>
      <w:rPr>
        <w:rFonts w:ascii="Symbol" w:hAnsi="Symbol" w:hint="default"/>
      </w:rPr>
    </w:lvl>
    <w:lvl w:ilvl="7" w:tplc="0C090003" w:tentative="1">
      <w:start w:val="1"/>
      <w:numFmt w:val="bullet"/>
      <w:lvlText w:val="o"/>
      <w:lvlJc w:val="left"/>
      <w:pPr>
        <w:ind w:left="5940" w:hanging="360"/>
      </w:pPr>
      <w:rPr>
        <w:rFonts w:ascii="Courier New" w:hAnsi="Courier New" w:cs="Courier New" w:hint="default"/>
      </w:rPr>
    </w:lvl>
    <w:lvl w:ilvl="8" w:tplc="0C090005" w:tentative="1">
      <w:start w:val="1"/>
      <w:numFmt w:val="bullet"/>
      <w:lvlText w:val=""/>
      <w:lvlJc w:val="left"/>
      <w:pPr>
        <w:ind w:left="6660" w:hanging="360"/>
      </w:pPr>
      <w:rPr>
        <w:rFonts w:ascii="Wingdings" w:hAnsi="Wingdings" w:hint="default"/>
      </w:rPr>
    </w:lvl>
  </w:abstractNum>
  <w:abstractNum w:abstractNumId="13" w15:restartNumberingAfterBreak="0">
    <w:nsid w:val="7FCF7294"/>
    <w:multiLevelType w:val="hybridMultilevel"/>
    <w:tmpl w:val="BF7802A0"/>
    <w:lvl w:ilvl="0" w:tplc="0C090001">
      <w:start w:val="1"/>
      <w:numFmt w:val="bullet"/>
      <w:lvlText w:val=""/>
      <w:lvlJc w:val="left"/>
      <w:pPr>
        <w:ind w:left="787" w:hanging="360"/>
      </w:pPr>
      <w:rPr>
        <w:rFonts w:ascii="Symbol" w:hAnsi="Symbol" w:hint="default"/>
      </w:rPr>
    </w:lvl>
    <w:lvl w:ilvl="1" w:tplc="0C090003" w:tentative="1">
      <w:start w:val="1"/>
      <w:numFmt w:val="bullet"/>
      <w:lvlText w:val="o"/>
      <w:lvlJc w:val="left"/>
      <w:pPr>
        <w:ind w:left="1507" w:hanging="360"/>
      </w:pPr>
      <w:rPr>
        <w:rFonts w:ascii="Courier New" w:hAnsi="Courier New" w:cs="Courier New" w:hint="default"/>
      </w:rPr>
    </w:lvl>
    <w:lvl w:ilvl="2" w:tplc="0C090005" w:tentative="1">
      <w:start w:val="1"/>
      <w:numFmt w:val="bullet"/>
      <w:lvlText w:val=""/>
      <w:lvlJc w:val="left"/>
      <w:pPr>
        <w:ind w:left="2227" w:hanging="360"/>
      </w:pPr>
      <w:rPr>
        <w:rFonts w:ascii="Wingdings" w:hAnsi="Wingdings" w:hint="default"/>
      </w:rPr>
    </w:lvl>
    <w:lvl w:ilvl="3" w:tplc="0C090001" w:tentative="1">
      <w:start w:val="1"/>
      <w:numFmt w:val="bullet"/>
      <w:lvlText w:val=""/>
      <w:lvlJc w:val="left"/>
      <w:pPr>
        <w:ind w:left="2947" w:hanging="360"/>
      </w:pPr>
      <w:rPr>
        <w:rFonts w:ascii="Symbol" w:hAnsi="Symbol" w:hint="default"/>
      </w:rPr>
    </w:lvl>
    <w:lvl w:ilvl="4" w:tplc="0C090003" w:tentative="1">
      <w:start w:val="1"/>
      <w:numFmt w:val="bullet"/>
      <w:lvlText w:val="o"/>
      <w:lvlJc w:val="left"/>
      <w:pPr>
        <w:ind w:left="3667" w:hanging="360"/>
      </w:pPr>
      <w:rPr>
        <w:rFonts w:ascii="Courier New" w:hAnsi="Courier New" w:cs="Courier New" w:hint="default"/>
      </w:rPr>
    </w:lvl>
    <w:lvl w:ilvl="5" w:tplc="0C090005" w:tentative="1">
      <w:start w:val="1"/>
      <w:numFmt w:val="bullet"/>
      <w:lvlText w:val=""/>
      <w:lvlJc w:val="left"/>
      <w:pPr>
        <w:ind w:left="4387" w:hanging="360"/>
      </w:pPr>
      <w:rPr>
        <w:rFonts w:ascii="Wingdings" w:hAnsi="Wingdings" w:hint="default"/>
      </w:rPr>
    </w:lvl>
    <w:lvl w:ilvl="6" w:tplc="0C090001" w:tentative="1">
      <w:start w:val="1"/>
      <w:numFmt w:val="bullet"/>
      <w:lvlText w:val=""/>
      <w:lvlJc w:val="left"/>
      <w:pPr>
        <w:ind w:left="5107" w:hanging="360"/>
      </w:pPr>
      <w:rPr>
        <w:rFonts w:ascii="Symbol" w:hAnsi="Symbol" w:hint="default"/>
      </w:rPr>
    </w:lvl>
    <w:lvl w:ilvl="7" w:tplc="0C090003" w:tentative="1">
      <w:start w:val="1"/>
      <w:numFmt w:val="bullet"/>
      <w:lvlText w:val="o"/>
      <w:lvlJc w:val="left"/>
      <w:pPr>
        <w:ind w:left="5827" w:hanging="360"/>
      </w:pPr>
      <w:rPr>
        <w:rFonts w:ascii="Courier New" w:hAnsi="Courier New" w:cs="Courier New" w:hint="default"/>
      </w:rPr>
    </w:lvl>
    <w:lvl w:ilvl="8" w:tplc="0C090005" w:tentative="1">
      <w:start w:val="1"/>
      <w:numFmt w:val="bullet"/>
      <w:lvlText w:val=""/>
      <w:lvlJc w:val="left"/>
      <w:pPr>
        <w:ind w:left="6547" w:hanging="360"/>
      </w:pPr>
      <w:rPr>
        <w:rFonts w:ascii="Wingdings" w:hAnsi="Wingdings" w:hint="default"/>
      </w:rPr>
    </w:lvl>
  </w:abstractNum>
  <w:num w:numId="1">
    <w:abstractNumId w:val="11"/>
  </w:num>
  <w:num w:numId="2">
    <w:abstractNumId w:val="6"/>
  </w:num>
  <w:num w:numId="3">
    <w:abstractNumId w:val="10"/>
  </w:num>
  <w:num w:numId="4">
    <w:abstractNumId w:val="8"/>
  </w:num>
  <w:num w:numId="5">
    <w:abstractNumId w:val="4"/>
  </w:num>
  <w:num w:numId="6">
    <w:abstractNumId w:val="9"/>
  </w:num>
  <w:num w:numId="7">
    <w:abstractNumId w:val="5"/>
  </w:num>
  <w:num w:numId="8">
    <w:abstractNumId w:val="1"/>
  </w:num>
  <w:num w:numId="9">
    <w:abstractNumId w:val="3"/>
  </w:num>
  <w:num w:numId="10">
    <w:abstractNumId w:val="13"/>
  </w:num>
  <w:num w:numId="11">
    <w:abstractNumId w:val="7"/>
  </w:num>
  <w:num w:numId="12">
    <w:abstractNumId w:val="12"/>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BB2"/>
    <w:rsid w:val="0000254A"/>
    <w:rsid w:val="00021F6B"/>
    <w:rsid w:val="00025BD9"/>
    <w:rsid w:val="00067B39"/>
    <w:rsid w:val="00084FF4"/>
    <w:rsid w:val="000B50C4"/>
    <w:rsid w:val="000C2FB1"/>
    <w:rsid w:val="000D0BB5"/>
    <w:rsid w:val="00125636"/>
    <w:rsid w:val="001366C4"/>
    <w:rsid w:val="001465E9"/>
    <w:rsid w:val="00152974"/>
    <w:rsid w:val="00180C37"/>
    <w:rsid w:val="001A041E"/>
    <w:rsid w:val="001B3766"/>
    <w:rsid w:val="001D7BAF"/>
    <w:rsid w:val="001E315A"/>
    <w:rsid w:val="001E77D1"/>
    <w:rsid w:val="00213EDE"/>
    <w:rsid w:val="0022106E"/>
    <w:rsid w:val="00341523"/>
    <w:rsid w:val="0037550A"/>
    <w:rsid w:val="00384B47"/>
    <w:rsid w:val="00394061"/>
    <w:rsid w:val="003A55FE"/>
    <w:rsid w:val="003A6E83"/>
    <w:rsid w:val="003D42D3"/>
    <w:rsid w:val="003D56BF"/>
    <w:rsid w:val="003E50EC"/>
    <w:rsid w:val="003E57CB"/>
    <w:rsid w:val="004059F0"/>
    <w:rsid w:val="004179DB"/>
    <w:rsid w:val="004316FF"/>
    <w:rsid w:val="00432937"/>
    <w:rsid w:val="00443E75"/>
    <w:rsid w:val="004607AC"/>
    <w:rsid w:val="00462BF6"/>
    <w:rsid w:val="00490E5C"/>
    <w:rsid w:val="0049689F"/>
    <w:rsid w:val="004C51DE"/>
    <w:rsid w:val="004D773F"/>
    <w:rsid w:val="004F25C2"/>
    <w:rsid w:val="005173A4"/>
    <w:rsid w:val="005276B4"/>
    <w:rsid w:val="00532CC0"/>
    <w:rsid w:val="00546ADB"/>
    <w:rsid w:val="0059418B"/>
    <w:rsid w:val="005966F3"/>
    <w:rsid w:val="005E5732"/>
    <w:rsid w:val="005F0583"/>
    <w:rsid w:val="00634615"/>
    <w:rsid w:val="00654341"/>
    <w:rsid w:val="006868E1"/>
    <w:rsid w:val="006A6DBB"/>
    <w:rsid w:val="007048A9"/>
    <w:rsid w:val="00793E3C"/>
    <w:rsid w:val="007A022C"/>
    <w:rsid w:val="007E690B"/>
    <w:rsid w:val="007F5116"/>
    <w:rsid w:val="008645C4"/>
    <w:rsid w:val="00873F2A"/>
    <w:rsid w:val="0089022B"/>
    <w:rsid w:val="008A4965"/>
    <w:rsid w:val="008C105F"/>
    <w:rsid w:val="008C1FA5"/>
    <w:rsid w:val="008C3E24"/>
    <w:rsid w:val="008C75AB"/>
    <w:rsid w:val="008F1005"/>
    <w:rsid w:val="009121D1"/>
    <w:rsid w:val="00916EDB"/>
    <w:rsid w:val="009427C7"/>
    <w:rsid w:val="00965E13"/>
    <w:rsid w:val="009819EC"/>
    <w:rsid w:val="009A4432"/>
    <w:rsid w:val="009C56FC"/>
    <w:rsid w:val="009D6207"/>
    <w:rsid w:val="00A07043"/>
    <w:rsid w:val="00A11E73"/>
    <w:rsid w:val="00A17EC4"/>
    <w:rsid w:val="00A25BA2"/>
    <w:rsid w:val="00A32CF4"/>
    <w:rsid w:val="00A33D38"/>
    <w:rsid w:val="00A448C7"/>
    <w:rsid w:val="00A45559"/>
    <w:rsid w:val="00A52069"/>
    <w:rsid w:val="00A52885"/>
    <w:rsid w:val="00A83652"/>
    <w:rsid w:val="00AB1E6B"/>
    <w:rsid w:val="00AD0AE1"/>
    <w:rsid w:val="00AE2127"/>
    <w:rsid w:val="00AF2ECE"/>
    <w:rsid w:val="00B53396"/>
    <w:rsid w:val="00B64E9D"/>
    <w:rsid w:val="00B67D40"/>
    <w:rsid w:val="00B860B5"/>
    <w:rsid w:val="00B91C1E"/>
    <w:rsid w:val="00BB492A"/>
    <w:rsid w:val="00BE78FC"/>
    <w:rsid w:val="00C34B5D"/>
    <w:rsid w:val="00C44886"/>
    <w:rsid w:val="00C45BB2"/>
    <w:rsid w:val="00C50AF9"/>
    <w:rsid w:val="00C5363F"/>
    <w:rsid w:val="00C64347"/>
    <w:rsid w:val="00C86C2D"/>
    <w:rsid w:val="00C90112"/>
    <w:rsid w:val="00C92076"/>
    <w:rsid w:val="00CF020D"/>
    <w:rsid w:val="00CF4CC2"/>
    <w:rsid w:val="00D042D0"/>
    <w:rsid w:val="00D218C0"/>
    <w:rsid w:val="00D278B7"/>
    <w:rsid w:val="00D32EBE"/>
    <w:rsid w:val="00D35530"/>
    <w:rsid w:val="00D4242A"/>
    <w:rsid w:val="00D7037A"/>
    <w:rsid w:val="00D9030F"/>
    <w:rsid w:val="00DA77C4"/>
    <w:rsid w:val="00DC0292"/>
    <w:rsid w:val="00DC3AD2"/>
    <w:rsid w:val="00DE350F"/>
    <w:rsid w:val="00E14D1F"/>
    <w:rsid w:val="00E66D46"/>
    <w:rsid w:val="00E851A8"/>
    <w:rsid w:val="00E9207D"/>
    <w:rsid w:val="00E9235B"/>
    <w:rsid w:val="00E96B11"/>
    <w:rsid w:val="00EA418A"/>
    <w:rsid w:val="00EB057C"/>
    <w:rsid w:val="00EB1038"/>
    <w:rsid w:val="00ED38A9"/>
    <w:rsid w:val="00F07DE2"/>
    <w:rsid w:val="00F164AC"/>
    <w:rsid w:val="00F405AC"/>
    <w:rsid w:val="00F46B6A"/>
    <w:rsid w:val="00F71D27"/>
    <w:rsid w:val="00F838F1"/>
    <w:rsid w:val="00F8593C"/>
    <w:rsid w:val="00F970EC"/>
    <w:rsid w:val="00F97CA1"/>
    <w:rsid w:val="00FA3F0D"/>
    <w:rsid w:val="00FB1EA0"/>
    <w:rsid w:val="00FB6022"/>
    <w:rsid w:val="00FB7B26"/>
    <w:rsid w:val="00FC56B3"/>
    <w:rsid w:val="00FC7EA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A0667"/>
  <w15:chartTrackingRefBased/>
  <w15:docId w15:val="{00D646C2-1BD3-42DD-81B0-114AC6ECA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F970EC"/>
    <w:pPr>
      <w:widowControl w:val="0"/>
      <w:autoSpaceDE w:val="0"/>
      <w:autoSpaceDN w:val="0"/>
      <w:spacing w:before="86" w:after="0" w:line="240" w:lineRule="auto"/>
      <w:ind w:left="118"/>
      <w:outlineLvl w:val="0"/>
    </w:pPr>
    <w:rPr>
      <w:rFonts w:ascii="Arial" w:eastAsia="Arial" w:hAnsi="Arial" w:cs="Arial"/>
      <w:sz w:val="33"/>
      <w:szCs w:val="33"/>
      <w:lang w:val="en-US"/>
    </w:rPr>
  </w:style>
  <w:style w:type="paragraph" w:styleId="Heading2">
    <w:name w:val="heading 2"/>
    <w:basedOn w:val="Normal"/>
    <w:next w:val="Normal"/>
    <w:link w:val="Heading2Char"/>
    <w:uiPriority w:val="9"/>
    <w:unhideWhenUsed/>
    <w:qFormat/>
    <w:rsid w:val="00546AD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07DE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5E13"/>
    <w:pPr>
      <w:ind w:left="720"/>
      <w:contextualSpacing/>
    </w:pPr>
  </w:style>
  <w:style w:type="paragraph" w:styleId="Header">
    <w:name w:val="header"/>
    <w:basedOn w:val="Normal"/>
    <w:link w:val="HeaderChar"/>
    <w:uiPriority w:val="99"/>
    <w:unhideWhenUsed/>
    <w:rsid w:val="00A455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5559"/>
  </w:style>
  <w:style w:type="paragraph" w:styleId="Footer">
    <w:name w:val="footer"/>
    <w:basedOn w:val="Normal"/>
    <w:link w:val="FooterChar"/>
    <w:uiPriority w:val="99"/>
    <w:unhideWhenUsed/>
    <w:rsid w:val="00A455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559"/>
  </w:style>
  <w:style w:type="paragraph" w:styleId="BodyText">
    <w:name w:val="Body Text"/>
    <w:basedOn w:val="Normal"/>
    <w:link w:val="BodyTextChar"/>
    <w:uiPriority w:val="1"/>
    <w:qFormat/>
    <w:rsid w:val="00A45559"/>
    <w:pPr>
      <w:widowControl w:val="0"/>
      <w:autoSpaceDE w:val="0"/>
      <w:autoSpaceDN w:val="0"/>
      <w:spacing w:after="0" w:line="240" w:lineRule="auto"/>
    </w:pPr>
    <w:rPr>
      <w:rFonts w:ascii="Arial" w:eastAsia="Arial" w:hAnsi="Arial" w:cs="Arial"/>
      <w:sz w:val="24"/>
      <w:szCs w:val="24"/>
      <w:lang w:val="en-US"/>
    </w:rPr>
  </w:style>
  <w:style w:type="character" w:customStyle="1" w:styleId="BodyTextChar">
    <w:name w:val="Body Text Char"/>
    <w:basedOn w:val="DefaultParagraphFont"/>
    <w:link w:val="BodyText"/>
    <w:uiPriority w:val="1"/>
    <w:rsid w:val="00A45559"/>
    <w:rPr>
      <w:rFonts w:ascii="Arial" w:eastAsia="Arial" w:hAnsi="Arial" w:cs="Arial"/>
      <w:sz w:val="24"/>
      <w:szCs w:val="24"/>
      <w:lang w:val="en-US"/>
    </w:rPr>
  </w:style>
  <w:style w:type="character" w:customStyle="1" w:styleId="Heading1Char">
    <w:name w:val="Heading 1 Char"/>
    <w:basedOn w:val="DefaultParagraphFont"/>
    <w:link w:val="Heading1"/>
    <w:uiPriority w:val="9"/>
    <w:rsid w:val="00F970EC"/>
    <w:rPr>
      <w:rFonts w:ascii="Arial" w:eastAsia="Arial" w:hAnsi="Arial" w:cs="Arial"/>
      <w:sz w:val="33"/>
      <w:szCs w:val="33"/>
      <w:lang w:val="en-US"/>
    </w:rPr>
  </w:style>
  <w:style w:type="character" w:customStyle="1" w:styleId="Heading3Char">
    <w:name w:val="Heading 3 Char"/>
    <w:basedOn w:val="DefaultParagraphFont"/>
    <w:link w:val="Heading3"/>
    <w:uiPriority w:val="9"/>
    <w:semiHidden/>
    <w:rsid w:val="00F07DE2"/>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3755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550A"/>
    <w:rPr>
      <w:rFonts w:ascii="Segoe UI" w:hAnsi="Segoe UI" w:cs="Segoe UI"/>
      <w:sz w:val="18"/>
      <w:szCs w:val="18"/>
    </w:rPr>
  </w:style>
  <w:style w:type="character" w:styleId="CommentReference">
    <w:name w:val="annotation reference"/>
    <w:basedOn w:val="DefaultParagraphFont"/>
    <w:uiPriority w:val="99"/>
    <w:semiHidden/>
    <w:unhideWhenUsed/>
    <w:rsid w:val="0037550A"/>
    <w:rPr>
      <w:sz w:val="16"/>
      <w:szCs w:val="16"/>
    </w:rPr>
  </w:style>
  <w:style w:type="paragraph" w:styleId="CommentText">
    <w:name w:val="annotation text"/>
    <w:basedOn w:val="Normal"/>
    <w:link w:val="CommentTextChar"/>
    <w:uiPriority w:val="99"/>
    <w:semiHidden/>
    <w:unhideWhenUsed/>
    <w:rsid w:val="0037550A"/>
    <w:pPr>
      <w:spacing w:line="240" w:lineRule="auto"/>
    </w:pPr>
    <w:rPr>
      <w:sz w:val="20"/>
      <w:szCs w:val="20"/>
    </w:rPr>
  </w:style>
  <w:style w:type="character" w:customStyle="1" w:styleId="CommentTextChar">
    <w:name w:val="Comment Text Char"/>
    <w:basedOn w:val="DefaultParagraphFont"/>
    <w:link w:val="CommentText"/>
    <w:uiPriority w:val="99"/>
    <w:semiHidden/>
    <w:rsid w:val="0037550A"/>
    <w:rPr>
      <w:sz w:val="20"/>
      <w:szCs w:val="20"/>
    </w:rPr>
  </w:style>
  <w:style w:type="paragraph" w:styleId="CommentSubject">
    <w:name w:val="annotation subject"/>
    <w:basedOn w:val="CommentText"/>
    <w:next w:val="CommentText"/>
    <w:link w:val="CommentSubjectChar"/>
    <w:uiPriority w:val="99"/>
    <w:semiHidden/>
    <w:unhideWhenUsed/>
    <w:rsid w:val="0037550A"/>
    <w:rPr>
      <w:b/>
      <w:bCs/>
    </w:rPr>
  </w:style>
  <w:style w:type="character" w:customStyle="1" w:styleId="CommentSubjectChar">
    <w:name w:val="Comment Subject Char"/>
    <w:basedOn w:val="CommentTextChar"/>
    <w:link w:val="CommentSubject"/>
    <w:uiPriority w:val="99"/>
    <w:semiHidden/>
    <w:rsid w:val="0037550A"/>
    <w:rPr>
      <w:b/>
      <w:bCs/>
      <w:sz w:val="20"/>
      <w:szCs w:val="20"/>
    </w:rPr>
  </w:style>
  <w:style w:type="character" w:customStyle="1" w:styleId="DRAFT">
    <w:name w:val="DRAFT"/>
    <w:uiPriority w:val="1"/>
    <w:qFormat/>
    <w:rsid w:val="00A33D38"/>
    <w:rPr>
      <w:color w:val="FF0000"/>
    </w:rPr>
  </w:style>
  <w:style w:type="numbering" w:customStyle="1" w:styleId="SDbulletlist">
    <w:name w:val="SD bullet list"/>
    <w:uiPriority w:val="99"/>
    <w:rsid w:val="00A33D38"/>
    <w:pPr>
      <w:numPr>
        <w:numId w:val="8"/>
      </w:numPr>
    </w:pPr>
  </w:style>
  <w:style w:type="paragraph" w:styleId="ListBullet">
    <w:name w:val="List Bullet"/>
    <w:basedOn w:val="Normal"/>
    <w:uiPriority w:val="99"/>
    <w:unhideWhenUsed/>
    <w:rsid w:val="00A33D38"/>
    <w:pPr>
      <w:numPr>
        <w:numId w:val="9"/>
      </w:numPr>
      <w:spacing w:after="0" w:line="276" w:lineRule="auto"/>
      <w:contextualSpacing/>
    </w:pPr>
    <w:rPr>
      <w:rFonts w:ascii="Arial" w:eastAsiaTheme="minorEastAsia" w:hAnsi="Arial"/>
      <w:lang w:eastAsia="en-AU"/>
    </w:rPr>
  </w:style>
  <w:style w:type="paragraph" w:styleId="ListBullet2">
    <w:name w:val="List Bullet 2"/>
    <w:basedOn w:val="Normal"/>
    <w:uiPriority w:val="99"/>
    <w:unhideWhenUsed/>
    <w:rsid w:val="00A33D38"/>
    <w:pPr>
      <w:numPr>
        <w:ilvl w:val="1"/>
        <w:numId w:val="9"/>
      </w:numPr>
      <w:spacing w:after="0" w:line="276" w:lineRule="auto"/>
      <w:contextualSpacing/>
    </w:pPr>
    <w:rPr>
      <w:rFonts w:ascii="Arial" w:eastAsiaTheme="minorEastAsia" w:hAnsi="Arial"/>
      <w:lang w:eastAsia="en-AU"/>
    </w:rPr>
  </w:style>
  <w:style w:type="paragraph" w:styleId="ListBullet3">
    <w:name w:val="List Bullet 3"/>
    <w:basedOn w:val="Normal"/>
    <w:uiPriority w:val="99"/>
    <w:unhideWhenUsed/>
    <w:rsid w:val="00A33D38"/>
    <w:pPr>
      <w:numPr>
        <w:ilvl w:val="2"/>
        <w:numId w:val="9"/>
      </w:numPr>
      <w:spacing w:after="0" w:line="276" w:lineRule="auto"/>
      <w:contextualSpacing/>
    </w:pPr>
    <w:rPr>
      <w:rFonts w:ascii="Arial" w:eastAsiaTheme="minorEastAsia" w:hAnsi="Arial"/>
      <w:lang w:eastAsia="en-AU"/>
    </w:rPr>
  </w:style>
  <w:style w:type="character" w:customStyle="1" w:styleId="Authorexampletext">
    <w:name w:val="Author example text"/>
    <w:uiPriority w:val="1"/>
    <w:qFormat/>
    <w:rsid w:val="00A33D38"/>
    <w:rPr>
      <w:color w:val="0070C0"/>
    </w:rPr>
  </w:style>
  <w:style w:type="paragraph" w:styleId="NormalWeb">
    <w:name w:val="Normal (Web)"/>
    <w:basedOn w:val="Normal"/>
    <w:uiPriority w:val="99"/>
    <w:unhideWhenUsed/>
    <w:rsid w:val="00D278B7"/>
    <w:pPr>
      <w:spacing w:after="165" w:line="240" w:lineRule="auto"/>
    </w:pPr>
    <w:rPr>
      <w:rFonts w:ascii="Times New Roman" w:eastAsia="Times New Roman" w:hAnsi="Times New Roman" w:cs="Times New Roman"/>
      <w:sz w:val="24"/>
      <w:szCs w:val="24"/>
      <w:lang w:eastAsia="en-AU"/>
    </w:rPr>
  </w:style>
  <w:style w:type="character" w:customStyle="1" w:styleId="Heading2Char">
    <w:name w:val="Heading 2 Char"/>
    <w:basedOn w:val="DefaultParagraphFont"/>
    <w:link w:val="Heading2"/>
    <w:uiPriority w:val="9"/>
    <w:rsid w:val="00546ADB"/>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546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1E6B"/>
    <w:pPr>
      <w:spacing w:after="0" w:line="240" w:lineRule="auto"/>
    </w:pPr>
  </w:style>
  <w:style w:type="character" w:styleId="Hyperlink">
    <w:name w:val="Hyperlink"/>
    <w:basedOn w:val="DefaultParagraphFont"/>
    <w:uiPriority w:val="99"/>
    <w:unhideWhenUsed/>
    <w:rsid w:val="005173A4"/>
    <w:rPr>
      <w:color w:val="0563C1" w:themeColor="hyperlink"/>
      <w:u w:val="single"/>
    </w:rPr>
  </w:style>
  <w:style w:type="character" w:customStyle="1" w:styleId="UnresolvedMention1">
    <w:name w:val="Unresolved Mention1"/>
    <w:basedOn w:val="DefaultParagraphFont"/>
    <w:uiPriority w:val="99"/>
    <w:semiHidden/>
    <w:unhideWhenUsed/>
    <w:rsid w:val="0051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390888">
      <w:bodyDiv w:val="1"/>
      <w:marLeft w:val="0"/>
      <w:marRight w:val="0"/>
      <w:marTop w:val="0"/>
      <w:marBottom w:val="0"/>
      <w:divBdr>
        <w:top w:val="none" w:sz="0" w:space="0" w:color="auto"/>
        <w:left w:val="none" w:sz="0" w:space="0" w:color="auto"/>
        <w:bottom w:val="none" w:sz="0" w:space="0" w:color="auto"/>
        <w:right w:val="none" w:sz="0" w:space="0" w:color="auto"/>
      </w:divBdr>
      <w:divsChild>
        <w:div w:id="1493762853">
          <w:marLeft w:val="0"/>
          <w:marRight w:val="0"/>
          <w:marTop w:val="0"/>
          <w:marBottom w:val="0"/>
          <w:divBdr>
            <w:top w:val="none" w:sz="0" w:space="0" w:color="auto"/>
            <w:left w:val="none" w:sz="0" w:space="0" w:color="auto"/>
            <w:bottom w:val="none" w:sz="0" w:space="0" w:color="auto"/>
            <w:right w:val="none" w:sz="0" w:space="0" w:color="auto"/>
          </w:divBdr>
          <w:divsChild>
            <w:div w:id="138156736">
              <w:marLeft w:val="0"/>
              <w:marRight w:val="0"/>
              <w:marTop w:val="0"/>
              <w:marBottom w:val="0"/>
              <w:divBdr>
                <w:top w:val="none" w:sz="0" w:space="0" w:color="auto"/>
                <w:left w:val="none" w:sz="0" w:space="0" w:color="auto"/>
                <w:bottom w:val="none" w:sz="0" w:space="0" w:color="auto"/>
                <w:right w:val="none" w:sz="0" w:space="0" w:color="auto"/>
              </w:divBdr>
              <w:divsChild>
                <w:div w:id="884834063">
                  <w:marLeft w:val="0"/>
                  <w:marRight w:val="0"/>
                  <w:marTop w:val="0"/>
                  <w:marBottom w:val="0"/>
                  <w:divBdr>
                    <w:top w:val="none" w:sz="0" w:space="0" w:color="auto"/>
                    <w:left w:val="none" w:sz="0" w:space="0" w:color="auto"/>
                    <w:bottom w:val="none" w:sz="0" w:space="0" w:color="auto"/>
                    <w:right w:val="none" w:sz="0" w:space="0" w:color="auto"/>
                  </w:divBdr>
                  <w:divsChild>
                    <w:div w:id="1596474734">
                      <w:marLeft w:val="0"/>
                      <w:marRight w:val="0"/>
                      <w:marTop w:val="0"/>
                      <w:marBottom w:val="0"/>
                      <w:divBdr>
                        <w:top w:val="none" w:sz="0" w:space="0" w:color="auto"/>
                        <w:left w:val="none" w:sz="0" w:space="0" w:color="auto"/>
                        <w:bottom w:val="none" w:sz="0" w:space="0" w:color="auto"/>
                        <w:right w:val="none" w:sz="0" w:space="0" w:color="auto"/>
                      </w:divBdr>
                      <w:divsChild>
                        <w:div w:id="1166095186">
                          <w:marLeft w:val="0"/>
                          <w:marRight w:val="0"/>
                          <w:marTop w:val="0"/>
                          <w:marBottom w:val="0"/>
                          <w:divBdr>
                            <w:top w:val="none" w:sz="0" w:space="0" w:color="auto"/>
                            <w:left w:val="none" w:sz="0" w:space="0" w:color="auto"/>
                            <w:bottom w:val="none" w:sz="0" w:space="0" w:color="auto"/>
                            <w:right w:val="none" w:sz="0" w:space="0" w:color="auto"/>
                          </w:divBdr>
                          <w:divsChild>
                            <w:div w:id="2069913672">
                              <w:marLeft w:val="0"/>
                              <w:marRight w:val="0"/>
                              <w:marTop w:val="0"/>
                              <w:marBottom w:val="0"/>
                              <w:divBdr>
                                <w:top w:val="none" w:sz="0" w:space="0" w:color="auto"/>
                                <w:left w:val="none" w:sz="0" w:space="0" w:color="auto"/>
                                <w:bottom w:val="none" w:sz="0" w:space="0" w:color="auto"/>
                                <w:right w:val="none" w:sz="0" w:space="0" w:color="auto"/>
                              </w:divBdr>
                              <w:divsChild>
                                <w:div w:id="1115102333">
                                  <w:marLeft w:val="-225"/>
                                  <w:marRight w:val="-225"/>
                                  <w:marTop w:val="0"/>
                                  <w:marBottom w:val="0"/>
                                  <w:divBdr>
                                    <w:top w:val="none" w:sz="0" w:space="0" w:color="auto"/>
                                    <w:left w:val="none" w:sz="0" w:space="0" w:color="auto"/>
                                    <w:bottom w:val="none" w:sz="0" w:space="0" w:color="auto"/>
                                    <w:right w:val="none" w:sz="0" w:space="0" w:color="auto"/>
                                  </w:divBdr>
                                  <w:divsChild>
                                    <w:div w:id="83888160">
                                      <w:marLeft w:val="0"/>
                                      <w:marRight w:val="0"/>
                                      <w:marTop w:val="0"/>
                                      <w:marBottom w:val="0"/>
                                      <w:divBdr>
                                        <w:top w:val="none" w:sz="0" w:space="0" w:color="auto"/>
                                        <w:left w:val="none" w:sz="0" w:space="0" w:color="auto"/>
                                        <w:bottom w:val="none" w:sz="0" w:space="0" w:color="auto"/>
                                        <w:right w:val="none" w:sz="0" w:space="0" w:color="auto"/>
                                      </w:divBdr>
                                      <w:divsChild>
                                        <w:div w:id="1640845044">
                                          <w:marLeft w:val="0"/>
                                          <w:marRight w:val="0"/>
                                          <w:marTop w:val="0"/>
                                          <w:marBottom w:val="0"/>
                                          <w:divBdr>
                                            <w:top w:val="none" w:sz="0" w:space="0" w:color="auto"/>
                                            <w:left w:val="none" w:sz="0" w:space="0" w:color="auto"/>
                                            <w:bottom w:val="none" w:sz="0" w:space="0" w:color="auto"/>
                                            <w:right w:val="none" w:sz="0" w:space="0" w:color="auto"/>
                                          </w:divBdr>
                                          <w:divsChild>
                                            <w:div w:id="56565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http://www.casa.gov.au/rules-and-regulations/landing-"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1999</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Consultation - Amendments to CAOs 40.7 and 82.7 to align with regulation 5.01 of CAR 1988 (CD 1901OS)</vt:lpstr>
    </vt:vector>
  </TitlesOfParts>
  <Company>Civil Aviation Safety Authority</Company>
  <LinksUpToDate>false</LinksUpToDate>
  <CharactersWithSpaces>13368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Consultation - Amendments to CAOs 40.7 and 82.7 to align with regulation 5.01 of CAR 1988 (CD 1901OS)</dc:title>
  <dc:subject>Consultation - Amendments to CAOs 40.7 and 82.7 to align with regulation 5.01 of CAR 1988 (CD 1901OS)</dc:subject>
  <dc:creator>Civil Aviation Safety Authority</dc:creator>
  <cp:keywords>Consultation - Amendments to CAOs 40.7 and 82.7 to align with regulation 5.01 of CAR 1988 (CD 1901OS)</cp:keywords>
  <dc:description>Consultation - Amendments to CAOs 40.7 and 82.7 to align with regulation 5.01 of CAR 1988 (CD 1901OS)</dc:description>
  <cp:lastModifiedBy>Goosen, Elizabeth</cp:lastModifiedBy>
  <cp:revision>2</cp:revision>
  <dcterms:created xsi:type="dcterms:W3CDTF">2019-02-15T01:13:00Z</dcterms:created>
  <dcterms:modified xsi:type="dcterms:W3CDTF">2019-02-15T01:13:00Z</dcterms:modified>
  <cp:category>Consultation</cp:category>
</cp:coreProperties>
</file>