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0360" w14:textId="26EC6296" w:rsidR="006A028E" w:rsidRPr="00A947D2" w:rsidRDefault="00331F05">
      <w:pPr>
        <w:rPr>
          <w:rFonts w:ascii="Arial" w:hAnsi="Arial" w:cs="Arial"/>
          <w:b/>
          <w:color w:val="333333"/>
        </w:rPr>
      </w:pPr>
      <w:r w:rsidRPr="00331F05">
        <w:rPr>
          <w:rFonts w:ascii="Arial" w:hAnsi="Arial" w:cs="Arial"/>
          <w:sz w:val="24"/>
          <w:szCs w:val="24"/>
        </w:rPr>
        <w:t>Draft AC 139.E-05 v1.0 - Obstacles (Wind Farms) outside the vicinity of a CASA certified Aerodrome</w:t>
      </w:r>
      <w:bookmarkStart w:id="0" w:name="_Hlk25582503"/>
    </w:p>
    <w:p w14:paraId="149A81B9" w14:textId="57280127" w:rsidR="0067740C" w:rsidRDefault="0067740C">
      <w:pPr>
        <w:rPr>
          <w:rFonts w:ascii="Arial" w:hAnsi="Arial" w:cs="Arial"/>
          <w:b/>
          <w:color w:val="333333"/>
        </w:rPr>
      </w:pPr>
      <w:r w:rsidRPr="00A947D2">
        <w:rPr>
          <w:rFonts w:ascii="Arial" w:hAnsi="Arial" w:cs="Arial"/>
          <w:b/>
          <w:color w:val="333333"/>
        </w:rPr>
        <w:t>Overview</w:t>
      </w:r>
    </w:p>
    <w:p w14:paraId="34C1178D" w14:textId="2021EEB6" w:rsidR="00617126" w:rsidRDefault="00890BFF">
      <w:pPr>
        <w:rPr>
          <w:rFonts w:ascii="Arial" w:hAnsi="Arial" w:cs="Arial"/>
        </w:rPr>
      </w:pPr>
      <w:r>
        <w:rPr>
          <w:rFonts w:ascii="Arial" w:hAnsi="Arial" w:cs="Arial"/>
        </w:rPr>
        <w:t xml:space="preserve">This is the second version of an </w:t>
      </w:r>
      <w:r w:rsidR="009079D1">
        <w:rPr>
          <w:rFonts w:ascii="Arial" w:hAnsi="Arial" w:cs="Arial"/>
        </w:rPr>
        <w:t>A</w:t>
      </w:r>
      <w:r w:rsidR="00617126" w:rsidRPr="009A374A">
        <w:rPr>
          <w:rFonts w:ascii="Arial" w:hAnsi="Arial" w:cs="Arial"/>
        </w:rPr>
        <w:t>dvisory Circular (AC)</w:t>
      </w:r>
      <w:r>
        <w:rPr>
          <w:rFonts w:ascii="Arial" w:hAnsi="Arial" w:cs="Arial"/>
        </w:rPr>
        <w:t xml:space="preserve"> which relates to obstacles (wind farms) outside the vicinity of a</w:t>
      </w:r>
      <w:r w:rsidR="009079D1">
        <w:rPr>
          <w:rFonts w:ascii="Arial" w:hAnsi="Arial" w:cs="Arial"/>
        </w:rPr>
        <w:t>n aerodrome certified under</w:t>
      </w:r>
      <w:r>
        <w:rPr>
          <w:rFonts w:ascii="Arial" w:hAnsi="Arial" w:cs="Arial"/>
        </w:rPr>
        <w:t xml:space="preserve"> </w:t>
      </w:r>
      <w:r w:rsidR="0059434A">
        <w:rPr>
          <w:rFonts w:ascii="Arial" w:hAnsi="Arial" w:cs="Arial"/>
        </w:rPr>
        <w:t>P</w:t>
      </w:r>
      <w:r>
        <w:rPr>
          <w:rFonts w:ascii="Arial" w:hAnsi="Arial" w:cs="Arial"/>
        </w:rPr>
        <w:t>art 139</w:t>
      </w:r>
      <w:r w:rsidR="00797923">
        <w:rPr>
          <w:rFonts w:ascii="Arial" w:hAnsi="Arial" w:cs="Arial"/>
        </w:rPr>
        <w:t xml:space="preserve"> of </w:t>
      </w:r>
      <w:r w:rsidR="0006290B">
        <w:rPr>
          <w:rFonts w:ascii="Arial" w:hAnsi="Arial" w:cs="Arial"/>
        </w:rPr>
        <w:t>the Civil Aviation Safety Regulations</w:t>
      </w:r>
      <w:r>
        <w:rPr>
          <w:rFonts w:ascii="Arial" w:hAnsi="Arial" w:cs="Arial"/>
        </w:rPr>
        <w:t>. AC</w:t>
      </w:r>
      <w:r w:rsidR="00617126" w:rsidRPr="009A374A">
        <w:rPr>
          <w:rFonts w:ascii="Arial" w:hAnsi="Arial" w:cs="Arial"/>
        </w:rPr>
        <w:t xml:space="preserve"> </w:t>
      </w:r>
      <w:r w:rsidR="005615DA" w:rsidRPr="00C80BA7">
        <w:rPr>
          <w:rFonts w:ascii="Arial" w:hAnsi="Arial" w:cs="Arial"/>
        </w:rPr>
        <w:t>139.E-05</w:t>
      </w:r>
      <w:r w:rsidR="005615DA">
        <w:rPr>
          <w:rFonts w:ascii="Arial" w:hAnsi="Arial" w:cs="Arial"/>
        </w:rPr>
        <w:t xml:space="preserve"> </w:t>
      </w:r>
      <w:r w:rsidR="005615DA" w:rsidRPr="00C80BA7">
        <w:rPr>
          <w:rFonts w:ascii="Arial" w:hAnsi="Arial" w:cs="Arial"/>
        </w:rPr>
        <w:t>v1.0</w:t>
      </w:r>
      <w:r w:rsidR="005615DA">
        <w:rPr>
          <w:rFonts w:ascii="Arial" w:hAnsi="Arial" w:cs="Arial"/>
        </w:rPr>
        <w:t>,</w:t>
      </w:r>
      <w:r w:rsidR="00617126" w:rsidRPr="009A374A">
        <w:rPr>
          <w:rFonts w:ascii="Arial" w:hAnsi="Arial" w:cs="Arial"/>
        </w:rPr>
        <w:t xml:space="preserve"> replaces AC 139-18 v0 - </w:t>
      </w:r>
      <w:r w:rsidR="00617126" w:rsidRPr="00BA11C4">
        <w:rPr>
          <w:rFonts w:ascii="Arial" w:hAnsi="Arial" w:cs="Arial"/>
        </w:rPr>
        <w:t>obstacle marking and lighting of wind farms,</w:t>
      </w:r>
      <w:r w:rsidR="00617126" w:rsidRPr="009A374A">
        <w:rPr>
          <w:rFonts w:ascii="Arial" w:hAnsi="Arial" w:cs="Arial"/>
        </w:rPr>
        <w:t xml:space="preserve"> which was withdrawn from circulation in 2009.</w:t>
      </w:r>
    </w:p>
    <w:p w14:paraId="561AB4A8" w14:textId="7D146594" w:rsidR="00FD0610" w:rsidRDefault="00617126" w:rsidP="00617126">
      <w:pPr>
        <w:rPr>
          <w:rFonts w:ascii="Arial" w:hAnsi="Arial" w:cs="Arial"/>
        </w:rPr>
      </w:pPr>
      <w:r w:rsidRPr="009A374A">
        <w:rPr>
          <w:rFonts w:ascii="Arial" w:hAnsi="Arial" w:cs="Arial"/>
        </w:rPr>
        <w:t xml:space="preserve">The purpose of AC </w:t>
      </w:r>
      <w:r w:rsidR="005615DA" w:rsidRPr="00BA4278">
        <w:rPr>
          <w:rFonts w:ascii="Arial" w:hAnsi="Arial" w:cs="Arial"/>
        </w:rPr>
        <w:t>139.E-05</w:t>
      </w:r>
      <w:r w:rsidR="005615DA">
        <w:rPr>
          <w:rFonts w:ascii="Arial" w:hAnsi="Arial" w:cs="Arial"/>
        </w:rPr>
        <w:t xml:space="preserve"> </w:t>
      </w:r>
      <w:r w:rsidR="005615DA" w:rsidRPr="00BA4278">
        <w:rPr>
          <w:rFonts w:ascii="Arial" w:hAnsi="Arial" w:cs="Arial"/>
        </w:rPr>
        <w:t>v1.0</w:t>
      </w:r>
      <w:r w:rsidR="005615DA">
        <w:rPr>
          <w:rFonts w:ascii="Arial" w:hAnsi="Arial" w:cs="Arial"/>
        </w:rPr>
        <w:t>,</w:t>
      </w:r>
      <w:r w:rsidRPr="009A374A">
        <w:rPr>
          <w:rFonts w:ascii="Arial" w:hAnsi="Arial" w:cs="Arial"/>
        </w:rPr>
        <w:t xml:space="preserve"> is to provide guidance </w:t>
      </w:r>
      <w:r w:rsidR="00A9518D" w:rsidRPr="009A374A">
        <w:rPr>
          <w:rFonts w:ascii="Arial" w:hAnsi="Arial" w:cs="Arial"/>
        </w:rPr>
        <w:t xml:space="preserve">and advice </w:t>
      </w:r>
      <w:r w:rsidRPr="009A374A">
        <w:rPr>
          <w:rFonts w:ascii="Arial" w:hAnsi="Arial" w:cs="Arial"/>
        </w:rPr>
        <w:t xml:space="preserve">about the CASA assessment </w:t>
      </w:r>
      <w:r w:rsidR="009079D1">
        <w:rPr>
          <w:rFonts w:ascii="Arial" w:hAnsi="Arial" w:cs="Arial"/>
        </w:rPr>
        <w:t xml:space="preserve">process </w:t>
      </w:r>
      <w:r w:rsidRPr="009A374A">
        <w:rPr>
          <w:rFonts w:ascii="Arial" w:hAnsi="Arial" w:cs="Arial"/>
        </w:rPr>
        <w:t>of wind farm</w:t>
      </w:r>
      <w:r w:rsidR="009079D1">
        <w:rPr>
          <w:rFonts w:ascii="Arial" w:hAnsi="Arial" w:cs="Arial"/>
        </w:rPr>
        <w:t>s</w:t>
      </w:r>
      <w:r w:rsidRPr="009A374A">
        <w:rPr>
          <w:rFonts w:ascii="Arial" w:hAnsi="Arial" w:cs="Arial"/>
        </w:rPr>
        <w:t xml:space="preserve"> </w:t>
      </w:r>
      <w:r w:rsidR="00FD0610">
        <w:rPr>
          <w:rFonts w:ascii="Arial" w:hAnsi="Arial" w:cs="Arial"/>
        </w:rPr>
        <w:t>in relation to:</w:t>
      </w:r>
    </w:p>
    <w:p w14:paraId="5B5487AF" w14:textId="4C27D9D7" w:rsidR="00FD0610" w:rsidRPr="00FD0610" w:rsidRDefault="00BA11C4" w:rsidP="00FD0610">
      <w:pPr>
        <w:pStyle w:val="ListParagraph"/>
        <w:numPr>
          <w:ilvl w:val="0"/>
          <w:numId w:val="17"/>
        </w:numPr>
        <w:rPr>
          <w:rFonts w:ascii="Arial" w:hAnsi="Arial" w:cs="Arial"/>
        </w:rPr>
      </w:pPr>
      <w:r w:rsidRPr="00FD0610">
        <w:rPr>
          <w:rFonts w:ascii="Arial" w:hAnsi="Arial" w:cs="Arial"/>
        </w:rPr>
        <w:t xml:space="preserve">obstacles outside the vicinity of a </w:t>
      </w:r>
      <w:r w:rsidR="009079D1">
        <w:rPr>
          <w:rFonts w:ascii="Arial" w:hAnsi="Arial" w:cs="Arial"/>
        </w:rPr>
        <w:t>certified a</w:t>
      </w:r>
      <w:r w:rsidRPr="00FD0610">
        <w:rPr>
          <w:rFonts w:ascii="Arial" w:hAnsi="Arial" w:cs="Arial"/>
        </w:rPr>
        <w:t xml:space="preserve">erodrome </w:t>
      </w:r>
    </w:p>
    <w:p w14:paraId="1F96273A" w14:textId="4B4F9B04" w:rsidR="00FD0610" w:rsidRPr="00FD0610" w:rsidRDefault="00BA11C4" w:rsidP="00FD0610">
      <w:pPr>
        <w:pStyle w:val="ListParagraph"/>
        <w:numPr>
          <w:ilvl w:val="0"/>
          <w:numId w:val="17"/>
        </w:numPr>
        <w:rPr>
          <w:rFonts w:ascii="Arial" w:hAnsi="Arial" w:cs="Arial"/>
        </w:rPr>
      </w:pPr>
      <w:r w:rsidRPr="00FD0610">
        <w:rPr>
          <w:rFonts w:ascii="Arial" w:hAnsi="Arial" w:cs="Arial"/>
        </w:rPr>
        <w:t>wind farm hazard lighting</w:t>
      </w:r>
      <w:r w:rsidR="00FD0610" w:rsidRPr="00FD0610">
        <w:rPr>
          <w:rFonts w:ascii="Arial" w:hAnsi="Arial" w:cs="Arial"/>
        </w:rPr>
        <w:t xml:space="preserve"> </w:t>
      </w:r>
    </w:p>
    <w:p w14:paraId="782AEE46" w14:textId="49DF34B7" w:rsidR="00FD0610" w:rsidRPr="00FD0610" w:rsidRDefault="00FD0610" w:rsidP="00FD0610">
      <w:pPr>
        <w:pStyle w:val="ListParagraph"/>
        <w:numPr>
          <w:ilvl w:val="0"/>
          <w:numId w:val="17"/>
        </w:numPr>
        <w:rPr>
          <w:rFonts w:ascii="Arial" w:hAnsi="Arial" w:cs="Arial"/>
        </w:rPr>
      </w:pPr>
      <w:r w:rsidRPr="00FD0610">
        <w:rPr>
          <w:rFonts w:ascii="Arial" w:hAnsi="Arial" w:cs="Arial"/>
        </w:rPr>
        <w:t>wind</w:t>
      </w:r>
      <w:r w:rsidR="009079D1">
        <w:rPr>
          <w:rFonts w:ascii="Arial" w:hAnsi="Arial" w:cs="Arial"/>
        </w:rPr>
        <w:t xml:space="preserve"> </w:t>
      </w:r>
      <w:r w:rsidRPr="00FD0610">
        <w:rPr>
          <w:rFonts w:ascii="Arial" w:hAnsi="Arial" w:cs="Arial"/>
        </w:rPr>
        <w:t>farm related aviation hazards</w:t>
      </w:r>
      <w:r w:rsidR="00E7056E">
        <w:rPr>
          <w:rFonts w:ascii="Arial" w:hAnsi="Arial" w:cs="Arial"/>
        </w:rPr>
        <w:t>.</w:t>
      </w:r>
    </w:p>
    <w:p w14:paraId="2C33B402" w14:textId="293C2E24" w:rsidR="00FD0610" w:rsidRPr="009A374A" w:rsidRDefault="00FD0610" w:rsidP="00FD0610">
      <w:pPr>
        <w:rPr>
          <w:rFonts w:ascii="Arial" w:hAnsi="Arial" w:cs="Arial"/>
        </w:rPr>
      </w:pPr>
      <w:r>
        <w:rPr>
          <w:rFonts w:ascii="Arial" w:hAnsi="Arial" w:cs="Arial"/>
        </w:rPr>
        <w:t>This guidance would be of use to:</w:t>
      </w:r>
    </w:p>
    <w:p w14:paraId="54FEB9E1" w14:textId="77777777" w:rsidR="0023104A" w:rsidRDefault="0023104A" w:rsidP="0023104A">
      <w:pPr>
        <w:pStyle w:val="ListBullet"/>
      </w:pPr>
      <w:r>
        <w:t>persons involved in the design, construction and operation of wind farms and wind monitoring masts</w:t>
      </w:r>
    </w:p>
    <w:p w14:paraId="50890AB7" w14:textId="6BA0E4C2" w:rsidR="00617126" w:rsidRPr="009A374A" w:rsidRDefault="005615DA" w:rsidP="00617126">
      <w:pPr>
        <w:pStyle w:val="ListBullet"/>
        <w:numPr>
          <w:ilvl w:val="0"/>
          <w:numId w:val="14"/>
        </w:numPr>
        <w:rPr>
          <w:rFonts w:cs="Arial"/>
        </w:rPr>
      </w:pPr>
      <w:r>
        <w:rPr>
          <w:rFonts w:cs="Arial"/>
        </w:rPr>
        <w:t>p</w:t>
      </w:r>
      <w:r w:rsidR="00617126" w:rsidRPr="009A374A">
        <w:rPr>
          <w:rFonts w:cs="Arial"/>
        </w:rPr>
        <w:t>roponents of wind farms and wind monitoring masts</w:t>
      </w:r>
    </w:p>
    <w:p w14:paraId="0CCF7380" w14:textId="77777777" w:rsidR="00DF2E10" w:rsidRDefault="005615DA" w:rsidP="002C0F38">
      <w:pPr>
        <w:pStyle w:val="ListBullet"/>
        <w:numPr>
          <w:ilvl w:val="0"/>
          <w:numId w:val="14"/>
        </w:numPr>
        <w:rPr>
          <w:rFonts w:cs="Arial"/>
        </w:rPr>
      </w:pPr>
      <w:r w:rsidRPr="00890BFF">
        <w:rPr>
          <w:rFonts w:cs="Arial"/>
        </w:rPr>
        <w:t>p</w:t>
      </w:r>
      <w:r w:rsidR="00617126" w:rsidRPr="00890BFF">
        <w:rPr>
          <w:rFonts w:cs="Arial"/>
        </w:rPr>
        <w:t>lanning authorities</w:t>
      </w:r>
    </w:p>
    <w:p w14:paraId="270BB55D" w14:textId="4F428E2B" w:rsidR="00890BFF" w:rsidRDefault="005615DA" w:rsidP="002C0F38">
      <w:pPr>
        <w:pStyle w:val="ListBullet"/>
        <w:numPr>
          <w:ilvl w:val="0"/>
          <w:numId w:val="14"/>
        </w:numPr>
        <w:rPr>
          <w:rFonts w:cs="Arial"/>
        </w:rPr>
      </w:pPr>
      <w:r w:rsidRPr="00890BFF">
        <w:rPr>
          <w:rFonts w:cs="Arial"/>
        </w:rPr>
        <w:t>a</w:t>
      </w:r>
      <w:r w:rsidR="00617126" w:rsidRPr="00890BFF">
        <w:rPr>
          <w:rFonts w:cs="Arial"/>
        </w:rPr>
        <w:t>erodrome and aircraft landing area operators</w:t>
      </w:r>
      <w:r w:rsidR="00CC5298">
        <w:rPr>
          <w:rFonts w:cs="Arial"/>
        </w:rPr>
        <w:t>.</w:t>
      </w:r>
    </w:p>
    <w:p w14:paraId="445CFB3F" w14:textId="77777777" w:rsidR="00890BFF" w:rsidRPr="00890BFF" w:rsidRDefault="00890BFF" w:rsidP="00890BFF">
      <w:pPr>
        <w:pStyle w:val="ListBullet"/>
        <w:numPr>
          <w:ilvl w:val="0"/>
          <w:numId w:val="0"/>
        </w:numPr>
        <w:ind w:left="851"/>
        <w:rPr>
          <w:rFonts w:cs="Arial"/>
        </w:rPr>
      </w:pPr>
    </w:p>
    <w:p w14:paraId="4BA76B76" w14:textId="07A3012F" w:rsidR="00890BFF" w:rsidRDefault="00890BFF" w:rsidP="00890BFF">
      <w:pPr>
        <w:rPr>
          <w:rFonts w:ascii="Arial" w:hAnsi="Arial" w:cs="Arial"/>
        </w:rPr>
      </w:pPr>
      <w:r>
        <w:rPr>
          <w:rFonts w:ascii="Arial" w:hAnsi="Arial" w:cs="Arial"/>
        </w:rPr>
        <w:t>The revision of this AC is not a result of the newly made Part 139</w:t>
      </w:r>
      <w:r w:rsidR="0059434A">
        <w:rPr>
          <w:rFonts w:ascii="Arial" w:hAnsi="Arial" w:cs="Arial"/>
        </w:rPr>
        <w:t xml:space="preserve"> </w:t>
      </w:r>
      <w:r>
        <w:rPr>
          <w:rFonts w:ascii="Arial" w:hAnsi="Arial" w:cs="Arial"/>
        </w:rPr>
        <w:t>which came into effect in August 2020.</w:t>
      </w:r>
    </w:p>
    <w:p w14:paraId="5441B84C" w14:textId="70D263F5" w:rsidR="00617126" w:rsidRPr="009A374A" w:rsidRDefault="00617126" w:rsidP="00890BFF">
      <w:pPr>
        <w:pStyle w:val="ListBullet"/>
        <w:numPr>
          <w:ilvl w:val="0"/>
          <w:numId w:val="0"/>
        </w:numPr>
        <w:spacing w:after="120"/>
        <w:ind w:left="850"/>
        <w:rPr>
          <w:rFonts w:cs="Arial"/>
        </w:rPr>
      </w:pPr>
    </w:p>
    <w:bookmarkEnd w:id="0"/>
    <w:p w14:paraId="7035CFBB" w14:textId="6707EE9D" w:rsidR="0067740C" w:rsidRPr="00A947D2" w:rsidRDefault="0067585B">
      <w:pPr>
        <w:rPr>
          <w:rFonts w:ascii="Arial" w:hAnsi="Arial" w:cs="Arial"/>
          <w:b/>
        </w:rPr>
      </w:pPr>
      <w:r w:rsidRPr="00A947D2">
        <w:rPr>
          <w:rFonts w:ascii="Arial" w:hAnsi="Arial" w:cs="Arial"/>
          <w:b/>
        </w:rPr>
        <w:t>Why</w:t>
      </w:r>
      <w:r w:rsidR="0067740C" w:rsidRPr="00A947D2">
        <w:rPr>
          <w:rFonts w:ascii="Arial" w:hAnsi="Arial" w:cs="Arial"/>
          <w:b/>
        </w:rPr>
        <w:t xml:space="preserve"> are we consulting</w:t>
      </w:r>
    </w:p>
    <w:p w14:paraId="2D30CD27" w14:textId="31B7A430" w:rsidR="00A30DD1" w:rsidRPr="00A30DD1" w:rsidRDefault="00A30DD1" w:rsidP="00A30DD1">
      <w:pPr>
        <w:rPr>
          <w:rFonts w:ascii="Arial" w:hAnsi="Arial" w:cs="Arial"/>
        </w:rPr>
      </w:pPr>
      <w:r w:rsidRPr="00A30DD1">
        <w:rPr>
          <w:rFonts w:ascii="Arial" w:hAnsi="Arial" w:cs="Arial"/>
        </w:rPr>
        <w:t xml:space="preserve">We are seeking feedback on whether </w:t>
      </w:r>
      <w:r w:rsidR="00890BFF">
        <w:rPr>
          <w:rFonts w:ascii="Arial" w:hAnsi="Arial" w:cs="Arial"/>
        </w:rPr>
        <w:t>the AC</w:t>
      </w:r>
      <w:r w:rsidRPr="00A30DD1">
        <w:rPr>
          <w:rFonts w:ascii="Arial" w:hAnsi="Arial" w:cs="Arial"/>
        </w:rPr>
        <w:t xml:space="preserve"> provides adequate guidance on </w:t>
      </w:r>
      <w:r w:rsidR="00E7056E">
        <w:rPr>
          <w:rFonts w:ascii="Arial" w:hAnsi="Arial" w:cs="Arial"/>
        </w:rPr>
        <w:t xml:space="preserve">the </w:t>
      </w:r>
      <w:r w:rsidR="00890BFF">
        <w:rPr>
          <w:rFonts w:ascii="Arial" w:hAnsi="Arial" w:cs="Arial"/>
        </w:rPr>
        <w:t xml:space="preserve">CASA’s </w:t>
      </w:r>
      <w:r w:rsidRPr="00A30DD1">
        <w:rPr>
          <w:rFonts w:ascii="Arial" w:hAnsi="Arial" w:cs="Arial"/>
        </w:rPr>
        <w:t xml:space="preserve">assessment of wind farm related aviation hazards. </w:t>
      </w:r>
    </w:p>
    <w:p w14:paraId="4264AEEA" w14:textId="125EB918" w:rsidR="0067740C" w:rsidRDefault="0067740C" w:rsidP="0067740C">
      <w:pPr>
        <w:spacing w:before="100" w:beforeAutospacing="1" w:after="100" w:afterAutospacing="1" w:line="240" w:lineRule="auto"/>
        <w:rPr>
          <w:rFonts w:ascii="Arial" w:eastAsia="Times New Roman" w:hAnsi="Arial" w:cs="Arial"/>
          <w:lang w:eastAsia="en-AU"/>
        </w:rPr>
      </w:pPr>
      <w:r w:rsidRPr="00A9518D">
        <w:rPr>
          <w:rFonts w:ascii="Arial" w:eastAsia="Times New Roman" w:hAnsi="Arial" w:cs="Arial"/>
          <w:lang w:eastAsia="en-AU"/>
        </w:rPr>
        <w:t>A copy of the draft </w:t>
      </w:r>
      <w:r w:rsidR="00A9518D" w:rsidRPr="00A9518D">
        <w:rPr>
          <w:rFonts w:ascii="Arial" w:eastAsia="Times New Roman" w:hAnsi="Arial" w:cs="Arial"/>
          <w:lang w:eastAsia="en-AU"/>
        </w:rPr>
        <w:t>AC i</w:t>
      </w:r>
      <w:r w:rsidRPr="00A9518D">
        <w:rPr>
          <w:rFonts w:ascii="Arial" w:eastAsia="Times New Roman" w:hAnsi="Arial" w:cs="Arial"/>
          <w:lang w:eastAsia="en-AU"/>
        </w:rPr>
        <w:t>s provided below</w:t>
      </w:r>
      <w:r w:rsidR="00E7056E">
        <w:rPr>
          <w:rFonts w:ascii="Arial" w:eastAsia="Times New Roman" w:hAnsi="Arial" w:cs="Arial"/>
          <w:lang w:eastAsia="en-AU"/>
        </w:rPr>
        <w:t xml:space="preserve"> and </w:t>
      </w:r>
      <w:r w:rsidR="00890BFF">
        <w:rPr>
          <w:rFonts w:ascii="Arial" w:eastAsia="Times New Roman" w:hAnsi="Arial" w:cs="Arial"/>
          <w:lang w:eastAsia="en-AU"/>
        </w:rPr>
        <w:t>within the</w:t>
      </w:r>
      <w:r w:rsidR="00E7056E">
        <w:rPr>
          <w:rFonts w:ascii="Arial" w:eastAsia="Times New Roman" w:hAnsi="Arial" w:cs="Arial"/>
          <w:lang w:eastAsia="en-AU"/>
        </w:rPr>
        <w:t xml:space="preserve"> consultation</w:t>
      </w:r>
      <w:r w:rsidRPr="00A9518D">
        <w:rPr>
          <w:rFonts w:ascii="Arial" w:eastAsia="Times New Roman" w:hAnsi="Arial" w:cs="Arial"/>
          <w:lang w:eastAsia="en-AU"/>
        </w:rPr>
        <w:t>. Please read the </w:t>
      </w:r>
      <w:r w:rsidR="00E7056E">
        <w:rPr>
          <w:rFonts w:ascii="Arial" w:eastAsia="Times New Roman" w:hAnsi="Arial" w:cs="Arial"/>
          <w:lang w:eastAsia="en-AU"/>
        </w:rPr>
        <w:t>AC</w:t>
      </w:r>
      <w:r w:rsidRPr="00A9518D">
        <w:rPr>
          <w:rFonts w:ascii="Arial" w:eastAsia="Times New Roman" w:hAnsi="Arial" w:cs="Arial"/>
          <w:lang w:eastAsia="en-AU"/>
        </w:rPr>
        <w:t xml:space="preserve"> before providing your feedback in the online survey.</w:t>
      </w:r>
    </w:p>
    <w:p w14:paraId="4960A5AD" w14:textId="79A76A5E" w:rsidR="000716ED" w:rsidRDefault="000A2A1F" w:rsidP="00FD0610">
      <w:pPr>
        <w:pStyle w:val="Heading3"/>
        <w:ind w:left="0"/>
      </w:pPr>
      <w:r w:rsidRPr="00A947D2">
        <w:t xml:space="preserve">What happens next </w:t>
      </w:r>
    </w:p>
    <w:p w14:paraId="26A88D30" w14:textId="77777777" w:rsidR="00FD0610" w:rsidRDefault="00FD0610" w:rsidP="00FD0610">
      <w:pPr>
        <w:pStyle w:val="Heading3"/>
        <w:ind w:left="0"/>
      </w:pPr>
    </w:p>
    <w:p w14:paraId="7D5063CD" w14:textId="399CA724" w:rsidR="0067740C" w:rsidRPr="00A947D2" w:rsidRDefault="0067740C" w:rsidP="000716ED">
      <w:pPr>
        <w:rPr>
          <w:rFonts w:ascii="Arial" w:eastAsia="Times New Roman" w:hAnsi="Arial" w:cs="Arial"/>
          <w:color w:val="FF0000"/>
          <w:lang w:eastAsia="en-AU"/>
        </w:rPr>
      </w:pPr>
      <w:r w:rsidRPr="000716ED">
        <w:rPr>
          <w:rFonts w:ascii="Arial" w:hAnsi="Arial" w:cs="Arial"/>
        </w:rPr>
        <w:t>At the end of the response period for public comment, we will review each comment and submission received through the online response form. We will make all submissions publicly available on the CASA website</w:t>
      </w:r>
      <w:r w:rsidR="00276A9B" w:rsidRPr="000716ED">
        <w:rPr>
          <w:rFonts w:ascii="Arial" w:hAnsi="Arial" w:cs="Arial"/>
        </w:rPr>
        <w:t>,</w:t>
      </w:r>
      <w:r w:rsidRPr="000716ED">
        <w:rPr>
          <w:rFonts w:ascii="Arial" w:hAnsi="Arial" w:cs="Arial"/>
        </w:rPr>
        <w:t xml:space="preserve"> unless </w:t>
      </w:r>
      <w:r w:rsidR="00276A9B" w:rsidRPr="000716ED">
        <w:rPr>
          <w:rFonts w:ascii="Arial" w:hAnsi="Arial" w:cs="Arial"/>
        </w:rPr>
        <w:t>you</w:t>
      </w:r>
      <w:r w:rsidRPr="000716ED">
        <w:rPr>
          <w:rFonts w:ascii="Arial" w:hAnsi="Arial" w:cs="Arial"/>
        </w:rPr>
        <w:t xml:space="preserve"> request</w:t>
      </w:r>
      <w:r w:rsidR="00276A9B" w:rsidRPr="000716ED">
        <w:rPr>
          <w:rFonts w:ascii="Arial" w:hAnsi="Arial" w:cs="Arial"/>
        </w:rPr>
        <w:t xml:space="preserve"> your </w:t>
      </w:r>
      <w:r w:rsidRPr="000716ED">
        <w:rPr>
          <w:rFonts w:ascii="Arial" w:hAnsi="Arial" w:cs="Arial"/>
        </w:rPr>
        <w:t xml:space="preserve">submission remain confidential. </w:t>
      </w:r>
      <w:bookmarkStart w:id="1" w:name="_Hlk4674082"/>
      <w:r w:rsidR="000716ED" w:rsidRPr="000716ED">
        <w:rPr>
          <w:rFonts w:ascii="Arial" w:hAnsi="Arial" w:cs="Arial"/>
        </w:rPr>
        <w:t xml:space="preserve">We will also publish a Summary of Consultation which summarises the feedback received, </w:t>
      </w:r>
      <w:bookmarkEnd w:id="1"/>
      <w:r w:rsidR="000716ED" w:rsidRPr="000716ED">
        <w:rPr>
          <w:rFonts w:ascii="Arial" w:hAnsi="Arial" w:cs="Arial"/>
        </w:rPr>
        <w:t>outlines</w:t>
      </w:r>
      <w:r w:rsidRPr="000716ED">
        <w:rPr>
          <w:rFonts w:ascii="Arial" w:eastAsia="Times New Roman" w:hAnsi="Arial" w:cs="Arial"/>
          <w:lang w:eastAsia="en-AU"/>
        </w:rPr>
        <w:t xml:space="preserve"> any intended </w:t>
      </w:r>
      <w:proofErr w:type="gramStart"/>
      <w:r w:rsidRPr="000716ED">
        <w:rPr>
          <w:rFonts w:ascii="Arial" w:eastAsia="Times New Roman" w:hAnsi="Arial" w:cs="Arial"/>
          <w:lang w:eastAsia="en-AU"/>
        </w:rPr>
        <w:t>changes</w:t>
      </w:r>
      <w:proofErr w:type="gramEnd"/>
      <w:r w:rsidRPr="000716ED">
        <w:rPr>
          <w:rFonts w:ascii="Arial" w:eastAsia="Times New Roman" w:hAnsi="Arial" w:cs="Arial"/>
          <w:lang w:eastAsia="en-AU"/>
        </w:rPr>
        <w:t xml:space="preserve"> and detail</w:t>
      </w:r>
      <w:r w:rsidR="000716ED" w:rsidRPr="000716ED">
        <w:rPr>
          <w:rFonts w:ascii="Arial" w:eastAsia="Times New Roman" w:hAnsi="Arial" w:cs="Arial"/>
          <w:lang w:eastAsia="en-AU"/>
        </w:rPr>
        <w:t>s</w:t>
      </w:r>
      <w:r w:rsidRPr="000716ED">
        <w:rPr>
          <w:rFonts w:ascii="Arial" w:eastAsia="Times New Roman" w:hAnsi="Arial" w:cs="Arial"/>
          <w:lang w:eastAsia="en-AU"/>
        </w:rPr>
        <w:t xml:space="preserve"> our plans for th</w:t>
      </w:r>
      <w:r w:rsidR="00C94549" w:rsidRPr="000716ED">
        <w:rPr>
          <w:rFonts w:ascii="Arial" w:eastAsia="Times New Roman" w:hAnsi="Arial" w:cs="Arial"/>
          <w:lang w:eastAsia="en-AU"/>
        </w:rPr>
        <w:t>e</w:t>
      </w:r>
      <w:r w:rsidRPr="000716ED">
        <w:rPr>
          <w:rFonts w:ascii="Arial" w:eastAsia="Times New Roman" w:hAnsi="Arial" w:cs="Arial"/>
          <w:lang w:eastAsia="en-AU"/>
        </w:rPr>
        <w:t xml:space="preserve"> </w:t>
      </w:r>
      <w:r w:rsidR="005F41C0">
        <w:rPr>
          <w:rFonts w:ascii="Arial" w:eastAsia="Times New Roman" w:hAnsi="Arial" w:cs="Arial"/>
          <w:lang w:eastAsia="en-AU"/>
        </w:rPr>
        <w:t>AC</w:t>
      </w:r>
      <w:r w:rsidRPr="000716ED">
        <w:rPr>
          <w:rFonts w:ascii="Arial" w:eastAsia="Times New Roman" w:hAnsi="Arial" w:cs="Arial"/>
          <w:lang w:eastAsia="en-AU"/>
        </w:rPr>
        <w:t>.</w:t>
      </w:r>
    </w:p>
    <w:p w14:paraId="06E1C79A" w14:textId="089A8828" w:rsidR="00FA5435" w:rsidRPr="009079D1" w:rsidRDefault="00FA5435" w:rsidP="00FA5435">
      <w:pPr>
        <w:rPr>
          <w:rFonts w:ascii="Arial" w:hAnsi="Arial" w:cs="Arial"/>
        </w:rPr>
      </w:pPr>
      <w:r w:rsidRPr="009079D1">
        <w:rPr>
          <w:rFonts w:ascii="Arial" w:hAnsi="Arial" w:cs="Arial"/>
        </w:rPr>
        <w:t xml:space="preserve">To be notified of any future consultations, you can subscribe to our </w:t>
      </w:r>
      <w:hyperlink r:id="rId8" w:tgtFrame="_blank" w:history="1">
        <w:r w:rsidRPr="009079D1">
          <w:rPr>
            <w:rStyle w:val="Hyperlink"/>
            <w:rFonts w:ascii="Arial" w:hAnsi="Arial" w:cs="Arial"/>
            <w:b/>
          </w:rPr>
          <w:t xml:space="preserve">consultation and rulemaking mailing list </w:t>
        </w:r>
      </w:hyperlink>
      <w:r w:rsidR="0018370C" w:rsidRPr="009079D1">
        <w:rPr>
          <w:rFonts w:ascii="Arial" w:hAnsi="Arial" w:cs="Arial"/>
          <w:i/>
        </w:rPr>
        <w:t>.</w:t>
      </w:r>
    </w:p>
    <w:p w14:paraId="784A7D79" w14:textId="589FB247" w:rsidR="005039C6" w:rsidRPr="001B1092" w:rsidRDefault="005039C6" w:rsidP="00C80BA7">
      <w:pPr>
        <w:rPr>
          <w:color w:val="0070C0"/>
        </w:rPr>
      </w:pPr>
      <w:r>
        <w:rPr>
          <w:color w:val="000000"/>
          <w:sz w:val="48"/>
          <w:szCs w:val="48"/>
          <w:lang w:val="en"/>
        </w:rPr>
        <w:t xml:space="preserve">Give Us Your Views </w:t>
      </w:r>
      <w:r w:rsidRPr="001B1092">
        <w:rPr>
          <w:color w:val="0070C0"/>
        </w:rPr>
        <w:t>(</w:t>
      </w:r>
      <w:r>
        <w:rPr>
          <w:color w:val="0070C0"/>
        </w:rPr>
        <w:t>A</w:t>
      </w:r>
      <w:r w:rsidRPr="001B1092">
        <w:rPr>
          <w:color w:val="0070C0"/>
        </w:rPr>
        <w:t>ppears on the overview page</w:t>
      </w:r>
      <w:r>
        <w:rPr>
          <w:color w:val="0070C0"/>
        </w:rPr>
        <w:t xml:space="preserve"> near the bottom</w:t>
      </w:r>
      <w:r w:rsidRPr="001B1092">
        <w:rPr>
          <w:color w:val="0070C0"/>
        </w:rPr>
        <w:t>)</w:t>
      </w:r>
    </w:p>
    <w:p w14:paraId="4456A221" w14:textId="77777777" w:rsidR="005039C6" w:rsidRPr="009575EA" w:rsidRDefault="005676A6" w:rsidP="005039C6">
      <w:pPr>
        <w:shd w:val="clear" w:color="auto" w:fill="FFFFFF"/>
        <w:rPr>
          <w:color w:val="0070C0"/>
        </w:rPr>
      </w:pPr>
      <w:hyperlink r:id="rId9" w:history="1">
        <w:r w:rsidR="005039C6">
          <w:rPr>
            <w:rStyle w:val="cs-consultation-cta-link-text2"/>
            <w:rFonts w:ascii="Lato" w:hAnsi="Lato"/>
            <w:color w:val="0055CC"/>
            <w:lang w:val="en"/>
          </w:rPr>
          <w:t xml:space="preserve">Online Survey </w:t>
        </w:r>
      </w:hyperlink>
      <w:r w:rsidR="005039C6" w:rsidRPr="009575EA">
        <w:rPr>
          <w:color w:val="0070C0"/>
        </w:rPr>
        <w:t>(Link to online survey pages)</w:t>
      </w:r>
    </w:p>
    <w:p w14:paraId="1F0A5371" w14:textId="77777777" w:rsidR="005039C6" w:rsidRPr="001B1092" w:rsidRDefault="005039C6" w:rsidP="005039C6">
      <w:pPr>
        <w:shd w:val="clear" w:color="auto" w:fill="FFFFFF"/>
        <w:rPr>
          <w:color w:val="0070C0"/>
        </w:rPr>
      </w:pPr>
      <w:r w:rsidRPr="009575EA">
        <w:rPr>
          <w:rFonts w:ascii="Lato" w:hAnsi="Lato"/>
          <w:b/>
          <w:sz w:val="29"/>
          <w:szCs w:val="29"/>
          <w:lang w:val="en"/>
        </w:rPr>
        <w:t>Related</w:t>
      </w:r>
      <w:r>
        <w:rPr>
          <w:rFonts w:ascii="Lato" w:hAnsi="Lato"/>
          <w:b/>
          <w:sz w:val="29"/>
          <w:szCs w:val="29"/>
          <w:lang w:val="en"/>
        </w:rPr>
        <w:t xml:space="preserve"> </w:t>
      </w:r>
      <w:r w:rsidRPr="001B1092">
        <w:rPr>
          <w:color w:val="0070C0"/>
        </w:rPr>
        <w:t>(appears on the overview page</w:t>
      </w:r>
      <w:r>
        <w:rPr>
          <w:color w:val="0070C0"/>
        </w:rPr>
        <w:t xml:space="preserve"> near the bottom</w:t>
      </w:r>
      <w:r w:rsidRPr="001B1092">
        <w:rPr>
          <w:color w:val="0070C0"/>
        </w:rPr>
        <w:t>)</w:t>
      </w:r>
    </w:p>
    <w:p w14:paraId="481EFD06" w14:textId="77777777" w:rsidR="005039C6" w:rsidRDefault="005039C6" w:rsidP="005039C6">
      <w:pPr>
        <w:spacing w:line="348" w:lineRule="auto"/>
        <w:rPr>
          <w:sz w:val="24"/>
        </w:rPr>
      </w:pPr>
      <w:r>
        <w:rPr>
          <w:sz w:val="24"/>
        </w:rPr>
        <w:t>List of documents to attach to the consultation</w:t>
      </w:r>
    </w:p>
    <w:p w14:paraId="7ADC101D" w14:textId="5816B3D4" w:rsidR="00A30DD1" w:rsidRPr="00E7056E" w:rsidRDefault="00A30DD1" w:rsidP="005039C6">
      <w:pPr>
        <w:numPr>
          <w:ilvl w:val="0"/>
          <w:numId w:val="12"/>
        </w:numPr>
        <w:shd w:val="clear" w:color="auto" w:fill="FFFFFF"/>
        <w:spacing w:before="100" w:beforeAutospacing="1" w:after="0" w:afterAutospacing="1" w:line="240" w:lineRule="auto"/>
        <w:rPr>
          <w:rStyle w:val="Hyperlink"/>
          <w:rFonts w:ascii="Lato" w:hAnsi="Lato"/>
          <w:color w:val="auto"/>
          <w:u w:val="none"/>
          <w:lang w:val="en"/>
        </w:rPr>
      </w:pPr>
      <w:r w:rsidRPr="00E7056E">
        <w:rPr>
          <w:rStyle w:val="Hyperlink"/>
          <w:rFonts w:ascii="Lato" w:hAnsi="Lato"/>
          <w:color w:val="auto"/>
          <w:u w:val="none"/>
          <w:lang w:val="en"/>
        </w:rPr>
        <w:t xml:space="preserve">PDF of </w:t>
      </w:r>
      <w:r w:rsidR="00331F05" w:rsidRPr="00331F05">
        <w:rPr>
          <w:rStyle w:val="Hyperlink"/>
          <w:rFonts w:ascii="Lato" w:hAnsi="Lato"/>
          <w:color w:val="auto"/>
          <w:u w:val="none"/>
          <w:lang w:val="en"/>
        </w:rPr>
        <w:t>Draft AC 139.E-05 v1.0</w:t>
      </w:r>
      <w:r w:rsidRPr="00E7056E">
        <w:rPr>
          <w:rStyle w:val="Hyperlink"/>
          <w:rFonts w:ascii="Lato" w:hAnsi="Lato"/>
          <w:color w:val="auto"/>
          <w:u w:val="none"/>
          <w:lang w:val="en"/>
        </w:rPr>
        <w:t xml:space="preserve"> </w:t>
      </w:r>
    </w:p>
    <w:p w14:paraId="69590ADE" w14:textId="23BAE4AA" w:rsidR="00FA5435" w:rsidRPr="00E7056E" w:rsidRDefault="00E7056E" w:rsidP="00372EE6">
      <w:pPr>
        <w:numPr>
          <w:ilvl w:val="0"/>
          <w:numId w:val="12"/>
        </w:numPr>
        <w:shd w:val="clear" w:color="auto" w:fill="FFFFFF"/>
        <w:spacing w:before="100" w:beforeAutospacing="1" w:after="0" w:afterAutospacing="1" w:line="240" w:lineRule="auto"/>
        <w:rPr>
          <w:rFonts w:ascii="Lato" w:hAnsi="Lato"/>
          <w:color w:val="000000"/>
          <w:lang w:val="en"/>
        </w:rPr>
      </w:pPr>
      <w:r w:rsidRPr="00E7056E">
        <w:rPr>
          <w:rStyle w:val="Hyperlink"/>
          <w:rFonts w:ascii="Lato" w:hAnsi="Lato"/>
          <w:color w:val="auto"/>
          <w:u w:val="none"/>
          <w:lang w:val="en"/>
        </w:rPr>
        <w:t xml:space="preserve">MS </w:t>
      </w:r>
      <w:r w:rsidR="005039C6" w:rsidRPr="00E7056E">
        <w:rPr>
          <w:rStyle w:val="Hyperlink"/>
          <w:rFonts w:ascii="Lato" w:hAnsi="Lato"/>
          <w:color w:val="auto"/>
          <w:u w:val="none"/>
          <w:lang w:val="en"/>
        </w:rPr>
        <w:t xml:space="preserve">Word Doc - </w:t>
      </w:r>
      <w:r w:rsidR="00331F05" w:rsidRPr="00331F05">
        <w:rPr>
          <w:rStyle w:val="Hyperlink"/>
          <w:rFonts w:ascii="Lato" w:hAnsi="Lato"/>
          <w:color w:val="auto"/>
          <w:u w:val="none"/>
          <w:lang w:val="en"/>
        </w:rPr>
        <w:t>Consultation - Draft AC 139.E-05 v1.0 - Obstacles (Wind Farms) outside the vicinity of a CASA certified Aerodrome</w:t>
      </w:r>
      <w:r w:rsidRPr="00E7056E">
        <w:rPr>
          <w:rFonts w:ascii="Lato" w:hAnsi="Lato"/>
          <w:color w:val="000000"/>
          <w:lang w:val="en"/>
        </w:rPr>
        <w:t xml:space="preserve"> </w:t>
      </w:r>
      <w:r w:rsidR="00FA5435" w:rsidRPr="00E7056E">
        <w:rPr>
          <w:rFonts w:ascii="Lato" w:hAnsi="Lato"/>
          <w:color w:val="000000"/>
          <w:lang w:val="en"/>
        </w:rPr>
        <w:br w:type="page"/>
      </w:r>
    </w:p>
    <w:p w14:paraId="1802DE89" w14:textId="77777777" w:rsidR="00FA5435" w:rsidRPr="000D413F" w:rsidRDefault="00FA5435" w:rsidP="00FA5435">
      <w:pPr>
        <w:pStyle w:val="Heading2"/>
        <w:rPr>
          <w:rFonts w:ascii="Arial" w:hAnsi="Arial" w:cs="Arial"/>
          <w:b/>
          <w:bCs/>
          <w:color w:val="auto"/>
          <w:sz w:val="28"/>
          <w:szCs w:val="28"/>
        </w:rPr>
      </w:pPr>
      <w:r w:rsidRPr="000D413F">
        <w:rPr>
          <w:rFonts w:ascii="Arial" w:hAnsi="Arial" w:cs="Arial"/>
          <w:b/>
          <w:bCs/>
          <w:color w:val="auto"/>
          <w:sz w:val="28"/>
          <w:szCs w:val="28"/>
        </w:rPr>
        <w:lastRenderedPageBreak/>
        <w:t xml:space="preserve">Audiences &amp; Interest groups </w:t>
      </w:r>
    </w:p>
    <w:p w14:paraId="411FF939" w14:textId="77777777" w:rsidR="00FA5435" w:rsidRDefault="00FA5435" w:rsidP="00FA5435">
      <w:pPr>
        <w:pStyle w:val="Heading2"/>
        <w:shd w:val="clear" w:color="auto" w:fill="FFFFFF"/>
        <w:rPr>
          <w:rFonts w:ascii="Arial" w:hAnsi="Arial" w:cs="Arial"/>
          <w:b/>
          <w:bCs/>
          <w:color w:val="FF0000"/>
          <w:sz w:val="28"/>
          <w:szCs w:val="28"/>
          <w:lang w:val="en"/>
        </w:rPr>
      </w:pPr>
    </w:p>
    <w:p w14:paraId="07010EB1" w14:textId="77777777" w:rsidR="006E6DF4" w:rsidRDefault="006E6DF4" w:rsidP="006E6DF4">
      <w:pPr>
        <w:pStyle w:val="Heading2"/>
        <w:spacing w:before="0" w:line="240" w:lineRule="auto"/>
        <w:rPr>
          <w:rFonts w:ascii="inherit" w:hAnsi="inherit"/>
          <w:color w:val="000000"/>
        </w:rPr>
      </w:pPr>
      <w:r>
        <w:rPr>
          <w:rFonts w:ascii="inherit" w:hAnsi="inherit"/>
          <w:b/>
          <w:bCs/>
          <w:color w:val="000000"/>
          <w:sz w:val="28"/>
          <w:szCs w:val="28"/>
        </w:rPr>
        <w:t>Audiences</w:t>
      </w:r>
    </w:p>
    <w:p w14:paraId="021BED37" w14:textId="0EF9595D" w:rsidR="006E6DF4" w:rsidRPr="006E6DF4" w:rsidRDefault="006E6DF4" w:rsidP="00F349B0">
      <w:pPr>
        <w:numPr>
          <w:ilvl w:val="0"/>
          <w:numId w:val="19"/>
        </w:numPr>
        <w:spacing w:after="0" w:line="240" w:lineRule="auto"/>
        <w:ind w:left="-75"/>
        <w:rPr>
          <w:rFonts w:ascii="Lato" w:hAnsi="Lato"/>
          <w:color w:val="000000"/>
        </w:rPr>
      </w:pPr>
      <w:r w:rsidRPr="006E6DF4">
        <w:rPr>
          <w:rFonts w:ascii="Lato" w:hAnsi="Lato"/>
          <w:color w:val="000000"/>
          <w:sz w:val="21"/>
          <w:szCs w:val="21"/>
        </w:rPr>
        <w:t>CASA Staff</w:t>
      </w:r>
      <w:r w:rsidRPr="006E6DF4">
        <w:rPr>
          <w:rFonts w:ascii="Lato" w:hAnsi="Lato"/>
          <w:color w:val="000000"/>
        </w:rPr>
        <w:t> </w:t>
      </w:r>
    </w:p>
    <w:p w14:paraId="23525F9E" w14:textId="4166CE3E" w:rsidR="006E6DF4" w:rsidRPr="006E6DF4" w:rsidRDefault="006E6DF4" w:rsidP="00330443">
      <w:pPr>
        <w:numPr>
          <w:ilvl w:val="0"/>
          <w:numId w:val="19"/>
        </w:numPr>
        <w:spacing w:after="0" w:line="240" w:lineRule="auto"/>
        <w:ind w:left="-75"/>
        <w:rPr>
          <w:rFonts w:ascii="Lato" w:hAnsi="Lato"/>
          <w:color w:val="000000"/>
        </w:rPr>
      </w:pPr>
      <w:r w:rsidRPr="006E6DF4">
        <w:rPr>
          <w:rFonts w:ascii="Lato" w:hAnsi="Lato"/>
          <w:color w:val="000000"/>
          <w:sz w:val="21"/>
          <w:szCs w:val="21"/>
        </w:rPr>
        <w:t>Aerodrome operators</w:t>
      </w:r>
      <w:r w:rsidRPr="006E6DF4">
        <w:rPr>
          <w:rFonts w:ascii="Lato" w:hAnsi="Lato"/>
          <w:color w:val="000000"/>
        </w:rPr>
        <w:t> </w:t>
      </w:r>
    </w:p>
    <w:p w14:paraId="4A941CA6" w14:textId="3E73775E" w:rsidR="006E6DF4" w:rsidRPr="006E6DF4" w:rsidRDefault="006E6DF4" w:rsidP="00C620AB">
      <w:pPr>
        <w:numPr>
          <w:ilvl w:val="0"/>
          <w:numId w:val="19"/>
        </w:numPr>
        <w:spacing w:after="0" w:line="240" w:lineRule="auto"/>
        <w:ind w:left="-75"/>
        <w:rPr>
          <w:rFonts w:ascii="Lato" w:hAnsi="Lato"/>
          <w:color w:val="000000"/>
        </w:rPr>
      </w:pPr>
      <w:r w:rsidRPr="006E6DF4">
        <w:rPr>
          <w:rFonts w:ascii="Lato" w:hAnsi="Lato"/>
          <w:color w:val="000000"/>
          <w:sz w:val="21"/>
          <w:szCs w:val="21"/>
        </w:rPr>
        <w:t>Air operators</w:t>
      </w:r>
      <w:r w:rsidRPr="006E6DF4">
        <w:rPr>
          <w:rFonts w:ascii="Lato" w:hAnsi="Lato"/>
          <w:color w:val="000000"/>
        </w:rPr>
        <w:t> </w:t>
      </w:r>
    </w:p>
    <w:p w14:paraId="5E516474" w14:textId="29FEAF41" w:rsidR="006E6DF4" w:rsidRPr="006E6DF4" w:rsidRDefault="006E6DF4" w:rsidP="00FB7E6A">
      <w:pPr>
        <w:numPr>
          <w:ilvl w:val="0"/>
          <w:numId w:val="19"/>
        </w:numPr>
        <w:spacing w:after="0" w:line="240" w:lineRule="auto"/>
        <w:ind w:left="-75"/>
        <w:rPr>
          <w:rFonts w:ascii="Lato" w:hAnsi="Lato"/>
          <w:color w:val="000000"/>
        </w:rPr>
      </w:pPr>
      <w:r w:rsidRPr="006E6DF4">
        <w:rPr>
          <w:rFonts w:ascii="Lato" w:hAnsi="Lato"/>
          <w:color w:val="000000"/>
          <w:sz w:val="21"/>
          <w:szCs w:val="21"/>
        </w:rPr>
        <w:t>Instructors and flight examiners</w:t>
      </w:r>
      <w:r w:rsidRPr="006E6DF4">
        <w:rPr>
          <w:rFonts w:ascii="Lato" w:hAnsi="Lato"/>
          <w:color w:val="000000"/>
        </w:rPr>
        <w:t> </w:t>
      </w:r>
    </w:p>
    <w:p w14:paraId="33F8D2DB" w14:textId="4B6C7457" w:rsidR="006E6DF4" w:rsidRPr="006E6DF4" w:rsidRDefault="006E6DF4" w:rsidP="00ED0E80">
      <w:pPr>
        <w:numPr>
          <w:ilvl w:val="0"/>
          <w:numId w:val="19"/>
        </w:numPr>
        <w:spacing w:after="0" w:line="240" w:lineRule="auto"/>
        <w:ind w:left="-75"/>
        <w:rPr>
          <w:rFonts w:ascii="Lato" w:hAnsi="Lato"/>
          <w:color w:val="000000"/>
        </w:rPr>
      </w:pPr>
      <w:r w:rsidRPr="006E6DF4">
        <w:rPr>
          <w:rFonts w:ascii="Lato" w:hAnsi="Lato"/>
          <w:color w:val="000000"/>
          <w:sz w:val="21"/>
          <w:szCs w:val="21"/>
        </w:rPr>
        <w:t>Flight training organisations</w:t>
      </w:r>
      <w:r w:rsidRPr="006E6DF4">
        <w:rPr>
          <w:rFonts w:ascii="Lato" w:hAnsi="Lato"/>
          <w:color w:val="000000"/>
        </w:rPr>
        <w:t> </w:t>
      </w:r>
    </w:p>
    <w:p w14:paraId="6ECA3AC3" w14:textId="3C6723D8" w:rsidR="006E6DF4" w:rsidRPr="006E6DF4" w:rsidRDefault="006E6DF4" w:rsidP="00500A2E">
      <w:pPr>
        <w:numPr>
          <w:ilvl w:val="0"/>
          <w:numId w:val="19"/>
        </w:numPr>
        <w:spacing w:after="0" w:line="240" w:lineRule="auto"/>
        <w:ind w:left="-75"/>
        <w:rPr>
          <w:rFonts w:ascii="Lato" w:hAnsi="Lato"/>
          <w:color w:val="000000"/>
        </w:rPr>
      </w:pPr>
      <w:r w:rsidRPr="006E6DF4">
        <w:rPr>
          <w:rFonts w:ascii="Lato" w:hAnsi="Lato"/>
          <w:color w:val="000000"/>
          <w:sz w:val="21"/>
          <w:szCs w:val="21"/>
        </w:rPr>
        <w:t>Pilots</w:t>
      </w:r>
      <w:r w:rsidRPr="006E6DF4">
        <w:rPr>
          <w:rFonts w:ascii="Lato" w:hAnsi="Lato"/>
          <w:color w:val="000000"/>
        </w:rPr>
        <w:t> </w:t>
      </w:r>
    </w:p>
    <w:p w14:paraId="4C2745BF" w14:textId="52C8BAA9" w:rsidR="006E6DF4" w:rsidRPr="006E6DF4" w:rsidRDefault="006E6DF4" w:rsidP="003C326B">
      <w:pPr>
        <w:numPr>
          <w:ilvl w:val="0"/>
          <w:numId w:val="19"/>
        </w:numPr>
        <w:spacing w:after="0" w:line="240" w:lineRule="auto"/>
        <w:ind w:left="-75"/>
        <w:rPr>
          <w:rFonts w:ascii="Lato" w:hAnsi="Lato"/>
          <w:color w:val="000000"/>
        </w:rPr>
      </w:pPr>
      <w:r w:rsidRPr="006E6DF4">
        <w:rPr>
          <w:rFonts w:ascii="Lato" w:hAnsi="Lato"/>
          <w:color w:val="000000"/>
          <w:sz w:val="21"/>
          <w:szCs w:val="21"/>
        </w:rPr>
        <w:t>Sports aviation operators</w:t>
      </w:r>
      <w:r w:rsidRPr="006E6DF4">
        <w:rPr>
          <w:rFonts w:ascii="Lato" w:hAnsi="Lato"/>
          <w:color w:val="000000"/>
        </w:rPr>
        <w:t> </w:t>
      </w:r>
    </w:p>
    <w:p w14:paraId="62C35D2F" w14:textId="1A1CFAF3" w:rsidR="006E6DF4" w:rsidRPr="006E6DF4" w:rsidRDefault="006E6DF4" w:rsidP="0019592D">
      <w:pPr>
        <w:numPr>
          <w:ilvl w:val="0"/>
          <w:numId w:val="19"/>
        </w:numPr>
        <w:spacing w:after="0" w:line="240" w:lineRule="auto"/>
        <w:ind w:left="-75"/>
        <w:rPr>
          <w:rFonts w:ascii="Lato" w:hAnsi="Lato"/>
          <w:color w:val="000000"/>
        </w:rPr>
      </w:pPr>
      <w:r w:rsidRPr="006E6DF4">
        <w:rPr>
          <w:rFonts w:ascii="Lato" w:hAnsi="Lato"/>
          <w:color w:val="000000"/>
          <w:sz w:val="21"/>
          <w:szCs w:val="21"/>
        </w:rPr>
        <w:t>Hot air balloon operators</w:t>
      </w:r>
      <w:r w:rsidRPr="006E6DF4">
        <w:rPr>
          <w:rFonts w:ascii="Lato" w:hAnsi="Lato"/>
          <w:color w:val="000000"/>
        </w:rPr>
        <w:t> </w:t>
      </w:r>
    </w:p>
    <w:p w14:paraId="10FB086A" w14:textId="72BF623B" w:rsidR="006E6DF4" w:rsidRPr="006E6DF4" w:rsidRDefault="006E6DF4" w:rsidP="005A3A34">
      <w:pPr>
        <w:numPr>
          <w:ilvl w:val="0"/>
          <w:numId w:val="19"/>
        </w:numPr>
        <w:spacing w:after="0" w:line="240" w:lineRule="auto"/>
        <w:ind w:left="-75"/>
        <w:rPr>
          <w:rFonts w:ascii="Lato" w:hAnsi="Lato"/>
          <w:color w:val="000000"/>
        </w:rPr>
      </w:pPr>
      <w:r w:rsidRPr="006E6DF4">
        <w:rPr>
          <w:rFonts w:ascii="Lato" w:hAnsi="Lato"/>
          <w:color w:val="000000"/>
          <w:sz w:val="21"/>
          <w:szCs w:val="21"/>
        </w:rPr>
        <w:t>Drone operator</w:t>
      </w:r>
      <w:r w:rsidRPr="006E6DF4">
        <w:rPr>
          <w:rFonts w:ascii="Lato" w:hAnsi="Lato"/>
          <w:color w:val="000000"/>
        </w:rPr>
        <w:t> </w:t>
      </w:r>
    </w:p>
    <w:p w14:paraId="549CFF41" w14:textId="00E99F0F" w:rsidR="006E6DF4" w:rsidRPr="006E6DF4" w:rsidRDefault="006E6DF4" w:rsidP="005A23EC">
      <w:pPr>
        <w:numPr>
          <w:ilvl w:val="0"/>
          <w:numId w:val="19"/>
        </w:numPr>
        <w:spacing w:after="0" w:line="240" w:lineRule="auto"/>
        <w:ind w:left="-75"/>
        <w:rPr>
          <w:rFonts w:ascii="Lato" w:hAnsi="Lato"/>
          <w:color w:val="000000"/>
        </w:rPr>
      </w:pPr>
      <w:r w:rsidRPr="006E6DF4">
        <w:rPr>
          <w:rFonts w:ascii="Lato" w:hAnsi="Lato"/>
          <w:color w:val="000000"/>
          <w:sz w:val="21"/>
          <w:szCs w:val="21"/>
        </w:rPr>
        <w:t>Foreign operator</w:t>
      </w:r>
      <w:r w:rsidRPr="006E6DF4">
        <w:rPr>
          <w:rFonts w:ascii="Lato" w:hAnsi="Lato"/>
          <w:color w:val="000000"/>
        </w:rPr>
        <w:t> </w:t>
      </w:r>
    </w:p>
    <w:p w14:paraId="64640FE6" w14:textId="4D4DC45D" w:rsidR="006E6DF4" w:rsidRPr="006E6DF4" w:rsidRDefault="006E6DF4" w:rsidP="004F55EF">
      <w:pPr>
        <w:numPr>
          <w:ilvl w:val="0"/>
          <w:numId w:val="19"/>
        </w:numPr>
        <w:spacing w:after="0" w:line="240" w:lineRule="auto"/>
        <w:ind w:left="-75"/>
        <w:rPr>
          <w:rFonts w:ascii="Lato" w:hAnsi="Lato"/>
          <w:color w:val="000000"/>
        </w:rPr>
      </w:pPr>
      <w:r w:rsidRPr="006E6DF4">
        <w:rPr>
          <w:rFonts w:ascii="Lato" w:hAnsi="Lato"/>
          <w:color w:val="000000"/>
          <w:sz w:val="21"/>
          <w:szCs w:val="21"/>
        </w:rPr>
        <w:t>Part 173 of CASR Instrument flight procedure designers</w:t>
      </w:r>
      <w:r w:rsidRPr="006E6DF4">
        <w:rPr>
          <w:rFonts w:ascii="Lato" w:hAnsi="Lato"/>
          <w:color w:val="000000"/>
        </w:rPr>
        <w:t> </w:t>
      </w:r>
    </w:p>
    <w:p w14:paraId="6611900C" w14:textId="7E228B53" w:rsidR="006E6DF4" w:rsidRPr="006E6DF4" w:rsidRDefault="006E6DF4" w:rsidP="00AF17E2">
      <w:pPr>
        <w:numPr>
          <w:ilvl w:val="0"/>
          <w:numId w:val="19"/>
        </w:numPr>
        <w:spacing w:after="0" w:line="240" w:lineRule="auto"/>
        <w:ind w:left="-75"/>
        <w:rPr>
          <w:rFonts w:ascii="Lato" w:hAnsi="Lato"/>
          <w:color w:val="000000"/>
        </w:rPr>
      </w:pPr>
      <w:r w:rsidRPr="006E6DF4">
        <w:rPr>
          <w:rFonts w:ascii="Lato" w:hAnsi="Lato"/>
          <w:color w:val="000000"/>
          <w:sz w:val="21"/>
          <w:szCs w:val="21"/>
        </w:rPr>
        <w:t>Part 175 of CASR Aeronautical information service providers</w:t>
      </w:r>
      <w:r w:rsidRPr="006E6DF4">
        <w:rPr>
          <w:rFonts w:ascii="Lato" w:hAnsi="Lato"/>
          <w:color w:val="000000"/>
        </w:rPr>
        <w:t> </w:t>
      </w:r>
    </w:p>
    <w:p w14:paraId="4AD014C5" w14:textId="0E47DE80" w:rsidR="006E6DF4" w:rsidRPr="006E6DF4" w:rsidRDefault="006E6DF4" w:rsidP="006E6DF4">
      <w:pPr>
        <w:numPr>
          <w:ilvl w:val="0"/>
          <w:numId w:val="19"/>
        </w:numPr>
        <w:spacing w:after="0" w:line="240" w:lineRule="auto"/>
        <w:ind w:left="-75"/>
        <w:rPr>
          <w:rFonts w:ascii="Lato" w:hAnsi="Lato"/>
          <w:color w:val="000000"/>
        </w:rPr>
      </w:pPr>
      <w:r>
        <w:rPr>
          <w:rFonts w:ascii="Lato" w:hAnsi="Lato"/>
          <w:color w:val="000000"/>
          <w:sz w:val="21"/>
          <w:szCs w:val="21"/>
        </w:rPr>
        <w:t>Forecaster/Meteorological service provider</w:t>
      </w:r>
    </w:p>
    <w:p w14:paraId="762F84FA" w14:textId="77777777" w:rsidR="006E6DF4" w:rsidRDefault="006E6DF4" w:rsidP="006E6DF4">
      <w:pPr>
        <w:spacing w:after="0" w:line="240" w:lineRule="auto"/>
        <w:ind w:left="-435"/>
        <w:rPr>
          <w:rFonts w:ascii="Lato" w:hAnsi="Lato"/>
          <w:color w:val="000000"/>
        </w:rPr>
      </w:pPr>
    </w:p>
    <w:p w14:paraId="2BB99F70" w14:textId="77777777" w:rsidR="006E6DF4" w:rsidRDefault="006E6DF4" w:rsidP="006E6DF4">
      <w:pPr>
        <w:pStyle w:val="Heading2"/>
        <w:spacing w:before="0" w:line="240" w:lineRule="auto"/>
        <w:rPr>
          <w:rFonts w:ascii="inherit" w:hAnsi="inherit"/>
          <w:color w:val="000000"/>
        </w:rPr>
      </w:pPr>
      <w:r>
        <w:rPr>
          <w:rFonts w:ascii="inherit" w:hAnsi="inherit"/>
          <w:b/>
          <w:bCs/>
          <w:color w:val="000000"/>
          <w:sz w:val="28"/>
          <w:szCs w:val="28"/>
        </w:rPr>
        <w:t>Interests</w:t>
      </w:r>
    </w:p>
    <w:p w14:paraId="563DB553" w14:textId="0FDE4CBF" w:rsidR="006E6DF4" w:rsidRPr="006E6DF4" w:rsidRDefault="006E6DF4" w:rsidP="007D7C82">
      <w:pPr>
        <w:numPr>
          <w:ilvl w:val="0"/>
          <w:numId w:val="20"/>
        </w:numPr>
        <w:spacing w:after="0" w:line="240" w:lineRule="auto"/>
        <w:ind w:left="-75"/>
        <w:rPr>
          <w:rFonts w:ascii="Lato" w:hAnsi="Lato"/>
          <w:color w:val="000000"/>
        </w:rPr>
      </w:pPr>
      <w:r w:rsidRPr="006E6DF4">
        <w:rPr>
          <w:rFonts w:ascii="Lato" w:hAnsi="Lato"/>
          <w:color w:val="000000"/>
          <w:sz w:val="21"/>
          <w:szCs w:val="21"/>
        </w:rPr>
        <w:t>Airspace and infrastructure</w:t>
      </w:r>
      <w:r w:rsidRPr="006E6DF4">
        <w:rPr>
          <w:rFonts w:ascii="Lato" w:hAnsi="Lato"/>
          <w:color w:val="000000"/>
        </w:rPr>
        <w:t> </w:t>
      </w:r>
    </w:p>
    <w:p w14:paraId="0554F80D" w14:textId="44F5BDB4" w:rsidR="006E6DF4" w:rsidRPr="006E6DF4" w:rsidRDefault="006E6DF4" w:rsidP="00A912C9">
      <w:pPr>
        <w:numPr>
          <w:ilvl w:val="0"/>
          <w:numId w:val="20"/>
        </w:numPr>
        <w:spacing w:after="0" w:line="240" w:lineRule="auto"/>
        <w:ind w:left="-75"/>
        <w:rPr>
          <w:rFonts w:ascii="Lato" w:hAnsi="Lato"/>
          <w:color w:val="000000"/>
        </w:rPr>
      </w:pPr>
      <w:r w:rsidRPr="006E6DF4">
        <w:rPr>
          <w:rFonts w:ascii="Lato" w:hAnsi="Lato"/>
          <w:color w:val="000000"/>
          <w:sz w:val="21"/>
          <w:szCs w:val="21"/>
        </w:rPr>
        <w:t>Sport and recreational aviation</w:t>
      </w:r>
      <w:r w:rsidRPr="006E6DF4">
        <w:rPr>
          <w:rFonts w:ascii="Lato" w:hAnsi="Lato"/>
          <w:color w:val="000000"/>
        </w:rPr>
        <w:t> </w:t>
      </w:r>
    </w:p>
    <w:p w14:paraId="0F74B538" w14:textId="5315B313" w:rsidR="006E6DF4" w:rsidRPr="006E6DF4" w:rsidRDefault="006E6DF4" w:rsidP="00F40D04">
      <w:pPr>
        <w:numPr>
          <w:ilvl w:val="0"/>
          <w:numId w:val="20"/>
        </w:numPr>
        <w:spacing w:after="0" w:line="240" w:lineRule="auto"/>
        <w:ind w:left="-75"/>
        <w:rPr>
          <w:rFonts w:ascii="Lato" w:hAnsi="Lato"/>
          <w:color w:val="000000"/>
        </w:rPr>
      </w:pPr>
      <w:r w:rsidRPr="006E6DF4">
        <w:rPr>
          <w:rFonts w:ascii="Lato" w:hAnsi="Lato"/>
          <w:color w:val="000000"/>
          <w:sz w:val="21"/>
          <w:szCs w:val="21"/>
        </w:rPr>
        <w:t>Air travel</w:t>
      </w:r>
      <w:r w:rsidRPr="006E6DF4">
        <w:rPr>
          <w:rFonts w:ascii="Lato" w:hAnsi="Lato"/>
          <w:color w:val="000000"/>
        </w:rPr>
        <w:t> </w:t>
      </w:r>
    </w:p>
    <w:p w14:paraId="0B58E004" w14:textId="77777777" w:rsidR="006E6DF4" w:rsidRDefault="006E6DF4" w:rsidP="006E6DF4">
      <w:pPr>
        <w:numPr>
          <w:ilvl w:val="0"/>
          <w:numId w:val="20"/>
        </w:numPr>
        <w:spacing w:after="0" w:line="240" w:lineRule="auto"/>
        <w:ind w:left="-75"/>
        <w:rPr>
          <w:rFonts w:ascii="Lato" w:hAnsi="Lato"/>
          <w:color w:val="000000"/>
        </w:rPr>
      </w:pPr>
      <w:r>
        <w:rPr>
          <w:rFonts w:ascii="Lato" w:hAnsi="Lato"/>
          <w:color w:val="000000"/>
          <w:sz w:val="21"/>
          <w:szCs w:val="21"/>
        </w:rPr>
        <w:t>Hazards</w:t>
      </w:r>
    </w:p>
    <w:p w14:paraId="60641479" w14:textId="77777777" w:rsidR="00FA5435" w:rsidRDefault="00FA5435" w:rsidP="006E6DF4">
      <w:pPr>
        <w:spacing w:after="0" w:line="240" w:lineRule="auto"/>
        <w:rPr>
          <w:rFonts w:ascii="Arial" w:hAnsi="Arial" w:cs="Arial"/>
          <w:b/>
          <w:color w:val="333333"/>
          <w:sz w:val="28"/>
        </w:rPr>
      </w:pPr>
      <w:r>
        <w:rPr>
          <w:rFonts w:ascii="Arial" w:hAnsi="Arial" w:cs="Arial"/>
          <w:b/>
          <w:color w:val="333333"/>
          <w:sz w:val="28"/>
        </w:rPr>
        <w:br w:type="page"/>
      </w:r>
    </w:p>
    <w:p w14:paraId="5672B028" w14:textId="752D4722" w:rsidR="000A2A1F" w:rsidRPr="006852F0" w:rsidRDefault="00FA5435" w:rsidP="00CC5EDF">
      <w:pPr>
        <w:pStyle w:val="Heading4normal"/>
        <w:numPr>
          <w:ilvl w:val="0"/>
          <w:numId w:val="0"/>
        </w:numPr>
        <w:rPr>
          <w:rFonts w:eastAsia="Times New Roman" w:cs="Arial"/>
          <w:bCs/>
          <w:color w:val="2F5496" w:themeColor="accent1" w:themeShade="BF"/>
          <w:sz w:val="28"/>
          <w:szCs w:val="28"/>
          <w:lang w:val="en" w:eastAsia="en-AU"/>
        </w:rPr>
      </w:pPr>
      <w:r w:rsidRPr="006852F0">
        <w:rPr>
          <w:rFonts w:eastAsia="Arial" w:cs="Arial"/>
          <w:b/>
          <w:color w:val="2F5496" w:themeColor="accent1" w:themeShade="BF"/>
          <w:kern w:val="0"/>
          <w:sz w:val="32"/>
          <w:szCs w:val="32"/>
          <w:lang w:val="en-US"/>
        </w:rPr>
        <w:lastRenderedPageBreak/>
        <w:t xml:space="preserve">Page1: </w:t>
      </w:r>
      <w:r w:rsidR="000A2A1F" w:rsidRPr="006852F0">
        <w:rPr>
          <w:rFonts w:eastAsia="Times New Roman" w:cs="Arial"/>
          <w:bCs/>
          <w:color w:val="2F5496" w:themeColor="accent1" w:themeShade="BF"/>
          <w:sz w:val="28"/>
          <w:szCs w:val="28"/>
          <w:lang w:val="en" w:eastAsia="en-AU"/>
        </w:rPr>
        <w:t>About this consultation</w:t>
      </w:r>
    </w:p>
    <w:p w14:paraId="60451A5D" w14:textId="7E60C27C" w:rsidR="00331F05" w:rsidRPr="00A42A8D" w:rsidRDefault="00BD60F4" w:rsidP="00331F05">
      <w:pPr>
        <w:pStyle w:val="PlainText"/>
        <w:rPr>
          <w:rStyle w:val="Emphasis"/>
          <w:rFonts w:ascii="Arial" w:hAnsi="Arial" w:cs="Arial"/>
          <w:i w:val="0"/>
          <w:color w:val="333333"/>
        </w:rPr>
      </w:pPr>
      <w:r w:rsidRPr="00A42A8D">
        <w:rPr>
          <w:rStyle w:val="Emphasis"/>
          <w:rFonts w:ascii="Arial" w:hAnsi="Arial" w:cs="Arial"/>
          <w:i w:val="0"/>
          <w:color w:val="333333"/>
          <w:lang w:val="en-US"/>
        </w:rPr>
        <w:t xml:space="preserve">We would like your feedback on the </w:t>
      </w:r>
      <w:r w:rsidRPr="00A42A8D">
        <w:rPr>
          <w:rStyle w:val="Emphasis"/>
          <w:rFonts w:ascii="Arial" w:hAnsi="Arial" w:cs="Arial"/>
          <w:i w:val="0"/>
          <w:color w:val="333333"/>
        </w:rPr>
        <w:t>Draft of the new advisory circular</w:t>
      </w:r>
      <w:r w:rsidR="00A42A8D">
        <w:rPr>
          <w:rStyle w:val="Emphasis"/>
          <w:rFonts w:ascii="Arial" w:hAnsi="Arial" w:cs="Arial"/>
          <w:i w:val="0"/>
          <w:color w:val="333333"/>
        </w:rPr>
        <w:t>,</w:t>
      </w:r>
      <w:r w:rsidRPr="00A42A8D">
        <w:rPr>
          <w:rStyle w:val="Emphasis"/>
          <w:rFonts w:ascii="Arial" w:hAnsi="Arial" w:cs="Arial"/>
          <w:i w:val="0"/>
          <w:color w:val="333333"/>
        </w:rPr>
        <w:t xml:space="preserve"> </w:t>
      </w:r>
      <w:r w:rsidR="00331F05" w:rsidRPr="00A42A8D">
        <w:rPr>
          <w:rStyle w:val="Emphasis"/>
          <w:rFonts w:ascii="Arial" w:hAnsi="Arial" w:cs="Arial"/>
          <w:i w:val="0"/>
          <w:color w:val="333333"/>
        </w:rPr>
        <w:t>AC 139.E-05 v1.0 - Obstacles (wind farms) outside the vicinity of a CASA certified aerodrome</w:t>
      </w:r>
      <w:r w:rsidR="00A42A8D">
        <w:rPr>
          <w:rStyle w:val="Emphasis"/>
          <w:rFonts w:ascii="Arial" w:hAnsi="Arial" w:cs="Arial"/>
          <w:i w:val="0"/>
          <w:color w:val="333333"/>
        </w:rPr>
        <w:t>.</w:t>
      </w:r>
    </w:p>
    <w:p w14:paraId="206F6A1E" w14:textId="2C65976E" w:rsidR="00BD60F4" w:rsidRPr="00BD60F4" w:rsidRDefault="00BD60F4" w:rsidP="000A2A1F">
      <w:pPr>
        <w:shd w:val="clear" w:color="auto" w:fill="FFFFFF"/>
        <w:spacing w:after="392"/>
        <w:rPr>
          <w:rFonts w:ascii="Arial" w:eastAsia="Times New Roman" w:hAnsi="Arial" w:cs="Arial"/>
          <w:i/>
          <w:iCs/>
          <w:color w:val="FF0000"/>
          <w:lang w:val="en" w:eastAsia="en-AU"/>
        </w:rPr>
      </w:pPr>
    </w:p>
    <w:p w14:paraId="77E844D1" w14:textId="77777777" w:rsidR="000A2A1F" w:rsidRPr="00A947D2" w:rsidRDefault="000A2A1F" w:rsidP="000A2A1F">
      <w:pPr>
        <w:shd w:val="clear" w:color="auto" w:fill="FFFFFF"/>
        <w:spacing w:after="392"/>
        <w:rPr>
          <w:rFonts w:ascii="Arial" w:eastAsia="Times New Roman" w:hAnsi="Arial" w:cs="Arial"/>
          <w:color w:val="000000"/>
          <w:sz w:val="24"/>
          <w:szCs w:val="24"/>
          <w:lang w:val="en" w:eastAsia="en-AU"/>
        </w:rPr>
      </w:pPr>
      <w:r w:rsidRPr="00A947D2">
        <w:rPr>
          <w:rFonts w:ascii="Arial" w:eastAsia="Times New Roman" w:hAnsi="Arial" w:cs="Arial"/>
          <w:color w:val="000000"/>
          <w:sz w:val="24"/>
          <w:szCs w:val="24"/>
          <w:lang w:val="en" w:eastAsia="en-AU"/>
        </w:rPr>
        <w:t>We will ask you for:</w:t>
      </w:r>
    </w:p>
    <w:p w14:paraId="24A4F68C" w14:textId="77777777" w:rsidR="000A2A1F" w:rsidRPr="00A947D2" w:rsidRDefault="000A2A1F" w:rsidP="000A2A1F">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color w:val="000000"/>
          <w:sz w:val="24"/>
          <w:szCs w:val="24"/>
          <w:lang w:val="en" w:eastAsia="en-AU"/>
        </w:rPr>
      </w:pPr>
      <w:r w:rsidRPr="00A947D2">
        <w:rPr>
          <w:rFonts w:ascii="Arial" w:eastAsia="Times New Roman" w:hAnsi="Arial" w:cs="Arial"/>
          <w:b/>
          <w:bCs/>
          <w:color w:val="000000"/>
          <w:sz w:val="24"/>
          <w:szCs w:val="24"/>
          <w:lang w:val="en" w:eastAsia="en-AU"/>
        </w:rPr>
        <w:t>personal information</w:t>
      </w:r>
      <w:r w:rsidRPr="00A947D2">
        <w:rPr>
          <w:rFonts w:ascii="Arial" w:eastAsia="Times New Roman" w:hAnsi="Arial" w:cs="Arial"/>
          <w:color w:val="000000"/>
          <w:sz w:val="24"/>
          <w:szCs w:val="24"/>
          <w:lang w:val="en" w:eastAsia="en-AU"/>
        </w:rPr>
        <w:t>, such as your name, any organisation you represent, and your email address</w:t>
      </w:r>
    </w:p>
    <w:p w14:paraId="67930CA2" w14:textId="77777777" w:rsidR="000A2A1F" w:rsidRPr="00A947D2" w:rsidRDefault="000A2A1F" w:rsidP="000A2A1F">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A947D2">
        <w:rPr>
          <w:rFonts w:ascii="Arial" w:eastAsia="Times New Roman" w:hAnsi="Arial" w:cs="Arial"/>
          <w:b/>
          <w:bCs/>
          <w:color w:val="000000"/>
          <w:sz w:val="24"/>
          <w:szCs w:val="24"/>
          <w:lang w:val="en" w:eastAsia="en-AU"/>
        </w:rPr>
        <w:t xml:space="preserve">your consent </w:t>
      </w:r>
      <w:r w:rsidRPr="00A947D2">
        <w:rPr>
          <w:rFonts w:ascii="Arial" w:eastAsia="Times New Roman" w:hAnsi="Arial" w:cs="Arial"/>
          <w:bCs/>
          <w:color w:val="000000"/>
          <w:sz w:val="24"/>
          <w:szCs w:val="24"/>
          <w:lang w:val="en" w:eastAsia="en-AU"/>
        </w:rPr>
        <w:t>to publish your submission</w:t>
      </w:r>
    </w:p>
    <w:p w14:paraId="53A861F6" w14:textId="77777777" w:rsidR="000A2A1F" w:rsidRPr="00A947D2" w:rsidRDefault="000A2A1F" w:rsidP="000A2A1F">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A947D2">
        <w:rPr>
          <w:rFonts w:ascii="Arial" w:eastAsia="Times New Roman" w:hAnsi="Arial" w:cs="Arial"/>
          <w:b/>
          <w:bCs/>
          <w:color w:val="000000"/>
          <w:sz w:val="24"/>
          <w:szCs w:val="24"/>
          <w:lang w:val="en" w:eastAsia="en-AU"/>
        </w:rPr>
        <w:t xml:space="preserve">any comments </w:t>
      </w:r>
      <w:r w:rsidRPr="00A947D2">
        <w:rPr>
          <w:rFonts w:ascii="Arial" w:eastAsia="Times New Roman" w:hAnsi="Arial" w:cs="Arial"/>
          <w:bCs/>
          <w:color w:val="000000"/>
          <w:sz w:val="24"/>
          <w:szCs w:val="24"/>
          <w:lang w:val="en" w:eastAsia="en-AU"/>
        </w:rPr>
        <w:t>you may want to provide</w:t>
      </w:r>
    </w:p>
    <w:p w14:paraId="7DC2EA16" w14:textId="77777777" w:rsidR="000A2A1F" w:rsidRPr="00DE7256" w:rsidRDefault="000A2A1F" w:rsidP="000A2A1F">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sz w:val="24"/>
          <w:szCs w:val="24"/>
          <w:lang w:val="en" w:eastAsia="en-AU"/>
        </w:rPr>
      </w:pPr>
      <w:r w:rsidRPr="00DE7256">
        <w:rPr>
          <w:rFonts w:ascii="Arial" w:eastAsia="Times New Roman" w:hAnsi="Arial" w:cs="Arial"/>
          <w:b/>
          <w:bCs/>
          <w:sz w:val="24"/>
          <w:szCs w:val="24"/>
          <w:lang w:val="en" w:eastAsia="en-AU"/>
        </w:rPr>
        <w:t xml:space="preserve">demographic information </w:t>
      </w:r>
      <w:r w:rsidRPr="00DE7256">
        <w:rPr>
          <w:rFonts w:ascii="Arial" w:eastAsia="Times New Roman" w:hAnsi="Arial" w:cs="Arial"/>
          <w:bCs/>
          <w:sz w:val="24"/>
          <w:szCs w:val="24"/>
          <w:lang w:val="en" w:eastAsia="en-AU"/>
        </w:rPr>
        <w:t>to help us understand your interest in the regulations</w:t>
      </w:r>
    </w:p>
    <w:p w14:paraId="179A9453" w14:textId="25A902D1" w:rsidR="000A2A1F" w:rsidRPr="00A947D2" w:rsidRDefault="000A2A1F" w:rsidP="000A2A1F">
      <w:pPr>
        <w:shd w:val="clear" w:color="auto" w:fill="FFFFFF"/>
        <w:spacing w:after="392"/>
        <w:rPr>
          <w:rFonts w:ascii="Arial" w:eastAsia="Times New Roman" w:hAnsi="Arial" w:cs="Arial"/>
          <w:color w:val="000000"/>
          <w:sz w:val="24"/>
          <w:szCs w:val="24"/>
          <w:lang w:val="en" w:eastAsia="en-AU"/>
        </w:rPr>
      </w:pPr>
      <w:r w:rsidRPr="00A947D2">
        <w:rPr>
          <w:rFonts w:ascii="Arial" w:eastAsia="Times New Roman" w:hAnsi="Arial" w:cs="Arial"/>
          <w:color w:val="000000"/>
          <w:sz w:val="24"/>
          <w:szCs w:val="24"/>
          <w:lang w:val="en" w:eastAsia="en-AU"/>
        </w:rPr>
        <w:t xml:space="preserve">Our </w:t>
      </w:r>
      <w:hyperlink r:id="rId10" w:history="1">
        <w:r w:rsidRPr="000A7B5C">
          <w:rPr>
            <w:rStyle w:val="Hyperlink"/>
            <w:rFonts w:ascii="Arial" w:eastAsia="Times New Roman" w:hAnsi="Arial" w:cs="Arial"/>
            <w:sz w:val="24"/>
            <w:szCs w:val="24"/>
            <w:lang w:val="en" w:eastAsia="en-AU"/>
          </w:rPr>
          <w:t>website</w:t>
        </w:r>
      </w:hyperlink>
      <w:r w:rsidRPr="00FA5435">
        <w:rPr>
          <w:rFonts w:ascii="Arial" w:eastAsia="Times New Roman" w:hAnsi="Arial" w:cs="Arial"/>
          <w:color w:val="0070C0"/>
          <w:sz w:val="24"/>
          <w:szCs w:val="24"/>
          <w:lang w:val="en" w:eastAsia="en-AU"/>
        </w:rPr>
        <w:t xml:space="preserve"> </w:t>
      </w:r>
      <w:r w:rsidRPr="00A947D2">
        <w:rPr>
          <w:rFonts w:ascii="Arial" w:eastAsia="Times New Roman" w:hAnsi="Arial" w:cs="Arial"/>
          <w:color w:val="000000"/>
          <w:sz w:val="24"/>
          <w:szCs w:val="24"/>
          <w:lang w:val="en" w:eastAsia="en-AU"/>
        </w:rPr>
        <w:t>contains more information on making a submission and what we do with your feedback.</w:t>
      </w:r>
    </w:p>
    <w:p w14:paraId="136A0D1B" w14:textId="20EA426E" w:rsidR="000A2A1F" w:rsidRPr="00A947D2" w:rsidRDefault="000A2A1F">
      <w:pPr>
        <w:rPr>
          <w:rFonts w:ascii="Arial" w:eastAsia="Times New Roman" w:hAnsi="Arial" w:cs="Arial"/>
          <w:color w:val="333333"/>
          <w:lang w:eastAsia="en-AU"/>
        </w:rPr>
      </w:pPr>
      <w:r w:rsidRPr="00A947D2">
        <w:rPr>
          <w:rFonts w:ascii="Arial" w:eastAsia="Times New Roman" w:hAnsi="Arial" w:cs="Arial"/>
          <w:color w:val="333333"/>
          <w:lang w:eastAsia="en-AU"/>
        </w:rPr>
        <w:br w:type="page"/>
      </w:r>
    </w:p>
    <w:p w14:paraId="106ACE31" w14:textId="77128F59" w:rsidR="00A947D2" w:rsidRPr="006852F0" w:rsidRDefault="00A947D2" w:rsidP="00A947D2">
      <w:pPr>
        <w:pStyle w:val="Heading1"/>
        <w:spacing w:before="232"/>
        <w:rPr>
          <w:rFonts w:ascii="Arial" w:hAnsi="Arial" w:cs="Arial"/>
          <w:bCs/>
          <w:sz w:val="28"/>
          <w:szCs w:val="28"/>
        </w:rPr>
      </w:pPr>
      <w:r w:rsidRPr="006852F0">
        <w:rPr>
          <w:rFonts w:ascii="Arial" w:hAnsi="Arial" w:cs="Arial"/>
          <w:b/>
        </w:rPr>
        <w:lastRenderedPageBreak/>
        <w:t xml:space="preserve">Page </w:t>
      </w:r>
      <w:r w:rsidR="00FA5435" w:rsidRPr="006852F0">
        <w:rPr>
          <w:rFonts w:ascii="Arial" w:hAnsi="Arial" w:cs="Arial"/>
          <w:b/>
        </w:rPr>
        <w:t>2</w:t>
      </w:r>
      <w:r w:rsidRPr="006852F0">
        <w:rPr>
          <w:rFonts w:ascii="Arial" w:hAnsi="Arial" w:cs="Arial"/>
          <w:b/>
        </w:rPr>
        <w:t xml:space="preserve">: </w:t>
      </w:r>
      <w:r w:rsidRPr="006852F0">
        <w:rPr>
          <w:rFonts w:ascii="Arial" w:hAnsi="Arial" w:cs="Arial"/>
          <w:bCs/>
          <w:sz w:val="28"/>
          <w:szCs w:val="28"/>
        </w:rPr>
        <w:t xml:space="preserve">Personal information </w:t>
      </w:r>
    </w:p>
    <w:p w14:paraId="6C74F68E" w14:textId="77777777" w:rsidR="00A947D2" w:rsidRPr="00A947D2" w:rsidRDefault="00A947D2" w:rsidP="00A947D2">
      <w:pPr>
        <w:pStyle w:val="BodyText"/>
        <w:spacing w:before="2"/>
      </w:pPr>
    </w:p>
    <w:p w14:paraId="5E238DBC" w14:textId="77777777" w:rsidR="00A947D2" w:rsidRPr="00A947D2" w:rsidRDefault="00A947D2" w:rsidP="00A947D2">
      <w:pPr>
        <w:pStyle w:val="Heading2"/>
        <w:spacing w:before="89"/>
        <w:rPr>
          <w:rFonts w:ascii="Arial" w:hAnsi="Arial" w:cs="Arial"/>
          <w:color w:val="auto"/>
        </w:rPr>
      </w:pPr>
      <w:r w:rsidRPr="00A947D2">
        <w:rPr>
          <w:rFonts w:ascii="Arial" w:hAnsi="Arial" w:cs="Arial"/>
          <w:color w:val="auto"/>
        </w:rPr>
        <w:t>First name</w:t>
      </w:r>
    </w:p>
    <w:p w14:paraId="150151B9" w14:textId="77777777" w:rsidR="00A947D2" w:rsidRPr="00847C67" w:rsidRDefault="00A947D2" w:rsidP="00A947D2">
      <w:pPr>
        <w:pStyle w:val="BodyText"/>
        <w:spacing w:before="127"/>
        <w:ind w:left="178"/>
        <w:rPr>
          <w:sz w:val="16"/>
          <w:szCs w:val="16"/>
        </w:rPr>
      </w:pPr>
      <w:r w:rsidRPr="00847C67">
        <w:rPr>
          <w:sz w:val="16"/>
          <w:szCs w:val="16"/>
        </w:rPr>
        <w:t>(Required)</w:t>
      </w:r>
    </w:p>
    <w:tbl>
      <w:tblPr>
        <w:tblStyle w:val="TableGrid"/>
        <w:tblW w:w="0" w:type="auto"/>
        <w:tblInd w:w="178" w:type="dxa"/>
        <w:tblLook w:val="04A0" w:firstRow="1" w:lastRow="0" w:firstColumn="1" w:lastColumn="0" w:noHBand="0" w:noVBand="1"/>
      </w:tblPr>
      <w:tblGrid>
        <w:gridCol w:w="8838"/>
      </w:tblGrid>
      <w:tr w:rsidR="00A947D2" w:rsidRPr="00A947D2" w14:paraId="5DBF8B3D" w14:textId="77777777" w:rsidTr="00F15CCA">
        <w:tc>
          <w:tcPr>
            <w:tcW w:w="9946" w:type="dxa"/>
          </w:tcPr>
          <w:p w14:paraId="6EA8D350" w14:textId="77777777" w:rsidR="00A947D2" w:rsidRPr="00A947D2" w:rsidRDefault="00A947D2" w:rsidP="00F15CCA">
            <w:pPr>
              <w:pStyle w:val="BodyText"/>
              <w:spacing w:before="127"/>
            </w:pPr>
          </w:p>
        </w:tc>
      </w:tr>
    </w:tbl>
    <w:p w14:paraId="184D81A6" w14:textId="77777777" w:rsidR="00A947D2" w:rsidRPr="004C5D2F" w:rsidRDefault="00A947D2" w:rsidP="00A947D2">
      <w:pPr>
        <w:pStyle w:val="BodyText"/>
        <w:spacing w:before="127"/>
        <w:ind w:left="178"/>
        <w:rPr>
          <w:sz w:val="16"/>
          <w:szCs w:val="16"/>
        </w:rPr>
      </w:pPr>
    </w:p>
    <w:p w14:paraId="707372A7" w14:textId="77777777" w:rsidR="00A947D2" w:rsidRPr="00A947D2" w:rsidRDefault="00A947D2" w:rsidP="00A947D2">
      <w:pPr>
        <w:pStyle w:val="Heading2"/>
        <w:rPr>
          <w:rFonts w:ascii="Arial" w:hAnsi="Arial" w:cs="Arial"/>
          <w:color w:val="auto"/>
        </w:rPr>
      </w:pPr>
      <w:r w:rsidRPr="00A947D2">
        <w:rPr>
          <w:rFonts w:ascii="Arial" w:hAnsi="Arial" w:cs="Arial"/>
          <w:color w:val="auto"/>
        </w:rPr>
        <w:t>Last name</w:t>
      </w:r>
    </w:p>
    <w:p w14:paraId="18025719" w14:textId="77777777" w:rsidR="00A947D2" w:rsidRPr="00847C67" w:rsidRDefault="00A947D2" w:rsidP="00A947D2">
      <w:pPr>
        <w:pStyle w:val="BodyText"/>
        <w:spacing w:before="128"/>
        <w:ind w:left="178"/>
        <w:rPr>
          <w:sz w:val="16"/>
          <w:szCs w:val="16"/>
        </w:rPr>
      </w:pPr>
      <w:r w:rsidRPr="00847C67">
        <w:rPr>
          <w:sz w:val="16"/>
          <w:szCs w:val="16"/>
        </w:rPr>
        <w:t>(Required)</w:t>
      </w:r>
    </w:p>
    <w:tbl>
      <w:tblPr>
        <w:tblStyle w:val="TableGrid"/>
        <w:tblW w:w="0" w:type="auto"/>
        <w:tblInd w:w="178" w:type="dxa"/>
        <w:tblLook w:val="04A0" w:firstRow="1" w:lastRow="0" w:firstColumn="1" w:lastColumn="0" w:noHBand="0" w:noVBand="1"/>
      </w:tblPr>
      <w:tblGrid>
        <w:gridCol w:w="8838"/>
      </w:tblGrid>
      <w:tr w:rsidR="00A947D2" w:rsidRPr="00A947D2" w14:paraId="5FD96472" w14:textId="77777777" w:rsidTr="00F15CCA">
        <w:tc>
          <w:tcPr>
            <w:tcW w:w="9946" w:type="dxa"/>
          </w:tcPr>
          <w:p w14:paraId="2CD41940" w14:textId="77777777" w:rsidR="00A947D2" w:rsidRPr="00A947D2" w:rsidRDefault="00A947D2" w:rsidP="00F15CCA">
            <w:pPr>
              <w:pStyle w:val="BodyText"/>
              <w:spacing w:before="128"/>
            </w:pPr>
          </w:p>
        </w:tc>
      </w:tr>
    </w:tbl>
    <w:p w14:paraId="31EF4C19" w14:textId="77777777" w:rsidR="00A947D2" w:rsidRPr="004C5D2F" w:rsidRDefault="00A947D2" w:rsidP="00A947D2">
      <w:pPr>
        <w:pStyle w:val="BodyText"/>
        <w:rPr>
          <w:sz w:val="16"/>
          <w:szCs w:val="16"/>
        </w:rPr>
      </w:pPr>
    </w:p>
    <w:p w14:paraId="44471706" w14:textId="77777777" w:rsidR="00A947D2" w:rsidRPr="00A947D2" w:rsidRDefault="00A947D2" w:rsidP="00A947D2">
      <w:pPr>
        <w:pStyle w:val="Heading2"/>
        <w:spacing w:before="89"/>
        <w:rPr>
          <w:rFonts w:ascii="Arial" w:hAnsi="Arial" w:cs="Arial"/>
          <w:color w:val="auto"/>
        </w:rPr>
      </w:pPr>
      <w:r w:rsidRPr="00A947D2">
        <w:rPr>
          <w:rFonts w:ascii="Arial" w:hAnsi="Arial" w:cs="Arial"/>
          <w:color w:val="auto"/>
        </w:rPr>
        <w:t>Email address</w:t>
      </w:r>
    </w:p>
    <w:p w14:paraId="764B2701" w14:textId="77777777" w:rsidR="00A947D2" w:rsidRPr="004C5D2F" w:rsidRDefault="00A947D2" w:rsidP="00A947D2">
      <w:pPr>
        <w:pStyle w:val="BodyText"/>
        <w:spacing w:before="128" w:line="333" w:lineRule="auto"/>
        <w:ind w:left="148" w:right="237"/>
        <w:rPr>
          <w:sz w:val="22"/>
          <w:szCs w:val="22"/>
        </w:rPr>
      </w:pPr>
      <w:r w:rsidRPr="004C5D2F">
        <w:rPr>
          <w:sz w:val="22"/>
          <w:szCs w:val="22"/>
        </w:rPr>
        <w:t>If you enter your email address you will automatically receive an acknowledgement email when you submit your response.</w:t>
      </w:r>
    </w:p>
    <w:p w14:paraId="3C244BCC" w14:textId="77777777" w:rsidR="00A947D2" w:rsidRPr="00A947D2" w:rsidRDefault="00A947D2" w:rsidP="00A947D2">
      <w:pPr>
        <w:pStyle w:val="Heading2"/>
        <w:rPr>
          <w:rFonts w:ascii="Arial" w:hAnsi="Arial" w:cs="Arial"/>
          <w:color w:val="auto"/>
        </w:rPr>
      </w:pPr>
      <w:r w:rsidRPr="00A947D2">
        <w:rPr>
          <w:rFonts w:ascii="Arial" w:hAnsi="Arial" w:cs="Arial"/>
          <w:color w:val="auto"/>
        </w:rPr>
        <w:t>Email</w:t>
      </w:r>
    </w:p>
    <w:tbl>
      <w:tblPr>
        <w:tblStyle w:val="TableGrid"/>
        <w:tblW w:w="0" w:type="auto"/>
        <w:tblInd w:w="250" w:type="dxa"/>
        <w:tblLook w:val="04A0" w:firstRow="1" w:lastRow="0" w:firstColumn="1" w:lastColumn="0" w:noHBand="0" w:noVBand="1"/>
      </w:tblPr>
      <w:tblGrid>
        <w:gridCol w:w="8766"/>
      </w:tblGrid>
      <w:tr w:rsidR="00A947D2" w:rsidRPr="00A947D2" w14:paraId="63978AE1" w14:textId="77777777" w:rsidTr="00F15CCA">
        <w:tc>
          <w:tcPr>
            <w:tcW w:w="9696" w:type="dxa"/>
          </w:tcPr>
          <w:p w14:paraId="577CA374" w14:textId="77777777" w:rsidR="00A947D2" w:rsidRPr="00A947D2" w:rsidRDefault="00A947D2" w:rsidP="00F15CCA">
            <w:pPr>
              <w:pStyle w:val="BodyText"/>
              <w:spacing w:before="128"/>
            </w:pPr>
          </w:p>
        </w:tc>
      </w:tr>
    </w:tbl>
    <w:p w14:paraId="47B7CF9A" w14:textId="77777777" w:rsidR="00A947D2" w:rsidRPr="00A947D2" w:rsidRDefault="00A947D2" w:rsidP="00A947D2">
      <w:pPr>
        <w:pStyle w:val="BodyText"/>
        <w:rPr>
          <w:sz w:val="20"/>
        </w:rPr>
      </w:pPr>
    </w:p>
    <w:p w14:paraId="71A41611" w14:textId="77777777" w:rsidR="00A947D2" w:rsidRPr="00746A2D" w:rsidRDefault="00A947D2" w:rsidP="00A947D2">
      <w:pPr>
        <w:pStyle w:val="Heading2"/>
        <w:spacing w:before="89"/>
        <w:rPr>
          <w:rFonts w:ascii="Arial" w:hAnsi="Arial" w:cs="Arial"/>
          <w:b/>
          <w:bCs/>
          <w:color w:val="auto"/>
        </w:rPr>
      </w:pPr>
      <w:r w:rsidRPr="00746A2D">
        <w:rPr>
          <w:rFonts w:ascii="Arial" w:hAnsi="Arial" w:cs="Arial"/>
          <w:b/>
          <w:bCs/>
          <w:color w:val="auto"/>
        </w:rPr>
        <w:t>Do your views officially represent those of an organisation?</w:t>
      </w:r>
    </w:p>
    <w:p w14:paraId="3EEF832F" w14:textId="77777777" w:rsidR="00A947D2" w:rsidRPr="00847C67" w:rsidRDefault="00A947D2" w:rsidP="00A947D2">
      <w:pPr>
        <w:pStyle w:val="BodyText"/>
        <w:spacing w:before="127"/>
        <w:ind w:left="208"/>
        <w:rPr>
          <w:sz w:val="16"/>
          <w:szCs w:val="16"/>
        </w:rPr>
      </w:pPr>
      <w:r w:rsidRPr="00847C67">
        <w:rPr>
          <w:sz w:val="16"/>
          <w:szCs w:val="16"/>
        </w:rPr>
        <w:t>(Required)</w:t>
      </w:r>
    </w:p>
    <w:p w14:paraId="05888967" w14:textId="77777777" w:rsidR="00A947D2" w:rsidRPr="00A947D2" w:rsidRDefault="00A947D2" w:rsidP="00A947D2">
      <w:pPr>
        <w:spacing w:before="216"/>
        <w:ind w:left="178"/>
        <w:rPr>
          <w:rFonts w:ascii="Arial" w:hAnsi="Arial" w:cs="Arial"/>
          <w:i/>
          <w:sz w:val="19"/>
        </w:rPr>
      </w:pPr>
      <w:r w:rsidRPr="00A947D2">
        <w:rPr>
          <w:rFonts w:ascii="Arial" w:hAnsi="Arial" w:cs="Arial"/>
          <w:i/>
          <w:color w:val="888888"/>
          <w:sz w:val="19"/>
        </w:rPr>
        <w:t>Please select only one item</w:t>
      </w:r>
    </w:p>
    <w:p w14:paraId="1D11CB3A" w14:textId="50413ABC" w:rsidR="005B60A8" w:rsidRPr="00740AF0" w:rsidRDefault="005676A6" w:rsidP="00740AF0">
      <w:pPr>
        <w:ind w:left="360"/>
        <w:rPr>
          <w:rFonts w:ascii="Arial" w:hAnsi="Arial" w:cs="Arial"/>
          <w:sz w:val="24"/>
          <w:szCs w:val="24"/>
        </w:rPr>
      </w:pPr>
      <w:sdt>
        <w:sdtPr>
          <w:rPr>
            <w:rFonts w:ascii="Arial" w:hAnsi="Arial" w:cs="Arial"/>
            <w:sz w:val="24"/>
            <w:szCs w:val="24"/>
          </w:rPr>
          <w:id w:val="-118452982"/>
          <w14:checkbox>
            <w14:checked w14:val="0"/>
            <w14:checkedState w14:val="2612" w14:font="MS Gothic"/>
            <w14:uncheckedState w14:val="2610" w14:font="MS Gothic"/>
          </w14:checkbox>
        </w:sdtPr>
        <w:sdtEndPr/>
        <w:sdtContent>
          <w:r w:rsidR="00BE6474">
            <w:rPr>
              <w:rFonts w:ascii="MS Gothic" w:eastAsia="MS Gothic" w:hAnsi="MS Gothic" w:cs="Arial" w:hint="eastAsia"/>
              <w:sz w:val="24"/>
              <w:szCs w:val="24"/>
            </w:rPr>
            <w:t>☐</w:t>
          </w:r>
        </w:sdtContent>
      </w:sdt>
      <w:r w:rsidR="00BE6474">
        <w:rPr>
          <w:rFonts w:ascii="Arial" w:hAnsi="Arial" w:cs="Arial"/>
          <w:sz w:val="24"/>
          <w:szCs w:val="24"/>
        </w:rPr>
        <w:t xml:space="preserve"> </w:t>
      </w:r>
      <w:r w:rsidR="005B60A8" w:rsidRPr="00740AF0">
        <w:rPr>
          <w:rFonts w:ascii="Arial" w:hAnsi="Arial" w:cs="Arial"/>
          <w:sz w:val="24"/>
          <w:szCs w:val="24"/>
        </w:rPr>
        <w:t>Yes, I am authorised to submit feedback on behalf of an organisation</w:t>
      </w:r>
    </w:p>
    <w:p w14:paraId="4EAE280B" w14:textId="05595C94" w:rsidR="005B60A8" w:rsidRPr="00740AF0" w:rsidRDefault="005676A6" w:rsidP="00740AF0">
      <w:pPr>
        <w:ind w:left="360"/>
        <w:rPr>
          <w:rFonts w:ascii="Arial" w:hAnsi="Arial" w:cs="Arial"/>
          <w:sz w:val="24"/>
          <w:szCs w:val="24"/>
        </w:rPr>
      </w:pPr>
      <w:sdt>
        <w:sdtPr>
          <w:rPr>
            <w:rFonts w:ascii="Arial" w:hAnsi="Arial" w:cs="Arial"/>
            <w:sz w:val="24"/>
            <w:szCs w:val="24"/>
          </w:rPr>
          <w:id w:val="-1119134358"/>
          <w14:checkbox>
            <w14:checked w14:val="0"/>
            <w14:checkedState w14:val="2612" w14:font="MS Gothic"/>
            <w14:uncheckedState w14:val="2610" w14:font="MS Gothic"/>
          </w14:checkbox>
        </w:sdtPr>
        <w:sdtEndPr/>
        <w:sdtContent>
          <w:r w:rsidR="00BE6474">
            <w:rPr>
              <w:rFonts w:ascii="MS Gothic" w:eastAsia="MS Gothic" w:hAnsi="MS Gothic" w:cs="Arial" w:hint="eastAsia"/>
              <w:sz w:val="24"/>
              <w:szCs w:val="24"/>
            </w:rPr>
            <w:t>☐</w:t>
          </w:r>
        </w:sdtContent>
      </w:sdt>
      <w:r w:rsidR="00BE6474">
        <w:rPr>
          <w:rFonts w:ascii="Arial" w:hAnsi="Arial" w:cs="Arial"/>
          <w:sz w:val="24"/>
          <w:szCs w:val="24"/>
        </w:rPr>
        <w:t xml:space="preserve"> </w:t>
      </w:r>
      <w:r w:rsidR="005B60A8" w:rsidRPr="00740AF0">
        <w:rPr>
          <w:rFonts w:ascii="Arial" w:hAnsi="Arial" w:cs="Arial"/>
          <w:sz w:val="24"/>
          <w:szCs w:val="24"/>
        </w:rPr>
        <w:t>No, these are my personal views.</w:t>
      </w:r>
    </w:p>
    <w:p w14:paraId="19F40D29" w14:textId="77777777" w:rsidR="00A947D2" w:rsidRPr="00A947D2" w:rsidRDefault="00A947D2" w:rsidP="00746A2D">
      <w:pPr>
        <w:pStyle w:val="Heading2"/>
        <w:spacing w:before="280"/>
        <w:rPr>
          <w:rFonts w:ascii="Arial" w:hAnsi="Arial" w:cs="Arial"/>
          <w:color w:val="auto"/>
        </w:rPr>
      </w:pPr>
      <w:r w:rsidRPr="00A947D2">
        <w:rPr>
          <w:rFonts w:ascii="Arial" w:hAnsi="Arial" w:cs="Arial"/>
          <w:color w:val="auto"/>
        </w:rPr>
        <w:t>If yes, please specify the name of your organisation.</w:t>
      </w:r>
    </w:p>
    <w:tbl>
      <w:tblPr>
        <w:tblStyle w:val="TableGrid"/>
        <w:tblW w:w="0" w:type="auto"/>
        <w:tblInd w:w="178" w:type="dxa"/>
        <w:tblLook w:val="04A0" w:firstRow="1" w:lastRow="0" w:firstColumn="1" w:lastColumn="0" w:noHBand="0" w:noVBand="1"/>
      </w:tblPr>
      <w:tblGrid>
        <w:gridCol w:w="8838"/>
      </w:tblGrid>
      <w:tr w:rsidR="00A947D2" w:rsidRPr="00A947D2" w14:paraId="7FBBE9DA" w14:textId="77777777" w:rsidTr="00F15CCA">
        <w:tc>
          <w:tcPr>
            <w:tcW w:w="9946" w:type="dxa"/>
          </w:tcPr>
          <w:p w14:paraId="42A99B69" w14:textId="77777777" w:rsidR="00A947D2" w:rsidRPr="00A947D2" w:rsidRDefault="00A947D2" w:rsidP="00F15CCA">
            <w:pPr>
              <w:pStyle w:val="BodyText"/>
              <w:spacing w:before="128"/>
            </w:pPr>
          </w:p>
        </w:tc>
      </w:tr>
    </w:tbl>
    <w:p w14:paraId="670740CF" w14:textId="77777777" w:rsidR="00A947D2" w:rsidRPr="004C5D2F" w:rsidRDefault="00A947D2" w:rsidP="00A947D2">
      <w:pPr>
        <w:pStyle w:val="BodyText"/>
        <w:rPr>
          <w:sz w:val="16"/>
          <w:szCs w:val="16"/>
        </w:rPr>
      </w:pPr>
    </w:p>
    <w:p w14:paraId="01D4D194" w14:textId="77777777" w:rsidR="00A947D2" w:rsidRPr="00746A2D" w:rsidRDefault="00A947D2" w:rsidP="00746A2D">
      <w:pPr>
        <w:pStyle w:val="Heading2"/>
        <w:spacing w:before="89"/>
        <w:rPr>
          <w:rFonts w:ascii="Arial" w:hAnsi="Arial" w:cs="Arial"/>
          <w:b/>
          <w:bCs/>
          <w:color w:val="auto"/>
        </w:rPr>
      </w:pPr>
      <w:r w:rsidRPr="00746A2D">
        <w:rPr>
          <w:rFonts w:ascii="Arial" w:hAnsi="Arial" w:cs="Arial"/>
          <w:b/>
          <w:bCs/>
          <w:color w:val="auto"/>
        </w:rPr>
        <w:t>Which of the following best describes the group you represent?</w:t>
      </w:r>
    </w:p>
    <w:p w14:paraId="1F034F6D" w14:textId="77777777" w:rsidR="00A947D2" w:rsidRPr="00DE7256" w:rsidRDefault="00A947D2" w:rsidP="00A947D2">
      <w:pPr>
        <w:spacing w:before="96"/>
        <w:ind w:left="178"/>
        <w:rPr>
          <w:rFonts w:ascii="Arial" w:hAnsi="Arial" w:cs="Arial"/>
          <w:i/>
          <w:sz w:val="19"/>
        </w:rPr>
      </w:pPr>
      <w:r w:rsidRPr="00A947D2">
        <w:rPr>
          <w:rFonts w:ascii="Arial" w:hAnsi="Arial" w:cs="Arial"/>
          <w:i/>
          <w:color w:val="888888"/>
          <w:sz w:val="19"/>
        </w:rPr>
        <w:t>Please select</w:t>
      </w:r>
      <w:r w:rsidRPr="00DE7256">
        <w:rPr>
          <w:rFonts w:ascii="Arial" w:hAnsi="Arial" w:cs="Arial"/>
          <w:i/>
          <w:sz w:val="19"/>
        </w:rPr>
        <w:t xml:space="preserve"> only one item</w:t>
      </w:r>
    </w:p>
    <w:p w14:paraId="5D0ADD44" w14:textId="415039F7" w:rsidR="00A947D2" w:rsidRPr="00BE6474" w:rsidRDefault="005676A6" w:rsidP="00847C67">
      <w:pPr>
        <w:spacing w:after="0"/>
        <w:ind w:left="1440"/>
        <w:rPr>
          <w:rFonts w:ascii="Arial" w:hAnsi="Arial" w:cs="Arial"/>
          <w:sz w:val="24"/>
          <w:szCs w:val="24"/>
        </w:rPr>
      </w:pPr>
      <w:sdt>
        <w:sdtPr>
          <w:rPr>
            <w:rFonts w:ascii="Arial" w:hAnsi="Arial" w:cs="Arial"/>
            <w:sz w:val="24"/>
            <w:szCs w:val="24"/>
          </w:rPr>
          <w:id w:val="257111224"/>
          <w14:checkbox>
            <w14:checked w14:val="0"/>
            <w14:checkedState w14:val="2612" w14:font="MS Gothic"/>
            <w14:uncheckedState w14:val="2610" w14:font="MS Gothic"/>
          </w14:checkbox>
        </w:sdtPr>
        <w:sdtEndPr/>
        <w:sdtContent>
          <w:r w:rsidR="004C5D2F">
            <w:rPr>
              <w:rFonts w:ascii="MS Gothic" w:eastAsia="MS Gothic" w:hAnsi="MS Gothic" w:cs="Arial" w:hint="eastAsia"/>
              <w:sz w:val="24"/>
              <w:szCs w:val="24"/>
            </w:rPr>
            <w:t>☐</w:t>
          </w:r>
        </w:sdtContent>
      </w:sdt>
      <w:r w:rsidR="00BE6474">
        <w:rPr>
          <w:rFonts w:ascii="Arial" w:hAnsi="Arial" w:cs="Arial"/>
          <w:sz w:val="24"/>
          <w:szCs w:val="24"/>
        </w:rPr>
        <w:t xml:space="preserve"> </w:t>
      </w:r>
      <w:r w:rsidR="00A947D2" w:rsidRPr="00BE6474">
        <w:rPr>
          <w:rFonts w:ascii="Arial" w:hAnsi="Arial" w:cs="Arial"/>
          <w:sz w:val="24"/>
          <w:szCs w:val="24"/>
        </w:rPr>
        <w:t>Aircraft owner/operator</w:t>
      </w:r>
    </w:p>
    <w:p w14:paraId="04D75D49" w14:textId="1C63C569" w:rsidR="00A947D2" w:rsidRPr="00BE6474" w:rsidRDefault="005676A6" w:rsidP="00847C67">
      <w:pPr>
        <w:spacing w:after="0"/>
        <w:ind w:left="1440"/>
        <w:rPr>
          <w:rFonts w:ascii="Arial" w:hAnsi="Arial" w:cs="Arial"/>
          <w:sz w:val="24"/>
          <w:szCs w:val="24"/>
        </w:rPr>
      </w:pPr>
      <w:sdt>
        <w:sdtPr>
          <w:rPr>
            <w:rFonts w:ascii="Arial" w:hAnsi="Arial" w:cs="Arial"/>
            <w:sz w:val="24"/>
            <w:szCs w:val="24"/>
          </w:rPr>
          <w:id w:val="1431780993"/>
          <w14:checkbox>
            <w14:checked w14:val="0"/>
            <w14:checkedState w14:val="2612" w14:font="MS Gothic"/>
            <w14:uncheckedState w14:val="2610" w14:font="MS Gothic"/>
          </w14:checkbox>
        </w:sdtPr>
        <w:sdtEndPr/>
        <w:sdtContent>
          <w:r w:rsidR="00BE6474">
            <w:rPr>
              <w:rFonts w:ascii="MS Gothic" w:eastAsia="MS Gothic" w:hAnsi="MS Gothic" w:cs="Arial" w:hint="eastAsia"/>
              <w:sz w:val="24"/>
              <w:szCs w:val="24"/>
            </w:rPr>
            <w:t>☐</w:t>
          </w:r>
        </w:sdtContent>
      </w:sdt>
      <w:r w:rsidR="00BE6474">
        <w:rPr>
          <w:rFonts w:ascii="Arial" w:hAnsi="Arial" w:cs="Arial"/>
          <w:sz w:val="24"/>
          <w:szCs w:val="24"/>
        </w:rPr>
        <w:t xml:space="preserve"> </w:t>
      </w:r>
      <w:r w:rsidR="00A947D2" w:rsidRPr="00BE6474">
        <w:rPr>
          <w:rFonts w:ascii="Arial" w:hAnsi="Arial" w:cs="Arial"/>
          <w:sz w:val="24"/>
          <w:szCs w:val="24"/>
        </w:rPr>
        <w:t>Pilot</w:t>
      </w:r>
    </w:p>
    <w:p w14:paraId="1938E869" w14:textId="42B00BCD" w:rsidR="005F41C0" w:rsidRPr="00BE6474" w:rsidRDefault="005676A6" w:rsidP="00847C67">
      <w:pPr>
        <w:spacing w:after="0"/>
        <w:ind w:left="1440"/>
        <w:rPr>
          <w:rFonts w:ascii="Arial" w:hAnsi="Arial" w:cs="Arial"/>
          <w:sz w:val="24"/>
          <w:szCs w:val="24"/>
        </w:rPr>
      </w:pPr>
      <w:sdt>
        <w:sdtPr>
          <w:rPr>
            <w:rFonts w:ascii="Arial" w:hAnsi="Arial" w:cs="Arial"/>
            <w:sz w:val="24"/>
            <w:szCs w:val="24"/>
          </w:rPr>
          <w:id w:val="-1720886334"/>
          <w14:checkbox>
            <w14:checked w14:val="0"/>
            <w14:checkedState w14:val="2612" w14:font="MS Gothic"/>
            <w14:uncheckedState w14:val="2610" w14:font="MS Gothic"/>
          </w14:checkbox>
        </w:sdtPr>
        <w:sdtEndPr/>
        <w:sdtContent>
          <w:r w:rsidR="00BE6474">
            <w:rPr>
              <w:rFonts w:ascii="MS Gothic" w:eastAsia="MS Gothic" w:hAnsi="MS Gothic" w:cs="Arial" w:hint="eastAsia"/>
              <w:sz w:val="24"/>
              <w:szCs w:val="24"/>
            </w:rPr>
            <w:t>☐</w:t>
          </w:r>
        </w:sdtContent>
      </w:sdt>
      <w:r w:rsidR="00BE6474">
        <w:rPr>
          <w:rFonts w:ascii="Arial" w:hAnsi="Arial" w:cs="Arial"/>
          <w:sz w:val="24"/>
          <w:szCs w:val="24"/>
        </w:rPr>
        <w:t xml:space="preserve"> </w:t>
      </w:r>
      <w:r w:rsidR="00D46E04" w:rsidRPr="00BE6474">
        <w:rPr>
          <w:rFonts w:ascii="Arial" w:hAnsi="Arial" w:cs="Arial"/>
          <w:sz w:val="24"/>
          <w:szCs w:val="24"/>
        </w:rPr>
        <w:t>Aerodrome operator/representative</w:t>
      </w:r>
    </w:p>
    <w:p w14:paraId="53D91571" w14:textId="2076B70F" w:rsidR="00D46E04" w:rsidRPr="00BE6474" w:rsidRDefault="005676A6" w:rsidP="00847C67">
      <w:pPr>
        <w:spacing w:after="0"/>
        <w:ind w:left="1440"/>
        <w:rPr>
          <w:rFonts w:ascii="Arial" w:hAnsi="Arial" w:cs="Arial"/>
          <w:sz w:val="24"/>
          <w:szCs w:val="24"/>
        </w:rPr>
      </w:pPr>
      <w:sdt>
        <w:sdtPr>
          <w:rPr>
            <w:rFonts w:ascii="Arial" w:hAnsi="Arial" w:cs="Arial"/>
            <w:sz w:val="24"/>
            <w:szCs w:val="24"/>
          </w:rPr>
          <w:id w:val="2018033344"/>
          <w14:checkbox>
            <w14:checked w14:val="0"/>
            <w14:checkedState w14:val="2612" w14:font="MS Gothic"/>
            <w14:uncheckedState w14:val="2610" w14:font="MS Gothic"/>
          </w14:checkbox>
        </w:sdtPr>
        <w:sdtEndPr/>
        <w:sdtContent>
          <w:r w:rsidR="00BE6474">
            <w:rPr>
              <w:rFonts w:ascii="MS Gothic" w:eastAsia="MS Gothic" w:hAnsi="MS Gothic" w:cs="Arial" w:hint="eastAsia"/>
              <w:sz w:val="24"/>
              <w:szCs w:val="24"/>
            </w:rPr>
            <w:t>☐</w:t>
          </w:r>
        </w:sdtContent>
      </w:sdt>
      <w:r w:rsidR="00BE6474">
        <w:rPr>
          <w:rFonts w:ascii="Arial" w:hAnsi="Arial" w:cs="Arial"/>
          <w:sz w:val="24"/>
          <w:szCs w:val="24"/>
        </w:rPr>
        <w:t xml:space="preserve"> </w:t>
      </w:r>
      <w:r w:rsidR="00D46E04" w:rsidRPr="00BE6474">
        <w:rPr>
          <w:rFonts w:ascii="Arial" w:hAnsi="Arial" w:cs="Arial"/>
          <w:sz w:val="24"/>
          <w:szCs w:val="24"/>
        </w:rPr>
        <w:t>Wind farm proponent/operator</w:t>
      </w:r>
    </w:p>
    <w:p w14:paraId="33F82FAD" w14:textId="7EB98217" w:rsidR="00A947D2" w:rsidRPr="00BE6474" w:rsidRDefault="005676A6" w:rsidP="00847C67">
      <w:pPr>
        <w:spacing w:after="0"/>
        <w:ind w:left="1440"/>
        <w:rPr>
          <w:rFonts w:ascii="Arial" w:hAnsi="Arial" w:cs="Arial"/>
          <w:sz w:val="24"/>
          <w:szCs w:val="24"/>
        </w:rPr>
      </w:pPr>
      <w:sdt>
        <w:sdtPr>
          <w:rPr>
            <w:rFonts w:ascii="Arial" w:hAnsi="Arial" w:cs="Arial"/>
            <w:sz w:val="24"/>
            <w:szCs w:val="24"/>
          </w:rPr>
          <w:id w:val="1721177805"/>
          <w14:checkbox>
            <w14:checked w14:val="0"/>
            <w14:checkedState w14:val="2612" w14:font="MS Gothic"/>
            <w14:uncheckedState w14:val="2610" w14:font="MS Gothic"/>
          </w14:checkbox>
        </w:sdtPr>
        <w:sdtEndPr/>
        <w:sdtContent>
          <w:r w:rsidR="00BE6474">
            <w:rPr>
              <w:rFonts w:ascii="MS Gothic" w:eastAsia="MS Gothic" w:hAnsi="MS Gothic" w:cs="Arial" w:hint="eastAsia"/>
              <w:sz w:val="24"/>
              <w:szCs w:val="24"/>
            </w:rPr>
            <w:t>☐</w:t>
          </w:r>
        </w:sdtContent>
      </w:sdt>
      <w:r w:rsidR="00BE6474">
        <w:rPr>
          <w:rFonts w:ascii="Arial" w:hAnsi="Arial" w:cs="Arial"/>
          <w:sz w:val="24"/>
          <w:szCs w:val="24"/>
        </w:rPr>
        <w:t xml:space="preserve"> </w:t>
      </w:r>
      <w:r w:rsidR="00A947D2" w:rsidRPr="00BE6474">
        <w:rPr>
          <w:rFonts w:ascii="Arial" w:hAnsi="Arial" w:cs="Arial"/>
          <w:sz w:val="24"/>
          <w:szCs w:val="24"/>
        </w:rPr>
        <w:t>Other</w:t>
      </w:r>
      <w:r w:rsidR="00DE7256" w:rsidRPr="00BE6474">
        <w:rPr>
          <w:rFonts w:ascii="Arial" w:hAnsi="Arial" w:cs="Arial"/>
          <w:sz w:val="24"/>
          <w:szCs w:val="24"/>
        </w:rPr>
        <w:t xml:space="preserve"> </w:t>
      </w:r>
    </w:p>
    <w:p w14:paraId="5349CE26" w14:textId="42D398D9" w:rsidR="00A947D2" w:rsidRPr="00A947D2" w:rsidRDefault="00A179E4" w:rsidP="00A947D2">
      <w:pPr>
        <w:pStyle w:val="BodyText"/>
        <w:tabs>
          <w:tab w:val="left" w:pos="3329"/>
          <w:tab w:val="left" w:pos="3449"/>
          <w:tab w:val="left" w:pos="4499"/>
        </w:tabs>
        <w:spacing w:before="159" w:line="319" w:lineRule="auto"/>
        <w:ind w:left="180" w:right="2447"/>
      </w:pPr>
      <w:r>
        <w:t>I</w:t>
      </w:r>
      <w:r w:rsidRPr="00A947D2">
        <w:t>f you have selected “Other”</w:t>
      </w:r>
      <w:r w:rsidR="00E03209">
        <w:t xml:space="preserve"> p</w:t>
      </w:r>
      <w:r w:rsidR="00A947D2" w:rsidRPr="00A947D2">
        <w:t xml:space="preserve">lease specify </w:t>
      </w:r>
      <w:r>
        <w:t>below</w:t>
      </w:r>
      <w:r w:rsidR="00A947D2" w:rsidRPr="00A947D2">
        <w:t>.</w:t>
      </w:r>
    </w:p>
    <w:tbl>
      <w:tblPr>
        <w:tblStyle w:val="TableGrid"/>
        <w:tblW w:w="0" w:type="auto"/>
        <w:tblInd w:w="178" w:type="dxa"/>
        <w:tblLook w:val="04A0" w:firstRow="1" w:lastRow="0" w:firstColumn="1" w:lastColumn="0" w:noHBand="0" w:noVBand="1"/>
      </w:tblPr>
      <w:tblGrid>
        <w:gridCol w:w="8838"/>
      </w:tblGrid>
      <w:tr w:rsidR="00A947D2" w:rsidRPr="00A947D2" w14:paraId="447BB4E6" w14:textId="77777777" w:rsidTr="00F15CCA">
        <w:tc>
          <w:tcPr>
            <w:tcW w:w="9946" w:type="dxa"/>
          </w:tcPr>
          <w:p w14:paraId="51765A86" w14:textId="77777777" w:rsidR="00A947D2" w:rsidRPr="00A947D2" w:rsidRDefault="00A947D2" w:rsidP="00F15CCA">
            <w:pPr>
              <w:pStyle w:val="BodyText"/>
              <w:spacing w:before="40"/>
            </w:pPr>
          </w:p>
        </w:tc>
      </w:tr>
    </w:tbl>
    <w:p w14:paraId="4CB37D5A" w14:textId="1E1248CA" w:rsidR="00A947D2" w:rsidRPr="006852F0" w:rsidRDefault="00A947D2" w:rsidP="00A947D2">
      <w:pPr>
        <w:pStyle w:val="Heading1"/>
        <w:rPr>
          <w:rFonts w:ascii="Arial" w:hAnsi="Arial" w:cs="Arial"/>
          <w:b/>
          <w:sz w:val="28"/>
          <w:szCs w:val="28"/>
        </w:rPr>
      </w:pPr>
      <w:r w:rsidRPr="006852F0">
        <w:rPr>
          <w:rFonts w:ascii="Arial" w:hAnsi="Arial" w:cs="Arial"/>
          <w:b/>
        </w:rPr>
        <w:lastRenderedPageBreak/>
        <w:t xml:space="preserve">Page </w:t>
      </w:r>
      <w:r w:rsidR="00FA5435" w:rsidRPr="006852F0">
        <w:rPr>
          <w:rFonts w:ascii="Arial" w:hAnsi="Arial" w:cs="Arial"/>
          <w:b/>
        </w:rPr>
        <w:t>3</w:t>
      </w:r>
      <w:r w:rsidRPr="006852F0">
        <w:rPr>
          <w:rFonts w:ascii="Arial" w:hAnsi="Arial" w:cs="Arial"/>
          <w:b/>
        </w:rPr>
        <w:t xml:space="preserve">: </w:t>
      </w:r>
      <w:r w:rsidRPr="006852F0">
        <w:rPr>
          <w:rFonts w:ascii="Arial" w:hAnsi="Arial" w:cs="Arial"/>
          <w:bCs/>
          <w:sz w:val="28"/>
          <w:szCs w:val="28"/>
        </w:rPr>
        <w:t>Consent to publish submission</w:t>
      </w:r>
      <w:r w:rsidRPr="006852F0">
        <w:rPr>
          <w:rFonts w:ascii="Arial" w:hAnsi="Arial" w:cs="Arial"/>
          <w:b/>
          <w:sz w:val="28"/>
          <w:szCs w:val="28"/>
        </w:rPr>
        <w:t xml:space="preserve"> </w:t>
      </w:r>
    </w:p>
    <w:p w14:paraId="1CDCB2A6" w14:textId="77777777" w:rsidR="00A947D2" w:rsidRPr="00A947D2" w:rsidRDefault="00A947D2" w:rsidP="00A947D2">
      <w:pPr>
        <w:pStyle w:val="BodyText"/>
        <w:spacing w:before="297" w:line="333" w:lineRule="auto"/>
        <w:ind w:left="118" w:right="386"/>
      </w:pPr>
      <w:proofErr w:type="gramStart"/>
      <w:r w:rsidRPr="00A947D2">
        <w:t>In order to</w:t>
      </w:r>
      <w:proofErr w:type="gramEnd"/>
      <w:r w:rsidRPr="00A947D2">
        <w:t xml:space="preserve"> promote debate and transparency, we intend to publish all responses to this consultation. This may include both detailed responses/submissions in full and aggregated data drawn from the responses received.</w:t>
      </w:r>
    </w:p>
    <w:p w14:paraId="59BE52AF" w14:textId="77777777" w:rsidR="00A947D2" w:rsidRPr="00A947D2" w:rsidRDefault="00A947D2" w:rsidP="00A947D2">
      <w:pPr>
        <w:pStyle w:val="BodyText"/>
        <w:rPr>
          <w:sz w:val="21"/>
        </w:rPr>
      </w:pPr>
    </w:p>
    <w:p w14:paraId="7576EF3E" w14:textId="77777777" w:rsidR="00A947D2" w:rsidRPr="00A947D2" w:rsidRDefault="00A947D2" w:rsidP="00A947D2">
      <w:pPr>
        <w:pStyle w:val="BodyText"/>
        <w:ind w:left="118"/>
      </w:pPr>
      <w:r w:rsidRPr="00A947D2">
        <w:t>Where you consent to publication, we will include:</w:t>
      </w:r>
    </w:p>
    <w:p w14:paraId="6EC51E66" w14:textId="77777777" w:rsidR="00A947D2" w:rsidRPr="00A947D2" w:rsidRDefault="00A947D2" w:rsidP="00A947D2">
      <w:pPr>
        <w:pStyle w:val="BodyText"/>
        <w:spacing w:before="3"/>
        <w:rPr>
          <w:sz w:val="30"/>
        </w:rPr>
      </w:pPr>
    </w:p>
    <w:p w14:paraId="1B2C1915" w14:textId="18E3F2B7" w:rsidR="00A947D2" w:rsidRPr="00A947D2" w:rsidRDefault="00A947D2" w:rsidP="00A947D2">
      <w:pPr>
        <w:pStyle w:val="ListParagraph"/>
        <w:widowControl w:val="0"/>
        <w:numPr>
          <w:ilvl w:val="0"/>
          <w:numId w:val="9"/>
        </w:numPr>
        <w:tabs>
          <w:tab w:val="left" w:pos="719"/>
        </w:tabs>
        <w:autoSpaceDE w:val="0"/>
        <w:autoSpaceDN w:val="0"/>
        <w:spacing w:after="0" w:line="333" w:lineRule="auto"/>
        <w:ind w:right="535"/>
        <w:contextualSpacing w:val="0"/>
        <w:rPr>
          <w:rFonts w:ascii="Arial" w:hAnsi="Arial" w:cs="Arial"/>
          <w:sz w:val="24"/>
        </w:rPr>
      </w:pPr>
      <w:r w:rsidRPr="00A947D2">
        <w:rPr>
          <w:rFonts w:ascii="Arial" w:hAnsi="Arial" w:cs="Arial"/>
          <w:b/>
          <w:sz w:val="24"/>
        </w:rPr>
        <w:t>your last name</w:t>
      </w:r>
      <w:r w:rsidRPr="00A947D2">
        <w:rPr>
          <w:rFonts w:ascii="Arial" w:hAnsi="Arial" w:cs="Arial"/>
          <w:sz w:val="24"/>
        </w:rPr>
        <w:t xml:space="preserve"> if the submission is made by you as an individual </w:t>
      </w:r>
    </w:p>
    <w:p w14:paraId="05CAEF02" w14:textId="77777777" w:rsidR="00A947D2" w:rsidRPr="00A947D2" w:rsidRDefault="00A947D2" w:rsidP="00A947D2">
      <w:pPr>
        <w:pStyle w:val="ListParagraph"/>
        <w:widowControl w:val="0"/>
        <w:numPr>
          <w:ilvl w:val="0"/>
          <w:numId w:val="9"/>
        </w:numPr>
        <w:tabs>
          <w:tab w:val="left" w:pos="719"/>
        </w:tabs>
        <w:autoSpaceDE w:val="0"/>
        <w:autoSpaceDN w:val="0"/>
        <w:spacing w:after="0" w:line="333" w:lineRule="auto"/>
        <w:ind w:right="535"/>
        <w:contextualSpacing w:val="0"/>
        <w:rPr>
          <w:rFonts w:ascii="Arial" w:hAnsi="Arial" w:cs="Arial"/>
          <w:sz w:val="24"/>
        </w:rPr>
      </w:pPr>
      <w:r w:rsidRPr="00A947D2">
        <w:rPr>
          <w:rFonts w:ascii="Arial" w:hAnsi="Arial" w:cs="Arial"/>
          <w:b/>
          <w:sz w:val="24"/>
        </w:rPr>
        <w:t>the name of the organisation</w:t>
      </w:r>
      <w:r w:rsidRPr="00A947D2">
        <w:rPr>
          <w:rFonts w:ascii="Arial" w:hAnsi="Arial" w:cs="Arial"/>
          <w:sz w:val="24"/>
        </w:rPr>
        <w:t xml:space="preserve"> on whose behalf the submission has been</w:t>
      </w:r>
      <w:r w:rsidRPr="00A947D2">
        <w:rPr>
          <w:rFonts w:ascii="Arial" w:hAnsi="Arial" w:cs="Arial"/>
          <w:spacing w:val="-13"/>
          <w:sz w:val="24"/>
        </w:rPr>
        <w:t xml:space="preserve"> </w:t>
      </w:r>
      <w:r w:rsidRPr="00A947D2">
        <w:rPr>
          <w:rFonts w:ascii="Arial" w:hAnsi="Arial" w:cs="Arial"/>
          <w:sz w:val="24"/>
        </w:rPr>
        <w:t>made</w:t>
      </w:r>
    </w:p>
    <w:p w14:paraId="553FD1ED" w14:textId="77777777" w:rsidR="00A947D2" w:rsidRPr="00A947D2" w:rsidRDefault="00A947D2" w:rsidP="00A947D2">
      <w:pPr>
        <w:pStyle w:val="ListParagraph"/>
        <w:widowControl w:val="0"/>
        <w:numPr>
          <w:ilvl w:val="0"/>
          <w:numId w:val="9"/>
        </w:numPr>
        <w:tabs>
          <w:tab w:val="left" w:pos="719"/>
        </w:tabs>
        <w:autoSpaceDE w:val="0"/>
        <w:autoSpaceDN w:val="0"/>
        <w:spacing w:before="1" w:after="0" w:line="240" w:lineRule="auto"/>
        <w:contextualSpacing w:val="0"/>
        <w:rPr>
          <w:rFonts w:ascii="Arial" w:hAnsi="Arial" w:cs="Arial"/>
          <w:b/>
          <w:sz w:val="24"/>
        </w:rPr>
      </w:pPr>
      <w:r w:rsidRPr="00A947D2">
        <w:rPr>
          <w:rFonts w:ascii="Arial" w:hAnsi="Arial" w:cs="Arial"/>
          <w:b/>
          <w:sz w:val="24"/>
        </w:rPr>
        <w:t>your responses and</w:t>
      </w:r>
      <w:r w:rsidRPr="00A947D2">
        <w:rPr>
          <w:rFonts w:ascii="Arial" w:hAnsi="Arial" w:cs="Arial"/>
          <w:b/>
          <w:spacing w:val="-4"/>
          <w:sz w:val="24"/>
        </w:rPr>
        <w:t xml:space="preserve"> </w:t>
      </w:r>
      <w:r w:rsidRPr="00A947D2">
        <w:rPr>
          <w:rFonts w:ascii="Arial" w:hAnsi="Arial" w:cs="Arial"/>
          <w:b/>
          <w:sz w:val="24"/>
        </w:rPr>
        <w:t>comments</w:t>
      </w:r>
    </w:p>
    <w:p w14:paraId="0C6565C4" w14:textId="77777777" w:rsidR="00A947D2" w:rsidRPr="00A947D2" w:rsidRDefault="00A947D2" w:rsidP="00A947D2">
      <w:pPr>
        <w:pStyle w:val="BodyText"/>
        <w:spacing w:before="2"/>
        <w:rPr>
          <w:sz w:val="30"/>
        </w:rPr>
      </w:pPr>
    </w:p>
    <w:p w14:paraId="28FDBC90" w14:textId="77777777" w:rsidR="00A947D2" w:rsidRPr="00A947D2" w:rsidRDefault="00A947D2" w:rsidP="00A947D2">
      <w:pPr>
        <w:pStyle w:val="BodyText"/>
        <w:spacing w:before="1" w:line="333" w:lineRule="auto"/>
        <w:ind w:left="118" w:right="1013"/>
      </w:pPr>
      <w:r w:rsidRPr="00A947D2">
        <w:t xml:space="preserve">We </w:t>
      </w:r>
      <w:r w:rsidRPr="00A947D2">
        <w:rPr>
          <w:b/>
        </w:rPr>
        <w:t>will not</w:t>
      </w:r>
      <w:r w:rsidRPr="00A947D2">
        <w:t xml:space="preserve"> include any other personal or demographic information in a published response.</w:t>
      </w:r>
    </w:p>
    <w:p w14:paraId="2937A82C" w14:textId="77777777" w:rsidR="00A947D2" w:rsidRPr="00A947D2" w:rsidRDefault="00A947D2" w:rsidP="00A947D2">
      <w:pPr>
        <w:pStyle w:val="BodyText"/>
        <w:spacing w:before="10"/>
        <w:rPr>
          <w:sz w:val="20"/>
        </w:rPr>
      </w:pPr>
    </w:p>
    <w:p w14:paraId="573B5AE0" w14:textId="1DACFC8C" w:rsidR="00A947D2" w:rsidRPr="00A947D2" w:rsidRDefault="00A947D2" w:rsidP="00A947D2">
      <w:pPr>
        <w:spacing w:line="333" w:lineRule="auto"/>
        <w:ind w:left="118" w:right="135"/>
        <w:rPr>
          <w:rFonts w:ascii="Arial" w:hAnsi="Arial" w:cs="Arial"/>
          <w:sz w:val="24"/>
        </w:rPr>
      </w:pPr>
      <w:r w:rsidRPr="00A947D2">
        <w:rPr>
          <w:rFonts w:ascii="Arial" w:hAnsi="Arial" w:cs="Arial"/>
          <w:sz w:val="24"/>
        </w:rPr>
        <w:t xml:space="preserve">Information about how we consult and how to make a confidential submission is available on the </w:t>
      </w:r>
      <w:hyperlink r:id="rId11" w:history="1">
        <w:r w:rsidRPr="00A75849">
          <w:rPr>
            <w:rStyle w:val="Hyperlink"/>
            <w:rFonts w:ascii="Arial" w:hAnsi="Arial" w:cs="Arial"/>
            <w:b/>
            <w:sz w:val="24"/>
          </w:rPr>
          <w:t>CASA website</w:t>
        </w:r>
      </w:hyperlink>
      <w:r w:rsidR="00A75849">
        <w:rPr>
          <w:rFonts w:ascii="Arial" w:hAnsi="Arial" w:cs="Arial"/>
          <w:b/>
          <w:color w:val="552200"/>
          <w:sz w:val="24"/>
        </w:rPr>
        <w:t>.</w:t>
      </w:r>
      <w:r w:rsidRPr="00A947D2">
        <w:rPr>
          <w:rFonts w:ascii="Arial" w:hAnsi="Arial" w:cs="Arial"/>
          <w:b/>
          <w:color w:val="552200"/>
          <w:sz w:val="24"/>
        </w:rPr>
        <w:t xml:space="preserve"> </w:t>
      </w:r>
    </w:p>
    <w:p w14:paraId="1B1A3ABD" w14:textId="77777777" w:rsidR="00A947D2" w:rsidRPr="00A947D2" w:rsidRDefault="00A947D2" w:rsidP="00A947D2">
      <w:pPr>
        <w:pStyle w:val="BodyText"/>
        <w:rPr>
          <w:sz w:val="20"/>
        </w:rPr>
      </w:pPr>
    </w:p>
    <w:p w14:paraId="584C25B2" w14:textId="77777777" w:rsidR="00A947D2" w:rsidRPr="00A947D2" w:rsidRDefault="00A947D2" w:rsidP="00A947D2">
      <w:pPr>
        <w:pStyle w:val="BodyText"/>
        <w:spacing w:before="3"/>
        <w:rPr>
          <w:sz w:val="19"/>
        </w:rPr>
      </w:pPr>
    </w:p>
    <w:p w14:paraId="7C4F10FA" w14:textId="77777777" w:rsidR="00A947D2" w:rsidRPr="00746A2D" w:rsidRDefault="00A947D2" w:rsidP="00A947D2">
      <w:pPr>
        <w:pStyle w:val="Heading2"/>
        <w:spacing w:before="89"/>
        <w:rPr>
          <w:rFonts w:ascii="Arial" w:hAnsi="Arial" w:cs="Arial"/>
          <w:b/>
          <w:bCs/>
          <w:color w:val="auto"/>
        </w:rPr>
      </w:pPr>
      <w:r w:rsidRPr="00746A2D">
        <w:rPr>
          <w:rFonts w:ascii="Arial" w:hAnsi="Arial" w:cs="Arial"/>
          <w:b/>
          <w:bCs/>
          <w:color w:val="auto"/>
        </w:rPr>
        <w:t>Do you give permission for your response to be published?</w:t>
      </w:r>
    </w:p>
    <w:p w14:paraId="004B3592" w14:textId="77777777" w:rsidR="00A947D2" w:rsidRPr="00A947D2" w:rsidRDefault="00A947D2" w:rsidP="00A947D2">
      <w:pPr>
        <w:pStyle w:val="BodyText"/>
        <w:spacing w:before="127"/>
        <w:ind w:left="208"/>
      </w:pPr>
      <w:r w:rsidRPr="00A947D2">
        <w:t>(Required)</w:t>
      </w:r>
    </w:p>
    <w:p w14:paraId="6052C122" w14:textId="77777777" w:rsidR="00A947D2" w:rsidRPr="00A947D2" w:rsidRDefault="00A947D2" w:rsidP="00A947D2">
      <w:pPr>
        <w:spacing w:before="216"/>
        <w:ind w:left="178"/>
        <w:rPr>
          <w:rFonts w:ascii="Arial" w:hAnsi="Arial" w:cs="Arial"/>
          <w:i/>
          <w:sz w:val="19"/>
        </w:rPr>
      </w:pPr>
      <w:r w:rsidRPr="00A947D2">
        <w:rPr>
          <w:rFonts w:ascii="Arial" w:hAnsi="Arial" w:cs="Arial"/>
          <w:i/>
          <w:color w:val="888888"/>
          <w:sz w:val="19"/>
        </w:rPr>
        <w:t>Please select only one item</w:t>
      </w:r>
    </w:p>
    <w:p w14:paraId="61C81DCD" w14:textId="0A7D0218" w:rsidR="00A947D2" w:rsidRPr="00A947D2" w:rsidRDefault="005676A6" w:rsidP="00746A2D">
      <w:pPr>
        <w:pStyle w:val="BodyText"/>
        <w:spacing w:before="168"/>
        <w:ind w:left="360"/>
      </w:pPr>
      <w:sdt>
        <w:sdtPr>
          <w:id w:val="1341739413"/>
          <w14:checkbox>
            <w14:checked w14:val="0"/>
            <w14:checkedState w14:val="2612" w14:font="MS Gothic"/>
            <w14:uncheckedState w14:val="2610" w14:font="MS Gothic"/>
          </w14:checkbox>
        </w:sdtPr>
        <w:sdtEndPr/>
        <w:sdtContent>
          <w:r w:rsidR="00746A2D">
            <w:rPr>
              <w:rFonts w:ascii="MS Gothic" w:eastAsia="MS Gothic" w:hAnsi="MS Gothic" w:hint="eastAsia"/>
            </w:rPr>
            <w:t>☐</w:t>
          </w:r>
        </w:sdtContent>
      </w:sdt>
      <w:r w:rsidR="00746A2D">
        <w:t xml:space="preserve"> </w:t>
      </w:r>
      <w:r w:rsidR="00A947D2" w:rsidRPr="00A947D2">
        <w:t>Yes - I give permission for my response/submission to be</w:t>
      </w:r>
      <w:r w:rsidR="00A947D2" w:rsidRPr="00A947D2">
        <w:rPr>
          <w:spacing w:val="-18"/>
        </w:rPr>
        <w:t xml:space="preserve"> </w:t>
      </w:r>
      <w:r w:rsidR="00A947D2" w:rsidRPr="00A947D2">
        <w:t>published.</w:t>
      </w:r>
    </w:p>
    <w:p w14:paraId="552C31A4" w14:textId="06AE66FC" w:rsidR="00A947D2" w:rsidRPr="00746A2D" w:rsidRDefault="005676A6" w:rsidP="00746A2D">
      <w:pPr>
        <w:pStyle w:val="BodyText"/>
        <w:spacing w:before="60" w:line="333" w:lineRule="auto"/>
        <w:ind w:left="709" w:right="604" w:hanging="349"/>
      </w:pPr>
      <w:sdt>
        <w:sdtPr>
          <w:id w:val="-290895835"/>
          <w14:checkbox>
            <w14:checked w14:val="0"/>
            <w14:checkedState w14:val="2612" w14:font="MS Gothic"/>
            <w14:uncheckedState w14:val="2610" w14:font="MS Gothic"/>
          </w14:checkbox>
        </w:sdtPr>
        <w:sdtEndPr/>
        <w:sdtContent>
          <w:r w:rsidR="00746A2D">
            <w:rPr>
              <w:rFonts w:ascii="MS Gothic" w:eastAsia="MS Gothic" w:hAnsi="MS Gothic" w:hint="eastAsia"/>
            </w:rPr>
            <w:t>☐</w:t>
          </w:r>
        </w:sdtContent>
      </w:sdt>
      <w:r w:rsidR="00746A2D">
        <w:t xml:space="preserve"> </w:t>
      </w:r>
      <w:r w:rsidR="00A947D2" w:rsidRPr="00A947D2">
        <w:t xml:space="preserve">No - I would like my response/submission to remain confidential but </w:t>
      </w:r>
      <w:r w:rsidR="00A947D2" w:rsidRPr="00746A2D">
        <w:t>understand that de-identified aggregate data may be published.</w:t>
      </w:r>
    </w:p>
    <w:p w14:paraId="1B793733" w14:textId="1A80E61C" w:rsidR="00A947D2" w:rsidRPr="00746A2D" w:rsidRDefault="005676A6" w:rsidP="00746A2D">
      <w:pPr>
        <w:pStyle w:val="BodyText"/>
        <w:spacing w:before="28"/>
        <w:ind w:left="360"/>
      </w:pPr>
      <w:sdt>
        <w:sdtPr>
          <w:rPr>
            <w:spacing w:val="-6"/>
          </w:rPr>
          <w:id w:val="-539127631"/>
          <w14:checkbox>
            <w14:checked w14:val="0"/>
            <w14:checkedState w14:val="2612" w14:font="MS Gothic"/>
            <w14:uncheckedState w14:val="2610" w14:font="MS Gothic"/>
          </w14:checkbox>
        </w:sdtPr>
        <w:sdtEndPr/>
        <w:sdtContent>
          <w:r w:rsidR="00746A2D" w:rsidRPr="00746A2D">
            <w:rPr>
              <w:rFonts w:ascii="MS Gothic" w:eastAsia="MS Gothic" w:hAnsi="MS Gothic" w:hint="eastAsia"/>
              <w:spacing w:val="-6"/>
            </w:rPr>
            <w:t>☐</w:t>
          </w:r>
        </w:sdtContent>
      </w:sdt>
      <w:r w:rsidR="00746A2D" w:rsidRPr="00746A2D">
        <w:rPr>
          <w:spacing w:val="-6"/>
        </w:rPr>
        <w:t xml:space="preserve"> </w:t>
      </w:r>
      <w:r w:rsidR="00A947D2" w:rsidRPr="00746A2D">
        <w:rPr>
          <w:spacing w:val="-6"/>
        </w:rPr>
        <w:t xml:space="preserve"> </w:t>
      </w:r>
      <w:r w:rsidR="00A947D2" w:rsidRPr="00746A2D">
        <w:t>I am a CASA</w:t>
      </w:r>
      <w:r w:rsidR="00A947D2" w:rsidRPr="00746A2D">
        <w:rPr>
          <w:spacing w:val="-14"/>
        </w:rPr>
        <w:t xml:space="preserve"> </w:t>
      </w:r>
      <w:r w:rsidR="00A947D2" w:rsidRPr="00746A2D">
        <w:t>officer.</w:t>
      </w:r>
    </w:p>
    <w:p w14:paraId="1447521B" w14:textId="77777777" w:rsidR="00A947D2" w:rsidRPr="00A947D2" w:rsidRDefault="00A947D2" w:rsidP="00746A2D">
      <w:pPr>
        <w:pStyle w:val="BodyText"/>
        <w:spacing w:before="5"/>
        <w:rPr>
          <w:sz w:val="48"/>
        </w:rPr>
      </w:pPr>
    </w:p>
    <w:p w14:paraId="0F25A097" w14:textId="77777777" w:rsidR="00A947D2" w:rsidRPr="00A947D2" w:rsidRDefault="00A947D2" w:rsidP="00A947D2">
      <w:pPr>
        <w:rPr>
          <w:rFonts w:ascii="Arial" w:hAnsi="Arial" w:cs="Arial"/>
          <w:sz w:val="33"/>
          <w:szCs w:val="33"/>
        </w:rPr>
      </w:pPr>
      <w:r w:rsidRPr="00A947D2">
        <w:rPr>
          <w:rFonts w:ascii="Arial" w:hAnsi="Arial" w:cs="Arial"/>
        </w:rPr>
        <w:br w:type="page"/>
      </w:r>
    </w:p>
    <w:p w14:paraId="78945853" w14:textId="149B9A82" w:rsidR="0080612B" w:rsidRPr="00A947D2" w:rsidRDefault="0080612B" w:rsidP="0080612B">
      <w:pPr>
        <w:rPr>
          <w:rFonts w:ascii="Arial" w:hAnsi="Arial" w:cs="Arial"/>
          <w:b/>
          <w:sz w:val="24"/>
          <w:szCs w:val="24"/>
        </w:rPr>
      </w:pPr>
    </w:p>
    <w:p w14:paraId="30F20ADC" w14:textId="506F1C92" w:rsidR="0067740C" w:rsidRPr="00FA5435" w:rsidRDefault="00222AF8" w:rsidP="00FA5435">
      <w:pPr>
        <w:spacing w:before="100" w:beforeAutospacing="1" w:after="100" w:afterAutospacing="1" w:line="240" w:lineRule="auto"/>
        <w:rPr>
          <w:rFonts w:ascii="Arial" w:hAnsi="Arial" w:cs="Arial"/>
          <w:sz w:val="28"/>
          <w:szCs w:val="28"/>
        </w:rPr>
      </w:pPr>
      <w:r w:rsidRPr="00FA5435">
        <w:rPr>
          <w:rFonts w:ascii="Arial" w:hAnsi="Arial" w:cs="Arial"/>
          <w:b/>
          <w:sz w:val="32"/>
          <w:szCs w:val="32"/>
        </w:rPr>
        <w:t>PAGE</w:t>
      </w:r>
      <w:r w:rsidR="0080612B" w:rsidRPr="00FA5435">
        <w:rPr>
          <w:rFonts w:ascii="Arial" w:hAnsi="Arial" w:cs="Arial"/>
          <w:b/>
          <w:sz w:val="32"/>
          <w:szCs w:val="32"/>
        </w:rPr>
        <w:t xml:space="preserve"> </w:t>
      </w:r>
      <w:r w:rsidR="00FA5435" w:rsidRPr="00FA5435">
        <w:rPr>
          <w:rFonts w:ascii="Arial" w:hAnsi="Arial" w:cs="Arial"/>
          <w:b/>
          <w:sz w:val="32"/>
          <w:szCs w:val="32"/>
        </w:rPr>
        <w:t>4</w:t>
      </w:r>
      <w:r w:rsidRPr="00FA5435">
        <w:rPr>
          <w:rFonts w:ascii="Arial" w:hAnsi="Arial" w:cs="Arial"/>
          <w:sz w:val="32"/>
          <w:szCs w:val="32"/>
        </w:rPr>
        <w:t>:</w:t>
      </w:r>
      <w:r w:rsidR="0080612B" w:rsidRPr="00FA5435">
        <w:rPr>
          <w:rFonts w:ascii="Arial" w:hAnsi="Arial" w:cs="Arial"/>
          <w:sz w:val="32"/>
          <w:szCs w:val="32"/>
        </w:rPr>
        <w:t xml:space="preserve"> </w:t>
      </w:r>
      <w:r w:rsidR="00C4159A" w:rsidRPr="00FA5435">
        <w:rPr>
          <w:rFonts w:ascii="Arial" w:hAnsi="Arial" w:cs="Arial"/>
          <w:sz w:val="28"/>
          <w:szCs w:val="28"/>
        </w:rPr>
        <w:t>Feedback on the Draft</w:t>
      </w:r>
      <w:r w:rsidRPr="00FA5435">
        <w:rPr>
          <w:rFonts w:ascii="Arial" w:hAnsi="Arial" w:cs="Arial"/>
          <w:sz w:val="28"/>
          <w:szCs w:val="28"/>
        </w:rPr>
        <w:t xml:space="preserve"> </w:t>
      </w:r>
      <w:r w:rsidR="00BD60F4" w:rsidRPr="00FA5435">
        <w:rPr>
          <w:rFonts w:ascii="Arial" w:hAnsi="Arial" w:cs="Arial"/>
          <w:sz w:val="28"/>
          <w:szCs w:val="28"/>
        </w:rPr>
        <w:t>AC 139</w:t>
      </w:r>
      <w:r w:rsidR="00331F05">
        <w:rPr>
          <w:rFonts w:ascii="Arial" w:hAnsi="Arial" w:cs="Arial"/>
          <w:sz w:val="28"/>
          <w:szCs w:val="28"/>
        </w:rPr>
        <w:t>.E</w:t>
      </w:r>
      <w:r w:rsidR="00BD60F4" w:rsidRPr="00FA5435">
        <w:rPr>
          <w:rFonts w:ascii="Arial" w:hAnsi="Arial" w:cs="Arial"/>
          <w:sz w:val="28"/>
          <w:szCs w:val="28"/>
        </w:rPr>
        <w:t>-</w:t>
      </w:r>
      <w:r w:rsidR="00331F05">
        <w:rPr>
          <w:rFonts w:ascii="Arial" w:hAnsi="Arial" w:cs="Arial"/>
          <w:sz w:val="28"/>
          <w:szCs w:val="28"/>
        </w:rPr>
        <w:t>05</w:t>
      </w:r>
      <w:r w:rsidR="00BD60F4" w:rsidRPr="00FA5435">
        <w:rPr>
          <w:rFonts w:ascii="Arial" w:hAnsi="Arial" w:cs="Arial"/>
          <w:sz w:val="28"/>
          <w:szCs w:val="28"/>
        </w:rPr>
        <w:t xml:space="preserve"> v1.0</w:t>
      </w:r>
    </w:p>
    <w:p w14:paraId="13C8C0E6" w14:textId="77777777" w:rsidR="006C1D9A" w:rsidRDefault="006C1D9A">
      <w:pPr>
        <w:rPr>
          <w:rFonts w:ascii="Arial" w:hAnsi="Arial" w:cs="Arial"/>
          <w:color w:val="000000"/>
          <w:sz w:val="24"/>
          <w:szCs w:val="24"/>
          <w:lang w:val="en"/>
        </w:rPr>
      </w:pPr>
    </w:p>
    <w:p w14:paraId="113A74BC" w14:textId="179D01A9" w:rsidR="00FA5435" w:rsidRDefault="00FA5435">
      <w:pPr>
        <w:rPr>
          <w:rFonts w:ascii="Arial" w:hAnsi="Arial" w:cs="Arial"/>
          <w:sz w:val="24"/>
          <w:szCs w:val="24"/>
        </w:rPr>
      </w:pPr>
      <w:r>
        <w:rPr>
          <w:rFonts w:ascii="Arial" w:hAnsi="Arial" w:cs="Arial"/>
          <w:color w:val="000000"/>
          <w:sz w:val="24"/>
          <w:szCs w:val="24"/>
          <w:lang w:val="en"/>
        </w:rPr>
        <w:t xml:space="preserve">Please provide your feedback on </w:t>
      </w:r>
      <w:r>
        <w:rPr>
          <w:rFonts w:ascii="Arial" w:hAnsi="Arial" w:cs="Arial"/>
          <w:sz w:val="24"/>
          <w:szCs w:val="24"/>
        </w:rPr>
        <w:t xml:space="preserve">Draft </w:t>
      </w:r>
      <w:r w:rsidRPr="00BD60F4">
        <w:rPr>
          <w:rFonts w:ascii="Arial" w:hAnsi="Arial" w:cs="Arial"/>
          <w:sz w:val="24"/>
          <w:szCs w:val="24"/>
        </w:rPr>
        <w:t>AC 139</w:t>
      </w:r>
      <w:r w:rsidR="00331F05">
        <w:rPr>
          <w:rFonts w:ascii="Arial" w:hAnsi="Arial" w:cs="Arial"/>
          <w:sz w:val="24"/>
          <w:szCs w:val="24"/>
        </w:rPr>
        <w:t>.E</w:t>
      </w:r>
      <w:r w:rsidRPr="00BD60F4">
        <w:rPr>
          <w:rFonts w:ascii="Arial" w:hAnsi="Arial" w:cs="Arial"/>
          <w:sz w:val="24"/>
          <w:szCs w:val="24"/>
        </w:rPr>
        <w:t>-</w:t>
      </w:r>
      <w:r w:rsidR="00331F05">
        <w:rPr>
          <w:rFonts w:ascii="Arial" w:hAnsi="Arial" w:cs="Arial"/>
          <w:sz w:val="24"/>
          <w:szCs w:val="24"/>
        </w:rPr>
        <w:t>05</w:t>
      </w:r>
      <w:r w:rsidRPr="00BD60F4">
        <w:rPr>
          <w:rFonts w:ascii="Arial" w:hAnsi="Arial" w:cs="Arial"/>
          <w:sz w:val="24"/>
          <w:szCs w:val="24"/>
        </w:rPr>
        <w:t xml:space="preserve"> v1.0</w:t>
      </w:r>
      <w:r w:rsidR="00802486">
        <w:rPr>
          <w:rFonts w:ascii="Arial" w:hAnsi="Arial" w:cs="Arial"/>
          <w:sz w:val="24"/>
          <w:szCs w:val="24"/>
        </w:rPr>
        <w:t xml:space="preserve">, </w:t>
      </w:r>
      <w:r>
        <w:rPr>
          <w:rFonts w:ascii="Arial" w:hAnsi="Arial" w:cs="Arial"/>
          <w:sz w:val="24"/>
          <w:szCs w:val="24"/>
        </w:rPr>
        <w:t>in the comments box below.</w:t>
      </w:r>
    </w:p>
    <w:p w14:paraId="296E7E67" w14:textId="646C1AB1" w:rsidR="00FA5435" w:rsidRPr="00A70099" w:rsidRDefault="00FA5435">
      <w:pPr>
        <w:rPr>
          <w:rFonts w:ascii="Arial" w:hAnsi="Arial" w:cs="Arial"/>
          <w:sz w:val="24"/>
          <w:szCs w:val="24"/>
          <w:lang w:val="en"/>
        </w:rPr>
      </w:pPr>
      <w:r w:rsidRPr="00FA5435">
        <w:rPr>
          <w:rFonts w:ascii="Arial" w:hAnsi="Arial" w:cs="Arial"/>
          <w:color w:val="0070C0"/>
          <w:sz w:val="24"/>
          <w:szCs w:val="24"/>
          <w:lang w:val="en"/>
        </w:rPr>
        <w:t xml:space="preserve">Fact Bank: </w:t>
      </w:r>
      <w:r w:rsidR="00A70099" w:rsidRPr="00A70099">
        <w:rPr>
          <w:rFonts w:ascii="Arial" w:hAnsi="Arial" w:cs="Arial"/>
          <w:sz w:val="24"/>
          <w:szCs w:val="24"/>
        </w:rPr>
        <w:t xml:space="preserve">Draft AC 139.E-05 v1.0 - Obstacles (Wind Farms) outside the vicinity of a </w:t>
      </w:r>
      <w:r w:rsidR="00B02488">
        <w:rPr>
          <w:rFonts w:ascii="Arial" w:hAnsi="Arial" w:cs="Arial"/>
          <w:sz w:val="24"/>
          <w:szCs w:val="24"/>
        </w:rPr>
        <w:t>CASA</w:t>
      </w:r>
      <w:r w:rsidR="003F1E7E">
        <w:rPr>
          <w:rFonts w:ascii="Arial" w:hAnsi="Arial" w:cs="Arial"/>
          <w:sz w:val="24"/>
          <w:szCs w:val="24"/>
        </w:rPr>
        <w:t xml:space="preserve"> certified </w:t>
      </w:r>
      <w:r w:rsidR="00684188">
        <w:rPr>
          <w:rFonts w:ascii="Arial" w:hAnsi="Arial" w:cs="Arial"/>
          <w:sz w:val="24"/>
          <w:szCs w:val="24"/>
        </w:rPr>
        <w:t>a</w:t>
      </w:r>
      <w:r w:rsidR="00A70099" w:rsidRPr="00A70099">
        <w:rPr>
          <w:rFonts w:ascii="Arial" w:hAnsi="Arial" w:cs="Arial"/>
          <w:sz w:val="24"/>
          <w:szCs w:val="24"/>
        </w:rPr>
        <w:t>erodrome</w:t>
      </w:r>
    </w:p>
    <w:p w14:paraId="4B41B91A" w14:textId="77777777" w:rsidR="00FA5435" w:rsidRDefault="00FA5435">
      <w:pPr>
        <w:rPr>
          <w:rFonts w:ascii="Arial" w:hAnsi="Arial" w:cs="Arial"/>
          <w:color w:val="000000"/>
          <w:sz w:val="24"/>
          <w:szCs w:val="24"/>
          <w:lang w:val="en"/>
        </w:rPr>
      </w:pPr>
    </w:p>
    <w:p w14:paraId="55E13A99" w14:textId="7B9F2118" w:rsidR="0067740C" w:rsidRPr="00BD60F4" w:rsidRDefault="00FA5435">
      <w:pPr>
        <w:rPr>
          <w:rFonts w:ascii="Arial" w:hAnsi="Arial" w:cs="Arial"/>
          <w:color w:val="000000"/>
          <w:sz w:val="24"/>
          <w:szCs w:val="24"/>
          <w:lang w:val="en"/>
        </w:rPr>
      </w:pPr>
      <w:r>
        <w:rPr>
          <w:rFonts w:ascii="Arial" w:hAnsi="Arial" w:cs="Arial"/>
          <w:color w:val="000000"/>
          <w:sz w:val="24"/>
          <w:szCs w:val="24"/>
          <w:lang w:val="en"/>
        </w:rPr>
        <w:t>C</w:t>
      </w:r>
      <w:r w:rsidR="00222AF8" w:rsidRPr="00BD60F4">
        <w:rPr>
          <w:rFonts w:ascii="Arial" w:hAnsi="Arial" w:cs="Arial"/>
          <w:color w:val="000000"/>
          <w:sz w:val="24"/>
          <w:szCs w:val="24"/>
          <w:lang w:val="en"/>
        </w:rPr>
        <w:t xml:space="preserve">omments </w:t>
      </w:r>
    </w:p>
    <w:tbl>
      <w:tblPr>
        <w:tblStyle w:val="TableGrid"/>
        <w:tblW w:w="0" w:type="auto"/>
        <w:tblLook w:val="04A0" w:firstRow="1" w:lastRow="0" w:firstColumn="1" w:lastColumn="0" w:noHBand="0" w:noVBand="1"/>
      </w:tblPr>
      <w:tblGrid>
        <w:gridCol w:w="9016"/>
      </w:tblGrid>
      <w:tr w:rsidR="00222AF8" w:rsidRPr="00A947D2" w14:paraId="428C2804" w14:textId="77777777" w:rsidTr="00222AF8">
        <w:tc>
          <w:tcPr>
            <w:tcW w:w="9016" w:type="dxa"/>
          </w:tcPr>
          <w:p w14:paraId="008073D6" w14:textId="77777777" w:rsidR="00222AF8" w:rsidRPr="00A947D2" w:rsidRDefault="00222AF8">
            <w:pPr>
              <w:rPr>
                <w:rFonts w:ascii="Arial" w:hAnsi="Arial" w:cs="Arial"/>
                <w:color w:val="FF0000"/>
              </w:rPr>
            </w:pPr>
          </w:p>
          <w:p w14:paraId="24192BE2" w14:textId="77777777" w:rsidR="00222AF8" w:rsidRPr="00A947D2" w:rsidRDefault="00222AF8">
            <w:pPr>
              <w:rPr>
                <w:rFonts w:ascii="Arial" w:hAnsi="Arial" w:cs="Arial"/>
                <w:color w:val="FF0000"/>
              </w:rPr>
            </w:pPr>
          </w:p>
          <w:p w14:paraId="6A84DC5A" w14:textId="77777777" w:rsidR="00222AF8" w:rsidRPr="00A947D2" w:rsidRDefault="00222AF8">
            <w:pPr>
              <w:rPr>
                <w:rFonts w:ascii="Arial" w:hAnsi="Arial" w:cs="Arial"/>
                <w:color w:val="FF0000"/>
              </w:rPr>
            </w:pPr>
          </w:p>
          <w:p w14:paraId="3C696E74" w14:textId="77777777" w:rsidR="00222AF8" w:rsidRPr="00A947D2" w:rsidRDefault="00222AF8">
            <w:pPr>
              <w:rPr>
                <w:rFonts w:ascii="Arial" w:hAnsi="Arial" w:cs="Arial"/>
                <w:color w:val="FF0000"/>
              </w:rPr>
            </w:pPr>
          </w:p>
          <w:p w14:paraId="4A742A44" w14:textId="77777777" w:rsidR="00222AF8" w:rsidRPr="00A947D2" w:rsidRDefault="00222AF8">
            <w:pPr>
              <w:rPr>
                <w:rFonts w:ascii="Arial" w:hAnsi="Arial" w:cs="Arial"/>
                <w:color w:val="FF0000"/>
              </w:rPr>
            </w:pPr>
          </w:p>
          <w:p w14:paraId="6E60E914" w14:textId="77777777" w:rsidR="00222AF8" w:rsidRPr="00A947D2" w:rsidRDefault="00222AF8">
            <w:pPr>
              <w:rPr>
                <w:rFonts w:ascii="Arial" w:hAnsi="Arial" w:cs="Arial"/>
                <w:color w:val="FF0000"/>
              </w:rPr>
            </w:pPr>
          </w:p>
          <w:p w14:paraId="57FF19BA" w14:textId="77777777" w:rsidR="00222AF8" w:rsidRPr="00A947D2" w:rsidRDefault="00222AF8">
            <w:pPr>
              <w:rPr>
                <w:rFonts w:ascii="Arial" w:hAnsi="Arial" w:cs="Arial"/>
                <w:color w:val="FF0000"/>
              </w:rPr>
            </w:pPr>
          </w:p>
          <w:p w14:paraId="1826036E" w14:textId="77777777" w:rsidR="00222AF8" w:rsidRPr="00A947D2" w:rsidRDefault="00222AF8">
            <w:pPr>
              <w:rPr>
                <w:rFonts w:ascii="Arial" w:hAnsi="Arial" w:cs="Arial"/>
                <w:color w:val="FF0000"/>
              </w:rPr>
            </w:pPr>
          </w:p>
          <w:p w14:paraId="2F82A8A2" w14:textId="708ACEA2" w:rsidR="00222AF8" w:rsidRPr="00A947D2" w:rsidRDefault="00222AF8">
            <w:pPr>
              <w:rPr>
                <w:rFonts w:ascii="Arial" w:hAnsi="Arial" w:cs="Arial"/>
                <w:color w:val="FF0000"/>
              </w:rPr>
            </w:pPr>
          </w:p>
        </w:tc>
      </w:tr>
    </w:tbl>
    <w:p w14:paraId="5E9000D3" w14:textId="77777777" w:rsidR="00222AF8" w:rsidRPr="00A947D2" w:rsidRDefault="00222AF8">
      <w:pPr>
        <w:rPr>
          <w:rFonts w:ascii="Arial" w:hAnsi="Arial" w:cs="Arial"/>
          <w:color w:val="FF0000"/>
        </w:rPr>
      </w:pPr>
    </w:p>
    <w:sectPr w:rsidR="00222AF8" w:rsidRPr="00A947D2" w:rsidSect="006E6DF4">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E997" w14:textId="77777777" w:rsidR="005676A6" w:rsidRDefault="005676A6" w:rsidP="004630D5">
      <w:pPr>
        <w:spacing w:after="0" w:line="240" w:lineRule="auto"/>
      </w:pPr>
      <w:r>
        <w:separator/>
      </w:r>
    </w:p>
  </w:endnote>
  <w:endnote w:type="continuationSeparator" w:id="0">
    <w:p w14:paraId="15BB018A" w14:textId="77777777" w:rsidR="005676A6" w:rsidRDefault="005676A6" w:rsidP="004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19A7" w14:textId="77777777" w:rsidR="00E7056E" w:rsidRDefault="00E7056E" w:rsidP="00E7056E"/>
  <w:sdt>
    <w:sdtPr>
      <w:rPr>
        <w:rFonts w:asciiTheme="minorHAnsi" w:hAnsiTheme="minorHAnsi" w:cstheme="minorBidi"/>
      </w:rPr>
      <w:id w:val="-1840844076"/>
      <w:docPartObj>
        <w:docPartGallery w:val="Page Numbers (Bottom of Page)"/>
        <w:docPartUnique/>
      </w:docPartObj>
    </w:sdtPr>
    <w:sdtEndPr>
      <w:rPr>
        <w:noProof/>
      </w:rPr>
    </w:sdtEndPr>
    <w:sdtContent>
      <w:p w14:paraId="47B5A088" w14:textId="77777777" w:rsidR="00331F05" w:rsidRPr="00C80BA7" w:rsidRDefault="00E7056E" w:rsidP="00331F05">
        <w:pPr>
          <w:pStyle w:val="PlainText"/>
        </w:pPr>
        <w:r w:rsidRPr="00E7056E">
          <w:rPr>
            <w:rFonts w:ascii="Arial" w:hAnsi="Arial" w:cs="Arial"/>
            <w:sz w:val="20"/>
            <w:szCs w:val="20"/>
          </w:rPr>
          <w:t>Consultatio</w:t>
        </w:r>
        <w:r w:rsidRPr="00331F05">
          <w:rPr>
            <w:rFonts w:ascii="Arial" w:hAnsi="Arial" w:cs="Arial"/>
            <w:sz w:val="20"/>
            <w:szCs w:val="20"/>
          </w:rPr>
          <w:t xml:space="preserve">n: Draft </w:t>
        </w:r>
        <w:r w:rsidR="00331F05" w:rsidRPr="00C80BA7">
          <w:t>AC 139.E-05 v1.0 - Obstacles (wind farms) outside the vicinity of a CASA certified aerodrome</w:t>
        </w:r>
      </w:p>
      <w:p w14:paraId="3CD2B27B" w14:textId="6F2C3689" w:rsidR="00E7056E" w:rsidRDefault="00E7056E" w:rsidP="00C80BA7">
        <w:pPr>
          <w:ind w:left="9360"/>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D3E9C" w14:textId="77777777" w:rsidR="005676A6" w:rsidRDefault="005676A6" w:rsidP="004630D5">
      <w:pPr>
        <w:spacing w:after="0" w:line="240" w:lineRule="auto"/>
      </w:pPr>
      <w:r>
        <w:separator/>
      </w:r>
    </w:p>
  </w:footnote>
  <w:footnote w:type="continuationSeparator" w:id="0">
    <w:p w14:paraId="74B2A425" w14:textId="77777777" w:rsidR="005676A6" w:rsidRDefault="005676A6" w:rsidP="004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85A2" w14:textId="589E1E0D" w:rsidR="004630D5" w:rsidRDefault="004630D5">
    <w:pPr>
      <w:pStyle w:val="Header"/>
    </w:pPr>
    <w:r>
      <w:t xml:space="preserve">Civil </w:t>
    </w:r>
    <w:r w:rsidR="00E7056E">
      <w:t>A</w:t>
    </w:r>
    <w:r>
      <w:t xml:space="preserve">viation Safety Authority </w:t>
    </w:r>
    <w:r w:rsidR="00760D7D">
      <w:t>- Consultation</w:t>
    </w:r>
    <w:r w:rsidR="00E7056E">
      <w:t xml:space="preserve"> - Draft </w:t>
    </w:r>
    <w:r w:rsidR="00BD60F4" w:rsidRPr="00BD60F4">
      <w:rPr>
        <w:rFonts w:ascii="Arial" w:hAnsi="Arial" w:cs="Arial"/>
      </w:rPr>
      <w:t>AC 139</w:t>
    </w:r>
    <w:r w:rsidR="00331F05">
      <w:rPr>
        <w:rFonts w:ascii="Arial" w:hAnsi="Arial" w:cs="Arial"/>
      </w:rPr>
      <w:t>.E-05</w:t>
    </w:r>
    <w:r w:rsidR="00BD60F4" w:rsidRPr="00BD60F4">
      <w:rPr>
        <w:rFonts w:ascii="Arial" w:hAnsi="Arial" w:cs="Arial"/>
      </w:rPr>
      <w:t xml:space="preserve">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76E1F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C69D9"/>
    <w:multiLevelType w:val="hybridMultilevel"/>
    <w:tmpl w:val="EC62F10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16C05"/>
    <w:multiLevelType w:val="hybridMultilevel"/>
    <w:tmpl w:val="8B1AC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326BD"/>
    <w:multiLevelType w:val="hybridMultilevel"/>
    <w:tmpl w:val="95B616C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01163EE"/>
    <w:multiLevelType w:val="multilevel"/>
    <w:tmpl w:val="7B2CEA0A"/>
    <w:numStyleLink w:val="SDbulletlist"/>
  </w:abstractNum>
  <w:abstractNum w:abstractNumId="11"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2" w15:restartNumberingAfterBreak="0">
    <w:nsid w:val="2B982928"/>
    <w:multiLevelType w:val="hybridMultilevel"/>
    <w:tmpl w:val="25AA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113241"/>
    <w:multiLevelType w:val="multilevel"/>
    <w:tmpl w:val="6CF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CE20C4"/>
    <w:multiLevelType w:val="multilevel"/>
    <w:tmpl w:val="8032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D1FA5"/>
    <w:multiLevelType w:val="multilevel"/>
    <w:tmpl w:val="443A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1953AE"/>
    <w:multiLevelType w:val="hybridMultilevel"/>
    <w:tmpl w:val="241A420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13"/>
  </w:num>
  <w:num w:numId="2">
    <w:abstractNumId w:val="6"/>
  </w:num>
  <w:num w:numId="3">
    <w:abstractNumId w:val="9"/>
  </w:num>
  <w:num w:numId="4">
    <w:abstractNumId w:val="8"/>
  </w:num>
  <w:num w:numId="5">
    <w:abstractNumId w:val="3"/>
  </w:num>
  <w:num w:numId="6">
    <w:abstractNumId w:val="14"/>
  </w:num>
  <w:num w:numId="7">
    <w:abstractNumId w:val="4"/>
  </w:num>
  <w:num w:numId="8">
    <w:abstractNumId w:val="15"/>
  </w:num>
  <w:num w:numId="9">
    <w:abstractNumId w:val="11"/>
  </w:num>
  <w:num w:numId="10">
    <w:abstractNumId w:val="7"/>
  </w:num>
  <w:num w:numId="11">
    <w:abstractNumId w:val="19"/>
  </w:num>
  <w:num w:numId="12">
    <w:abstractNumId w:val="2"/>
  </w:num>
  <w:num w:numId="13">
    <w:abstractNumId w:val="18"/>
  </w:num>
  <w:num w:numId="14">
    <w:abstractNumId w:val="1"/>
  </w:num>
  <w:num w:numId="15">
    <w:abstractNumId w:val="10"/>
  </w:num>
  <w:num w:numId="16">
    <w:abstractNumId w:val="12"/>
  </w:num>
  <w:num w:numId="17">
    <w:abstractNumId w:val="5"/>
  </w:num>
  <w:num w:numId="18">
    <w:abstractNumId w:val="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0C"/>
    <w:rsid w:val="000040CA"/>
    <w:rsid w:val="000074F1"/>
    <w:rsid w:val="0006290B"/>
    <w:rsid w:val="000716ED"/>
    <w:rsid w:val="000A2A1F"/>
    <w:rsid w:val="000A7B5C"/>
    <w:rsid w:val="000D24A3"/>
    <w:rsid w:val="00101A8D"/>
    <w:rsid w:val="0018370C"/>
    <w:rsid w:val="00190DF5"/>
    <w:rsid w:val="001B69DA"/>
    <w:rsid w:val="00212642"/>
    <w:rsid w:val="00222AF8"/>
    <w:rsid w:val="0023104A"/>
    <w:rsid w:val="00234ED7"/>
    <w:rsid w:val="00251F34"/>
    <w:rsid w:val="00276A9B"/>
    <w:rsid w:val="00331F05"/>
    <w:rsid w:val="003D1428"/>
    <w:rsid w:val="003D7A57"/>
    <w:rsid w:val="003F1E7E"/>
    <w:rsid w:val="004006D3"/>
    <w:rsid w:val="00407D42"/>
    <w:rsid w:val="00424A07"/>
    <w:rsid w:val="00433369"/>
    <w:rsid w:val="004630D5"/>
    <w:rsid w:val="004724E1"/>
    <w:rsid w:val="00482E33"/>
    <w:rsid w:val="004A2C23"/>
    <w:rsid w:val="004C5D2F"/>
    <w:rsid w:val="005039C6"/>
    <w:rsid w:val="00524335"/>
    <w:rsid w:val="005615DA"/>
    <w:rsid w:val="00564367"/>
    <w:rsid w:val="005676A6"/>
    <w:rsid w:val="00593342"/>
    <w:rsid w:val="0059434A"/>
    <w:rsid w:val="005B60A8"/>
    <w:rsid w:val="005C2AAB"/>
    <w:rsid w:val="005C3C70"/>
    <w:rsid w:val="005F41C0"/>
    <w:rsid w:val="00604E7F"/>
    <w:rsid w:val="0061593C"/>
    <w:rsid w:val="00617126"/>
    <w:rsid w:val="00652B87"/>
    <w:rsid w:val="00673287"/>
    <w:rsid w:val="0067585B"/>
    <w:rsid w:val="0067740C"/>
    <w:rsid w:val="00684188"/>
    <w:rsid w:val="006852F0"/>
    <w:rsid w:val="0069431D"/>
    <w:rsid w:val="00695AB7"/>
    <w:rsid w:val="006A028E"/>
    <w:rsid w:val="006B7CB9"/>
    <w:rsid w:val="006C1D9A"/>
    <w:rsid w:val="006E6DF4"/>
    <w:rsid w:val="00740AF0"/>
    <w:rsid w:val="007437DD"/>
    <w:rsid w:val="00746A2D"/>
    <w:rsid w:val="00760D7D"/>
    <w:rsid w:val="00770527"/>
    <w:rsid w:val="007974AF"/>
    <w:rsid w:val="00797923"/>
    <w:rsid w:val="00802486"/>
    <w:rsid w:val="0080612B"/>
    <w:rsid w:val="00847C67"/>
    <w:rsid w:val="00880A40"/>
    <w:rsid w:val="00890BFF"/>
    <w:rsid w:val="008C18FB"/>
    <w:rsid w:val="008E747D"/>
    <w:rsid w:val="008F4491"/>
    <w:rsid w:val="009079D1"/>
    <w:rsid w:val="009A374A"/>
    <w:rsid w:val="00A179E4"/>
    <w:rsid w:val="00A30DD1"/>
    <w:rsid w:val="00A42A8D"/>
    <w:rsid w:val="00A45002"/>
    <w:rsid w:val="00A70099"/>
    <w:rsid w:val="00A75849"/>
    <w:rsid w:val="00A947D2"/>
    <w:rsid w:val="00A9518D"/>
    <w:rsid w:val="00B02488"/>
    <w:rsid w:val="00B37FA8"/>
    <w:rsid w:val="00B92CCC"/>
    <w:rsid w:val="00BA11C4"/>
    <w:rsid w:val="00BA4AFD"/>
    <w:rsid w:val="00BD60F4"/>
    <w:rsid w:val="00BE6474"/>
    <w:rsid w:val="00C00384"/>
    <w:rsid w:val="00C02DC6"/>
    <w:rsid w:val="00C17DC3"/>
    <w:rsid w:val="00C4159A"/>
    <w:rsid w:val="00C456EE"/>
    <w:rsid w:val="00C76F9E"/>
    <w:rsid w:val="00C80BA7"/>
    <w:rsid w:val="00C94549"/>
    <w:rsid w:val="00CC5298"/>
    <w:rsid w:val="00CC5EDF"/>
    <w:rsid w:val="00CC6750"/>
    <w:rsid w:val="00D06C82"/>
    <w:rsid w:val="00D16DA8"/>
    <w:rsid w:val="00D46E04"/>
    <w:rsid w:val="00DE7256"/>
    <w:rsid w:val="00DF2E10"/>
    <w:rsid w:val="00E03209"/>
    <w:rsid w:val="00E443D8"/>
    <w:rsid w:val="00E7056E"/>
    <w:rsid w:val="00ED3A14"/>
    <w:rsid w:val="00F11D32"/>
    <w:rsid w:val="00F43ECC"/>
    <w:rsid w:val="00F547B9"/>
    <w:rsid w:val="00F6039B"/>
    <w:rsid w:val="00FA5435"/>
    <w:rsid w:val="00FD0610"/>
    <w:rsid w:val="00FE3532"/>
    <w:rsid w:val="00FF4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2B2ED"/>
  <w15:chartTrackingRefBased/>
  <w15:docId w15:val="{201D1795-BBBA-45A5-A693-32535BA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94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A2A1F"/>
    <w:pPr>
      <w:widowControl w:val="0"/>
      <w:autoSpaceDE w:val="0"/>
      <w:autoSpaceDN w:val="0"/>
      <w:spacing w:before="140" w:after="0" w:line="240" w:lineRule="auto"/>
      <w:ind w:left="298"/>
      <w:outlineLvl w:val="2"/>
    </w:pPr>
    <w:rPr>
      <w:rFonts w:ascii="Arial" w:eastAsia="Arial" w:hAnsi="Arial" w:cs="Arial"/>
      <w:b/>
      <w:bCs/>
      <w:sz w:val="24"/>
      <w:szCs w:val="24"/>
      <w:lang w:val="en-US"/>
    </w:rPr>
  </w:style>
  <w:style w:type="paragraph" w:styleId="Heading4">
    <w:name w:val="heading 4"/>
    <w:basedOn w:val="Normal"/>
    <w:next w:val="Normal"/>
    <w:link w:val="Heading4Char"/>
    <w:uiPriority w:val="9"/>
    <w:semiHidden/>
    <w:unhideWhenUsed/>
    <w:qFormat/>
    <w:rsid w:val="000A2A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40C"/>
    <w:rPr>
      <w:i/>
      <w:iCs/>
    </w:rPr>
  </w:style>
  <w:style w:type="paragraph" w:styleId="NormalWeb">
    <w:name w:val="Normal (Web)"/>
    <w:basedOn w:val="Normal"/>
    <w:uiPriority w:val="99"/>
    <w:semiHidden/>
    <w:unhideWhenUsed/>
    <w:rsid w:val="00677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7740C"/>
    <w:rPr>
      <w:color w:val="0782C1"/>
      <w:u w:val="single"/>
    </w:rPr>
  </w:style>
  <w:style w:type="paragraph" w:styleId="ListParagraph">
    <w:name w:val="List Paragraph"/>
    <w:basedOn w:val="Normal"/>
    <w:uiPriority w:val="34"/>
    <w:qFormat/>
    <w:rsid w:val="0080612B"/>
    <w:pPr>
      <w:ind w:left="720"/>
      <w:contextualSpacing/>
    </w:pPr>
  </w:style>
  <w:style w:type="table" w:styleId="TableGrid">
    <w:name w:val="Table Grid"/>
    <w:basedOn w:val="TableNormal"/>
    <w:uiPriority w:val="39"/>
    <w:rsid w:val="008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70"/>
    <w:rPr>
      <w:rFonts w:ascii="Segoe UI" w:hAnsi="Segoe UI" w:cs="Segoe UI"/>
      <w:sz w:val="18"/>
      <w:szCs w:val="18"/>
    </w:rPr>
  </w:style>
  <w:style w:type="character" w:styleId="CommentReference">
    <w:name w:val="annotation reference"/>
    <w:basedOn w:val="DefaultParagraphFont"/>
    <w:uiPriority w:val="99"/>
    <w:semiHidden/>
    <w:unhideWhenUsed/>
    <w:rsid w:val="000040CA"/>
    <w:rPr>
      <w:sz w:val="16"/>
      <w:szCs w:val="16"/>
    </w:rPr>
  </w:style>
  <w:style w:type="paragraph" w:styleId="CommentText">
    <w:name w:val="annotation text"/>
    <w:basedOn w:val="Normal"/>
    <w:link w:val="CommentTextChar"/>
    <w:uiPriority w:val="99"/>
    <w:semiHidden/>
    <w:unhideWhenUsed/>
    <w:rsid w:val="000040CA"/>
    <w:pPr>
      <w:spacing w:line="240" w:lineRule="auto"/>
    </w:pPr>
    <w:rPr>
      <w:sz w:val="20"/>
      <w:szCs w:val="20"/>
    </w:rPr>
  </w:style>
  <w:style w:type="character" w:customStyle="1" w:styleId="CommentTextChar">
    <w:name w:val="Comment Text Char"/>
    <w:basedOn w:val="DefaultParagraphFont"/>
    <w:link w:val="CommentText"/>
    <w:uiPriority w:val="99"/>
    <w:semiHidden/>
    <w:rsid w:val="000040CA"/>
    <w:rPr>
      <w:sz w:val="20"/>
      <w:szCs w:val="20"/>
    </w:rPr>
  </w:style>
  <w:style w:type="paragraph" w:styleId="CommentSubject">
    <w:name w:val="annotation subject"/>
    <w:basedOn w:val="CommentText"/>
    <w:next w:val="CommentText"/>
    <w:link w:val="CommentSubjectChar"/>
    <w:uiPriority w:val="99"/>
    <w:semiHidden/>
    <w:unhideWhenUsed/>
    <w:rsid w:val="000040CA"/>
    <w:rPr>
      <w:b/>
      <w:bCs/>
    </w:rPr>
  </w:style>
  <w:style w:type="character" w:customStyle="1" w:styleId="CommentSubjectChar">
    <w:name w:val="Comment Subject Char"/>
    <w:basedOn w:val="CommentTextChar"/>
    <w:link w:val="CommentSubject"/>
    <w:uiPriority w:val="99"/>
    <w:semiHidden/>
    <w:rsid w:val="000040CA"/>
    <w:rPr>
      <w:b/>
      <w:bCs/>
      <w:sz w:val="20"/>
      <w:szCs w:val="20"/>
    </w:rPr>
  </w:style>
  <w:style w:type="character" w:customStyle="1" w:styleId="Heading3Char">
    <w:name w:val="Heading 3 Char"/>
    <w:basedOn w:val="DefaultParagraphFont"/>
    <w:link w:val="Heading3"/>
    <w:uiPriority w:val="9"/>
    <w:rsid w:val="000A2A1F"/>
    <w:rPr>
      <w:rFonts w:ascii="Arial" w:eastAsia="Arial" w:hAnsi="Arial" w:cs="Arial"/>
      <w:b/>
      <w:bCs/>
      <w:sz w:val="24"/>
      <w:szCs w:val="24"/>
      <w:lang w:val="en-US"/>
    </w:rPr>
  </w:style>
  <w:style w:type="paragraph" w:customStyle="1" w:styleId="Heading4normal">
    <w:name w:val="Heading 4 normal"/>
    <w:basedOn w:val="Heading4"/>
    <w:qFormat/>
    <w:rsid w:val="000A2A1F"/>
    <w:pPr>
      <w:keepNext w:val="0"/>
      <w:keepLines w:val="0"/>
      <w:numPr>
        <w:ilvl w:val="3"/>
      </w:numPr>
      <w:tabs>
        <w:tab w:val="left" w:pos="851"/>
      </w:tabs>
      <w:overflowPunct w:val="0"/>
      <w:autoSpaceDE w:val="0"/>
      <w:autoSpaceDN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0A2A1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A2A1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A2A1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A2A1F"/>
    <w:rPr>
      <w:rFonts w:ascii="Arial" w:eastAsia="Arial" w:hAnsi="Arial" w:cs="Arial"/>
      <w:sz w:val="24"/>
      <w:szCs w:val="24"/>
      <w:lang w:val="en-US"/>
    </w:rPr>
  </w:style>
  <w:style w:type="paragraph" w:styleId="Header">
    <w:name w:val="header"/>
    <w:basedOn w:val="Normal"/>
    <w:link w:val="HeaderChar"/>
    <w:uiPriority w:val="99"/>
    <w:unhideWhenUsed/>
    <w:rsid w:val="0046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D5"/>
  </w:style>
  <w:style w:type="paragraph" w:styleId="Footer">
    <w:name w:val="footer"/>
    <w:basedOn w:val="Normal"/>
    <w:link w:val="FooterChar"/>
    <w:uiPriority w:val="99"/>
    <w:unhideWhenUsed/>
    <w:rsid w:val="0046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D5"/>
  </w:style>
  <w:style w:type="character" w:customStyle="1" w:styleId="Heading2Char">
    <w:name w:val="Heading 2 Char"/>
    <w:basedOn w:val="DefaultParagraphFont"/>
    <w:link w:val="Heading2"/>
    <w:uiPriority w:val="9"/>
    <w:semiHidden/>
    <w:rsid w:val="00A947D2"/>
    <w:rPr>
      <w:rFonts w:asciiTheme="majorHAnsi" w:eastAsiaTheme="majorEastAsia" w:hAnsiTheme="majorHAnsi" w:cstheme="majorBidi"/>
      <w:color w:val="2F5496" w:themeColor="accent1" w:themeShade="BF"/>
      <w:sz w:val="26"/>
      <w:szCs w:val="26"/>
    </w:rPr>
  </w:style>
  <w:style w:type="character" w:customStyle="1" w:styleId="cs-consultation-cta-link-text2">
    <w:name w:val="cs-consultation-cta-link-text2"/>
    <w:basedOn w:val="DefaultParagraphFont"/>
    <w:rsid w:val="005039C6"/>
    <w:rPr>
      <w:sz w:val="36"/>
      <w:szCs w:val="36"/>
      <w:u w:val="single"/>
    </w:rPr>
  </w:style>
  <w:style w:type="paragraph" w:styleId="Subtitle">
    <w:name w:val="Subtitle"/>
    <w:basedOn w:val="Normal"/>
    <w:next w:val="Normal"/>
    <w:link w:val="SubtitleChar"/>
    <w:qFormat/>
    <w:rsid w:val="00617126"/>
    <w:pPr>
      <w:widowControl w:val="0"/>
      <w:overflowPunct w:val="0"/>
      <w:autoSpaceDE w:val="0"/>
      <w:autoSpaceDN w:val="0"/>
      <w:adjustRightInd w:val="0"/>
      <w:spacing w:before="240" w:after="240" w:line="276" w:lineRule="auto"/>
      <w:jc w:val="center"/>
      <w:textAlignment w:val="baseline"/>
    </w:pPr>
    <w:rPr>
      <w:rFonts w:ascii="Arial" w:eastAsia="Times New Roman" w:hAnsi="Arial" w:cs="Arial"/>
      <w:sz w:val="36"/>
      <w:szCs w:val="20"/>
    </w:rPr>
  </w:style>
  <w:style w:type="character" w:customStyle="1" w:styleId="SubtitleChar">
    <w:name w:val="Subtitle Char"/>
    <w:basedOn w:val="DefaultParagraphFont"/>
    <w:link w:val="Subtitle"/>
    <w:rsid w:val="00617126"/>
    <w:rPr>
      <w:rFonts w:ascii="Arial" w:eastAsia="Times New Roman" w:hAnsi="Arial" w:cs="Arial"/>
      <w:sz w:val="36"/>
      <w:szCs w:val="20"/>
    </w:rPr>
  </w:style>
  <w:style w:type="paragraph" w:customStyle="1" w:styleId="Tabletext">
    <w:name w:val="Table text"/>
    <w:basedOn w:val="Normal"/>
    <w:qFormat/>
    <w:rsid w:val="00617126"/>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paragraph" w:customStyle="1" w:styleId="spacer">
    <w:name w:val="spacer"/>
    <w:basedOn w:val="Normal"/>
    <w:qFormat/>
    <w:rsid w:val="00617126"/>
    <w:pPr>
      <w:spacing w:before="120" w:after="120" w:line="276" w:lineRule="auto"/>
    </w:pPr>
    <w:rPr>
      <w:rFonts w:ascii="Arial" w:hAnsi="Arial"/>
      <w:sz w:val="12"/>
    </w:rPr>
  </w:style>
  <w:style w:type="table" w:customStyle="1" w:styleId="SD-generalcontent">
    <w:name w:val="SD - general content"/>
    <w:basedOn w:val="TableNormal"/>
    <w:uiPriority w:val="99"/>
    <w:rsid w:val="00617126"/>
    <w:pPr>
      <w:spacing w:after="0" w:line="240" w:lineRule="auto"/>
    </w:pPr>
    <w:rPr>
      <w:rFonts w:ascii="Arial" w:eastAsia="Calibri" w:hAnsi="Arial" w:cs="Times New Roman"/>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pPr>
        <w:wordWrap/>
        <w:jc w:val="center"/>
      </w:pPr>
      <w:rPr>
        <w:rFonts w:ascii="Arial" w:hAnsi="Arial"/>
        <w:b/>
        <w:color w:val="FFFFFF"/>
        <w:sz w:val="22"/>
      </w:rPr>
      <w:tblPr/>
      <w:trPr>
        <w:cantSplit/>
        <w:tblHeader/>
      </w:trPr>
      <w:tcPr>
        <w:shd w:val="clear" w:color="auto" w:fill="595959"/>
      </w:tcPr>
    </w:tblStylePr>
  </w:style>
  <w:style w:type="numbering" w:customStyle="1" w:styleId="SDbulletlist">
    <w:name w:val="SD bullet list"/>
    <w:uiPriority w:val="99"/>
    <w:rsid w:val="00617126"/>
    <w:pPr>
      <w:numPr>
        <w:numId w:val="14"/>
      </w:numPr>
    </w:pPr>
  </w:style>
  <w:style w:type="paragraph" w:styleId="ListBullet">
    <w:name w:val="List Bullet"/>
    <w:basedOn w:val="Normal"/>
    <w:uiPriority w:val="99"/>
    <w:unhideWhenUsed/>
    <w:rsid w:val="00617126"/>
    <w:pPr>
      <w:numPr>
        <w:numId w:val="15"/>
      </w:numPr>
      <w:spacing w:after="0" w:line="276" w:lineRule="auto"/>
      <w:contextualSpacing/>
    </w:pPr>
    <w:rPr>
      <w:rFonts w:ascii="Arial" w:eastAsiaTheme="minorEastAsia" w:hAnsi="Arial"/>
      <w:lang w:eastAsia="en-AU"/>
    </w:rPr>
  </w:style>
  <w:style w:type="paragraph" w:styleId="ListBullet2">
    <w:name w:val="List Bullet 2"/>
    <w:basedOn w:val="Normal"/>
    <w:uiPriority w:val="99"/>
    <w:unhideWhenUsed/>
    <w:rsid w:val="00617126"/>
    <w:pPr>
      <w:numPr>
        <w:ilvl w:val="1"/>
        <w:numId w:val="15"/>
      </w:numPr>
      <w:spacing w:after="0" w:line="276" w:lineRule="auto"/>
      <w:contextualSpacing/>
    </w:pPr>
    <w:rPr>
      <w:rFonts w:ascii="Arial" w:eastAsiaTheme="minorEastAsia" w:hAnsi="Arial"/>
      <w:lang w:eastAsia="en-AU"/>
    </w:rPr>
  </w:style>
  <w:style w:type="paragraph" w:styleId="ListBullet3">
    <w:name w:val="List Bullet 3"/>
    <w:basedOn w:val="Normal"/>
    <w:uiPriority w:val="99"/>
    <w:unhideWhenUsed/>
    <w:rsid w:val="00617126"/>
    <w:pPr>
      <w:numPr>
        <w:ilvl w:val="2"/>
        <w:numId w:val="15"/>
      </w:numPr>
      <w:spacing w:after="0" w:line="276" w:lineRule="auto"/>
      <w:contextualSpacing/>
    </w:pPr>
    <w:rPr>
      <w:rFonts w:ascii="Arial" w:eastAsiaTheme="minorEastAsia" w:hAnsi="Arial"/>
      <w:lang w:eastAsia="en-AU"/>
    </w:rPr>
  </w:style>
  <w:style w:type="character" w:customStyle="1" w:styleId="AUTHORTOREVIEW">
    <w:name w:val="AUTHOR TO REVIEW"/>
    <w:basedOn w:val="DefaultParagraphFont"/>
    <w:uiPriority w:val="1"/>
    <w:qFormat/>
    <w:rsid w:val="00617126"/>
    <w:rPr>
      <w:bdr w:val="none" w:sz="0" w:space="0" w:color="auto"/>
      <w:shd w:val="clear" w:color="auto" w:fill="FFFF00"/>
      <w14:textOutline w14:w="9525" w14:cap="rnd" w14:cmpd="sng" w14:algn="ctr">
        <w14:noFill/>
        <w14:prstDash w14:val="solid"/>
        <w14:bevel/>
      </w14:textOutline>
    </w:rPr>
  </w:style>
  <w:style w:type="character" w:customStyle="1" w:styleId="italics">
    <w:name w:val="italics"/>
    <w:uiPriority w:val="1"/>
    <w:qFormat/>
    <w:rsid w:val="00407D42"/>
    <w:rPr>
      <w:i/>
    </w:rPr>
  </w:style>
  <w:style w:type="paragraph" w:styleId="PlainText">
    <w:name w:val="Plain Text"/>
    <w:basedOn w:val="Normal"/>
    <w:link w:val="PlainTextChar"/>
    <w:uiPriority w:val="99"/>
    <w:semiHidden/>
    <w:unhideWhenUsed/>
    <w:rsid w:val="00331F0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31F05"/>
    <w:rPr>
      <w:rFonts w:ascii="Calibri" w:hAnsi="Calibri" w:cs="Calibri"/>
    </w:rPr>
  </w:style>
  <w:style w:type="character" w:styleId="UnresolvedMention">
    <w:name w:val="Unresolved Mention"/>
    <w:basedOn w:val="DefaultParagraphFont"/>
    <w:uiPriority w:val="99"/>
    <w:semiHidden/>
    <w:unhideWhenUsed/>
    <w:rsid w:val="00673287"/>
    <w:rPr>
      <w:color w:val="605E5C"/>
      <w:shd w:val="clear" w:color="auto" w:fill="E1DFDD"/>
    </w:rPr>
  </w:style>
  <w:style w:type="paragraph" w:styleId="Revision">
    <w:name w:val="Revision"/>
    <w:hidden/>
    <w:uiPriority w:val="99"/>
    <w:semiHidden/>
    <w:rsid w:val="00C17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1367">
      <w:bodyDiv w:val="1"/>
      <w:marLeft w:val="0"/>
      <w:marRight w:val="0"/>
      <w:marTop w:val="0"/>
      <w:marBottom w:val="0"/>
      <w:divBdr>
        <w:top w:val="none" w:sz="0" w:space="0" w:color="auto"/>
        <w:left w:val="none" w:sz="0" w:space="0" w:color="auto"/>
        <w:bottom w:val="none" w:sz="0" w:space="0" w:color="auto"/>
        <w:right w:val="none" w:sz="0" w:space="0" w:color="auto"/>
      </w:divBdr>
    </w:div>
    <w:div w:id="578251315">
      <w:bodyDiv w:val="1"/>
      <w:marLeft w:val="0"/>
      <w:marRight w:val="0"/>
      <w:marTop w:val="0"/>
      <w:marBottom w:val="0"/>
      <w:divBdr>
        <w:top w:val="none" w:sz="0" w:space="0" w:color="auto"/>
        <w:left w:val="none" w:sz="0" w:space="0" w:color="auto"/>
        <w:bottom w:val="none" w:sz="0" w:space="0" w:color="auto"/>
        <w:right w:val="none" w:sz="0" w:space="0" w:color="auto"/>
      </w:divBdr>
    </w:div>
    <w:div w:id="647243434">
      <w:bodyDiv w:val="1"/>
      <w:marLeft w:val="0"/>
      <w:marRight w:val="0"/>
      <w:marTop w:val="0"/>
      <w:marBottom w:val="0"/>
      <w:divBdr>
        <w:top w:val="none" w:sz="0" w:space="0" w:color="auto"/>
        <w:left w:val="none" w:sz="0" w:space="0" w:color="auto"/>
        <w:bottom w:val="none" w:sz="0" w:space="0" w:color="auto"/>
        <w:right w:val="none" w:sz="0" w:space="0" w:color="auto"/>
      </w:divBdr>
    </w:div>
    <w:div w:id="719868823">
      <w:bodyDiv w:val="1"/>
      <w:marLeft w:val="300"/>
      <w:marRight w:val="300"/>
      <w:marTop w:val="300"/>
      <w:marBottom w:val="300"/>
      <w:divBdr>
        <w:top w:val="none" w:sz="0" w:space="0" w:color="auto"/>
        <w:left w:val="none" w:sz="0" w:space="0" w:color="auto"/>
        <w:bottom w:val="none" w:sz="0" w:space="0" w:color="auto"/>
        <w:right w:val="none" w:sz="0" w:space="0" w:color="auto"/>
      </w:divBdr>
    </w:div>
    <w:div w:id="848560707">
      <w:bodyDiv w:val="1"/>
      <w:marLeft w:val="0"/>
      <w:marRight w:val="0"/>
      <w:marTop w:val="0"/>
      <w:marBottom w:val="0"/>
      <w:divBdr>
        <w:top w:val="none" w:sz="0" w:space="0" w:color="auto"/>
        <w:left w:val="none" w:sz="0" w:space="0" w:color="auto"/>
        <w:bottom w:val="none" w:sz="0" w:space="0" w:color="auto"/>
        <w:right w:val="none" w:sz="0" w:space="0" w:color="auto"/>
      </w:divBdr>
      <w:divsChild>
        <w:div w:id="313071984">
          <w:marLeft w:val="0"/>
          <w:marRight w:val="0"/>
          <w:marTop w:val="0"/>
          <w:marBottom w:val="0"/>
          <w:divBdr>
            <w:top w:val="none" w:sz="0" w:space="0" w:color="auto"/>
            <w:left w:val="none" w:sz="0" w:space="0" w:color="auto"/>
            <w:bottom w:val="none" w:sz="0" w:space="0" w:color="auto"/>
            <w:right w:val="none" w:sz="0" w:space="0" w:color="auto"/>
          </w:divBdr>
        </w:div>
        <w:div w:id="2024211301">
          <w:marLeft w:val="0"/>
          <w:marRight w:val="0"/>
          <w:marTop w:val="0"/>
          <w:marBottom w:val="0"/>
          <w:divBdr>
            <w:top w:val="none" w:sz="0" w:space="0" w:color="auto"/>
            <w:left w:val="none" w:sz="0" w:space="0" w:color="auto"/>
            <w:bottom w:val="none" w:sz="0" w:space="0" w:color="auto"/>
            <w:right w:val="none" w:sz="0" w:space="0" w:color="auto"/>
          </w:divBdr>
        </w:div>
      </w:divsChild>
    </w:div>
    <w:div w:id="1705908404">
      <w:bodyDiv w:val="1"/>
      <w:marLeft w:val="0"/>
      <w:marRight w:val="0"/>
      <w:marTop w:val="0"/>
      <w:marBottom w:val="0"/>
      <w:divBdr>
        <w:top w:val="none" w:sz="0" w:space="0" w:color="auto"/>
        <w:left w:val="none" w:sz="0" w:space="0" w:color="auto"/>
        <w:bottom w:val="none" w:sz="0" w:space="0" w:color="auto"/>
        <w:right w:val="none" w:sz="0" w:space="0" w:color="auto"/>
      </w:divBdr>
    </w:div>
    <w:div w:id="197186348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inglist.casa.gov.au/lists/?p=subscribe&amp;id=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and-regulations/changing-rules/consultation-and-project-history/consultation-industry-and-publ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sa.gov.au/rules-and-regulations/changing-rules/consultation-and-project-history/consultation-industry-and-public" TargetMode="External"/><Relationship Id="rId4" Type="http://schemas.openxmlformats.org/officeDocument/2006/relationships/settings" Target="settings.xml"/><Relationship Id="rId9" Type="http://schemas.openxmlformats.org/officeDocument/2006/relationships/hyperlink" Target="https://consultation.casa.gov.au/regulatory-program/pp1816us/consul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8B27-0B29-4C37-B31C-75FC5812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Goosen, Elizabeth</dc:creator>
  <cp:keywords/>
  <dc:description/>
  <cp:lastModifiedBy>Roy Tuomela</cp:lastModifiedBy>
  <cp:revision>56</cp:revision>
  <dcterms:created xsi:type="dcterms:W3CDTF">2019-11-27T22:16:00Z</dcterms:created>
  <dcterms:modified xsi:type="dcterms:W3CDTF">2020-12-22T04:55:00Z</dcterms:modified>
</cp:coreProperties>
</file>