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F5E7" w14:textId="77777777" w:rsidR="00B304AD" w:rsidRDefault="00B304AD">
      <w:pPr>
        <w:pStyle w:val="BodyText"/>
        <w:rPr>
          <w:rFonts w:ascii="Times New Roman"/>
          <w:sz w:val="20"/>
        </w:rPr>
      </w:pPr>
    </w:p>
    <w:p w14:paraId="70CD803F" w14:textId="77777777" w:rsidR="00B304AD" w:rsidRDefault="00B304AD">
      <w:pPr>
        <w:pStyle w:val="BodyText"/>
        <w:rPr>
          <w:rFonts w:ascii="Times New Roman"/>
          <w:sz w:val="20"/>
        </w:rPr>
      </w:pPr>
    </w:p>
    <w:p w14:paraId="16BDEF38" w14:textId="77777777" w:rsidR="00B304AD" w:rsidRDefault="00B304AD">
      <w:pPr>
        <w:pStyle w:val="BodyText"/>
        <w:rPr>
          <w:rFonts w:ascii="Times New Roman"/>
          <w:sz w:val="20"/>
        </w:rPr>
      </w:pPr>
    </w:p>
    <w:p w14:paraId="0F8EF46A" w14:textId="77777777" w:rsidR="00B304AD" w:rsidRDefault="00B304AD">
      <w:pPr>
        <w:pStyle w:val="BodyText"/>
        <w:rPr>
          <w:rFonts w:ascii="Times New Roman"/>
          <w:sz w:val="20"/>
        </w:rPr>
      </w:pPr>
    </w:p>
    <w:p w14:paraId="7A433B67" w14:textId="77777777" w:rsidR="00B304AD" w:rsidRDefault="00B304AD">
      <w:pPr>
        <w:pStyle w:val="BodyText"/>
        <w:spacing w:before="7"/>
        <w:rPr>
          <w:rFonts w:ascii="Times New Roman"/>
          <w:sz w:val="11"/>
        </w:rPr>
      </w:pPr>
    </w:p>
    <w:p w14:paraId="004AE7C4" w14:textId="77777777" w:rsidR="00B304AD" w:rsidRDefault="00AA7A54">
      <w:pPr>
        <w:pStyle w:val="BodyText"/>
        <w:spacing w:line="30" w:lineRule="exact"/>
        <w:ind w:left="120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 w14:anchorId="4B78399C">
          <v:group id="_x0000_s1031" style="width:474.75pt;height:1.5pt;mso-position-horizontal-relative:char;mso-position-vertical-relative:line" coordsize="9495,30">
            <v:shape id="_x0000_s1033" style="position:absolute;width:9495;height:30" coordsize="9495,30" o:spt="100" adj="0,,0" path="m,l,30,14,14,,xm9494,l,,14,14r9466,l9494,xe" fillcolor="#686868" stroked="f">
              <v:stroke joinstyle="round"/>
              <v:formulas/>
              <v:path arrowok="t" o:connecttype="segments"/>
            </v:shape>
            <v:shape id="_x0000_s1032" style="position:absolute;width:9495;height:30" coordsize="9495,30" o:spt="100" adj="0,,0" path="m9480,14l14,14,,30r9494,l9480,14xm9494,r-14,14l9494,30r,-30xe" fillcolor="#efefe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4A9FBBB" w14:textId="77777777" w:rsidR="00B304AD" w:rsidRDefault="00B304AD">
      <w:pPr>
        <w:pStyle w:val="BodyText"/>
        <w:rPr>
          <w:rFonts w:ascii="Times New Roman"/>
          <w:sz w:val="20"/>
        </w:rPr>
      </w:pPr>
    </w:p>
    <w:p w14:paraId="182B1140" w14:textId="77777777" w:rsidR="00B304AD" w:rsidRDefault="00B304AD">
      <w:pPr>
        <w:pStyle w:val="BodyText"/>
        <w:rPr>
          <w:rFonts w:ascii="Times New Roman"/>
          <w:sz w:val="20"/>
        </w:rPr>
      </w:pPr>
    </w:p>
    <w:p w14:paraId="47417DB8" w14:textId="77777777" w:rsidR="00B304AD" w:rsidRDefault="00AA7A54">
      <w:pPr>
        <w:spacing w:before="378" w:line="177" w:lineRule="auto"/>
        <w:ind w:left="118"/>
        <w:rPr>
          <w:b/>
          <w:sz w:val="45"/>
        </w:rPr>
      </w:pPr>
      <w:r>
        <w:rPr>
          <w:b/>
          <w:color w:val="7998A9"/>
          <w:sz w:val="45"/>
        </w:rPr>
        <w:t>Draft AC 139-05 v3.0 - Changes to Plume Assessment</w:t>
      </w:r>
    </w:p>
    <w:p w14:paraId="3680E1E6" w14:textId="77777777" w:rsidR="00B304AD" w:rsidRDefault="00AA7A54">
      <w:pPr>
        <w:pStyle w:val="Heading1"/>
        <w:spacing w:before="416"/>
      </w:pPr>
      <w:r>
        <w:t>Overview</w:t>
      </w:r>
    </w:p>
    <w:p w14:paraId="0966F72B" w14:textId="77777777" w:rsidR="00B304AD" w:rsidRDefault="00AA7A54">
      <w:pPr>
        <w:pStyle w:val="BodyText"/>
        <w:spacing w:before="297"/>
        <w:ind w:left="118"/>
      </w:pPr>
      <w:r>
        <w:t>The purpose of this Advisory Circular (AC) is to provide:</w:t>
      </w:r>
    </w:p>
    <w:p w14:paraId="4E24F274" w14:textId="77777777" w:rsidR="00B304AD" w:rsidRDefault="00B304AD">
      <w:pPr>
        <w:pStyle w:val="BodyText"/>
        <w:spacing w:before="3"/>
        <w:rPr>
          <w:sz w:val="30"/>
        </w:rPr>
      </w:pPr>
    </w:p>
    <w:p w14:paraId="7A763111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line="333" w:lineRule="auto"/>
        <w:ind w:right="136"/>
        <w:rPr>
          <w:sz w:val="24"/>
        </w:rPr>
      </w:pPr>
      <w:r>
        <w:rPr>
          <w:sz w:val="24"/>
        </w:rPr>
        <w:t>A standard method of determining the critical velocity of a vertical exhaust plume so that the impa</w:t>
      </w:r>
      <w:r>
        <w:rPr>
          <w:sz w:val="24"/>
        </w:rPr>
        <w:t>ct of a plume near aerodromes and away from aerodromes can be assessed in a consistent and reliable</w:t>
      </w:r>
      <w:r>
        <w:rPr>
          <w:spacing w:val="-9"/>
          <w:sz w:val="24"/>
        </w:rPr>
        <w:t xml:space="preserve"> </w:t>
      </w:r>
      <w:r>
        <w:rPr>
          <w:sz w:val="24"/>
        </w:rPr>
        <w:t>way.</w:t>
      </w:r>
    </w:p>
    <w:p w14:paraId="23454CB8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before="2" w:line="333" w:lineRule="auto"/>
        <w:ind w:right="268"/>
        <w:jc w:val="both"/>
        <w:rPr>
          <w:sz w:val="24"/>
        </w:rPr>
      </w:pPr>
      <w:r>
        <w:rPr>
          <w:sz w:val="24"/>
        </w:rPr>
        <w:t>Guidance to persons involved in the design, construction and operation of facilities with vertical exhaust plumes about the information required to ass</w:t>
      </w:r>
      <w:r>
        <w:rPr>
          <w:sz w:val="24"/>
        </w:rPr>
        <w:t>ess the potential hazard from a plume to aircraft</w:t>
      </w:r>
      <w:r>
        <w:rPr>
          <w:spacing w:val="-6"/>
          <w:sz w:val="24"/>
        </w:rPr>
        <w:t xml:space="preserve"> </w:t>
      </w:r>
      <w:r>
        <w:rPr>
          <w:sz w:val="24"/>
        </w:rPr>
        <w:t>operations.</w:t>
      </w:r>
    </w:p>
    <w:p w14:paraId="349CE5EB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before="1"/>
        <w:rPr>
          <w:sz w:val="24"/>
        </w:rPr>
      </w:pPr>
      <w:r>
        <w:rPr>
          <w:sz w:val="24"/>
        </w:rPr>
        <w:t>Guidance to proponents and stakeholders on the plume rise assessment</w:t>
      </w:r>
      <w:r>
        <w:rPr>
          <w:spacing w:val="-40"/>
          <w:sz w:val="24"/>
        </w:rPr>
        <w:t xml:space="preserve"> </w:t>
      </w:r>
      <w:r>
        <w:rPr>
          <w:sz w:val="24"/>
        </w:rPr>
        <w:t>process.</w:t>
      </w:r>
    </w:p>
    <w:p w14:paraId="022D2F42" w14:textId="77777777" w:rsidR="00B304AD" w:rsidRDefault="00B304AD">
      <w:pPr>
        <w:pStyle w:val="BodyText"/>
        <w:spacing w:before="3"/>
        <w:rPr>
          <w:sz w:val="30"/>
        </w:rPr>
      </w:pPr>
    </w:p>
    <w:p w14:paraId="1A7AA403" w14:textId="77777777" w:rsidR="00B304AD" w:rsidRDefault="00AA7A54">
      <w:pPr>
        <w:ind w:left="118"/>
        <w:rPr>
          <w:b/>
          <w:sz w:val="24"/>
        </w:rPr>
      </w:pPr>
      <w:r>
        <w:rPr>
          <w:b/>
          <w:sz w:val="24"/>
        </w:rPr>
        <w:t>Closing date for comment</w:t>
      </w:r>
    </w:p>
    <w:p w14:paraId="6DF2C0EF" w14:textId="77777777" w:rsidR="00B304AD" w:rsidRDefault="00B304AD">
      <w:pPr>
        <w:pStyle w:val="BodyText"/>
        <w:spacing w:before="3"/>
        <w:rPr>
          <w:b/>
          <w:sz w:val="30"/>
        </w:rPr>
      </w:pPr>
    </w:p>
    <w:p w14:paraId="14E08A5C" w14:textId="12C62B01" w:rsidR="00B304AD" w:rsidRDefault="00AA7A54">
      <w:pPr>
        <w:spacing w:line="333" w:lineRule="auto"/>
        <w:ind w:left="118" w:right="293"/>
        <w:rPr>
          <w:b/>
          <w:sz w:val="24"/>
        </w:rPr>
      </w:pPr>
      <w:r>
        <w:rPr>
          <w:sz w:val="24"/>
        </w:rPr>
        <w:t xml:space="preserve">CASA will consider all comments received on the </w:t>
      </w:r>
      <w:r>
        <w:rPr>
          <w:b/>
          <w:sz w:val="24"/>
        </w:rPr>
        <w:t xml:space="preserve">Draft </w:t>
      </w:r>
      <w:r>
        <w:rPr>
          <w:b/>
          <w:i/>
          <w:sz w:val="24"/>
        </w:rPr>
        <w:t xml:space="preserve">AC 139-05 v3 - Changes to </w:t>
      </w:r>
      <w:r>
        <w:rPr>
          <w:b/>
          <w:i/>
          <w:sz w:val="24"/>
        </w:rPr>
        <w:t>Plume Assessment</w:t>
      </w:r>
      <w:r>
        <w:rPr>
          <w:b/>
          <w:sz w:val="24"/>
        </w:rPr>
        <w:t xml:space="preserve">. </w:t>
      </w:r>
      <w:r>
        <w:rPr>
          <w:sz w:val="24"/>
        </w:rPr>
        <w:t xml:space="preserve">Comments should be submitted through the online response form by close of business </w:t>
      </w:r>
      <w:r>
        <w:rPr>
          <w:b/>
          <w:sz w:val="24"/>
        </w:rPr>
        <w:t>17 August 2018.</w:t>
      </w:r>
    </w:p>
    <w:p w14:paraId="576C7A56" w14:textId="779E1F30" w:rsidR="00AA7A54" w:rsidRDefault="00AA7A54">
      <w:pPr>
        <w:spacing w:line="333" w:lineRule="auto"/>
        <w:ind w:left="118" w:right="293"/>
        <w:rPr>
          <w:b/>
          <w:sz w:val="24"/>
        </w:rPr>
      </w:pPr>
    </w:p>
    <w:p w14:paraId="38DED3EE" w14:textId="77777777" w:rsidR="00AA7A54" w:rsidRPr="00AA7A54" w:rsidRDefault="00AA7A54" w:rsidP="00AA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78" w:line="177" w:lineRule="auto"/>
        <w:ind w:left="118"/>
        <w:rPr>
          <w:b/>
          <w:sz w:val="32"/>
          <w:szCs w:val="32"/>
        </w:rPr>
      </w:pPr>
      <w:r w:rsidRPr="00AA7A54">
        <w:rPr>
          <w:b/>
          <w:sz w:val="32"/>
          <w:szCs w:val="32"/>
        </w:rPr>
        <w:t>PDF Draft AC 139-05 v3.0 - Changes to Plume Assessment</w:t>
      </w:r>
    </w:p>
    <w:p w14:paraId="57752A7A" w14:textId="77777777" w:rsidR="00AA7A54" w:rsidRDefault="00AA7A54" w:rsidP="00AA7A54">
      <w:pPr>
        <w:pStyle w:val="BodyText"/>
        <w:ind w:left="118"/>
      </w:pPr>
    </w:p>
    <w:p w14:paraId="44EB5C11" w14:textId="77777777" w:rsidR="00AA7A54" w:rsidRDefault="00AA7A54" w:rsidP="00AA7A54">
      <w:pPr>
        <w:pStyle w:val="BodyText"/>
        <w:rPr>
          <w:sz w:val="20"/>
        </w:rPr>
      </w:pPr>
    </w:p>
    <w:p w14:paraId="05FC85D9" w14:textId="77777777" w:rsidR="00B304AD" w:rsidRDefault="00AA7A54">
      <w:pPr>
        <w:pStyle w:val="Heading1"/>
      </w:pPr>
      <w:r>
        <w:t>Why we are consulting</w:t>
      </w:r>
    </w:p>
    <w:p w14:paraId="43A77A79" w14:textId="77777777" w:rsidR="00B304AD" w:rsidRDefault="00AA7A54">
      <w:pPr>
        <w:pStyle w:val="BodyText"/>
        <w:spacing w:before="298" w:line="333" w:lineRule="auto"/>
        <w:ind w:left="118" w:right="627"/>
      </w:pPr>
      <w:r>
        <w:t xml:space="preserve">CASA recognises the valuable contribution that community and industry consultation </w:t>
      </w:r>
      <w:proofErr w:type="gramStart"/>
      <w:r>
        <w:t>makes</w:t>
      </w:r>
      <w:proofErr w:type="gramEnd"/>
      <w:r>
        <w:t xml:space="preserve"> to the regulatory development process.</w:t>
      </w:r>
    </w:p>
    <w:p w14:paraId="0B1246FB" w14:textId="77777777" w:rsidR="00B304AD" w:rsidRDefault="00B304AD">
      <w:pPr>
        <w:pStyle w:val="BodyText"/>
        <w:spacing w:before="10"/>
        <w:rPr>
          <w:sz w:val="20"/>
        </w:rPr>
      </w:pPr>
    </w:p>
    <w:p w14:paraId="5739C88C" w14:textId="77777777" w:rsidR="00B304AD" w:rsidRDefault="00AA7A54">
      <w:pPr>
        <w:pStyle w:val="BodyText"/>
        <w:spacing w:line="333" w:lineRule="auto"/>
        <w:ind w:left="118" w:right="375"/>
        <w:jc w:val="both"/>
      </w:pPr>
      <w:r>
        <w:t>This is the second revision of the AC relating to the conduct of plume rise assessments and replaces AC 139-5(1) issued in Nove</w:t>
      </w:r>
      <w:r>
        <w:t>mber 2012. It has been revised to include the use of the 6.1m/s benchmark velocity which has been included in the "Screening Tool".</w:t>
      </w:r>
    </w:p>
    <w:p w14:paraId="5ECF99FE" w14:textId="77777777" w:rsidR="00B304AD" w:rsidRDefault="00B304AD">
      <w:pPr>
        <w:pStyle w:val="BodyText"/>
        <w:spacing w:before="10"/>
        <w:rPr>
          <w:sz w:val="20"/>
        </w:rPr>
      </w:pPr>
    </w:p>
    <w:p w14:paraId="5D539E22" w14:textId="77777777" w:rsidR="00B304AD" w:rsidRDefault="00AA7A54">
      <w:pPr>
        <w:pStyle w:val="BodyText"/>
        <w:spacing w:line="333" w:lineRule="auto"/>
        <w:ind w:left="118" w:right="680"/>
      </w:pPr>
      <w:r>
        <w:t xml:space="preserve">A copy of the draft AC is provided below. You can read the document on this screen using the scroll bar or save it to your </w:t>
      </w:r>
      <w:r>
        <w:t>computer using the popup options.</w:t>
      </w:r>
    </w:p>
    <w:p w14:paraId="6BE657AA" w14:textId="77777777" w:rsidR="00B304AD" w:rsidRDefault="00B304AD">
      <w:pPr>
        <w:pStyle w:val="BodyText"/>
        <w:spacing w:before="11"/>
        <w:rPr>
          <w:sz w:val="20"/>
        </w:rPr>
      </w:pPr>
    </w:p>
    <w:p w14:paraId="7EBE0260" w14:textId="77777777" w:rsidR="00B304AD" w:rsidRDefault="00AA7A54">
      <w:pPr>
        <w:pStyle w:val="BodyText"/>
        <w:ind w:left="118"/>
      </w:pPr>
      <w:r>
        <w:t>Please read the document before providing your feedback in the online survey.</w:t>
      </w:r>
    </w:p>
    <w:p w14:paraId="5A6E132F" w14:textId="77777777" w:rsidR="00B304AD" w:rsidRDefault="00B304AD">
      <w:pPr>
        <w:sectPr w:rsidR="00B304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80" w:right="1100" w:bottom="280" w:left="1080" w:header="0" w:footer="83" w:gutter="0"/>
          <w:pgNumType w:start="1"/>
          <w:cols w:space="720"/>
        </w:sectPr>
      </w:pPr>
    </w:p>
    <w:p w14:paraId="4BE2EB15" w14:textId="77777777" w:rsidR="00B304AD" w:rsidRDefault="00AA7A54">
      <w:pPr>
        <w:pStyle w:val="BodyText"/>
        <w:spacing w:before="140" w:line="333" w:lineRule="auto"/>
        <w:ind w:left="118" w:right="127"/>
      </w:pPr>
      <w:r>
        <w:lastRenderedPageBreak/>
        <w:t>On this page under the heading, "Related Documents” you will find a downloadable Word copy and PDF of t</w:t>
      </w:r>
      <w:r>
        <w:t>his consultation. This is for ease of distribution and feedback</w:t>
      </w:r>
    </w:p>
    <w:p w14:paraId="5B616BE1" w14:textId="1963F537" w:rsidR="00B304AD" w:rsidRDefault="00AA7A54">
      <w:pPr>
        <w:pStyle w:val="BodyText"/>
        <w:ind w:left="118"/>
      </w:pPr>
      <w:r>
        <w:t>within your organisation.</w:t>
      </w:r>
    </w:p>
    <w:p w14:paraId="2AC2EBB7" w14:textId="259D9C02" w:rsidR="00AA7A54" w:rsidRDefault="00AA7A54">
      <w:pPr>
        <w:pStyle w:val="BodyText"/>
        <w:ind w:left="118"/>
      </w:pPr>
    </w:p>
    <w:p w14:paraId="3F5EFE44" w14:textId="3A4D5689" w:rsidR="00AA7A54" w:rsidRDefault="00AA7A54">
      <w:pPr>
        <w:pStyle w:val="BodyText"/>
        <w:rPr>
          <w:sz w:val="20"/>
        </w:rPr>
      </w:pPr>
    </w:p>
    <w:p w14:paraId="78F6DD5A" w14:textId="139A16A8" w:rsidR="00B304AD" w:rsidRPr="00AA7A54" w:rsidRDefault="00AA7A54" w:rsidP="00AA7A54">
      <w:pPr>
        <w:pStyle w:val="BodyText"/>
        <w:spacing w:before="1"/>
        <w:rPr>
          <w:sz w:val="32"/>
          <w:szCs w:val="32"/>
        </w:rPr>
      </w:pPr>
      <w:r w:rsidRPr="00AA7A54">
        <w:rPr>
          <w:sz w:val="32"/>
          <w:szCs w:val="32"/>
        </w:rPr>
        <w:t>In</w:t>
      </w:r>
      <w:r w:rsidRPr="00AA7A54">
        <w:rPr>
          <w:sz w:val="32"/>
          <w:szCs w:val="32"/>
        </w:rPr>
        <w:t>troduction</w:t>
      </w:r>
    </w:p>
    <w:p w14:paraId="3196B245" w14:textId="77777777" w:rsidR="00B304AD" w:rsidRDefault="00AA7A54">
      <w:pPr>
        <w:pStyle w:val="BodyText"/>
        <w:spacing w:before="297" w:line="333" w:lineRule="auto"/>
        <w:ind w:left="118" w:right="293"/>
      </w:pPr>
      <w:r>
        <w:t>W</w:t>
      </w:r>
      <w:r>
        <w:t>e would like your feedback on the Draft AC139-05 v3.0 - Changes to Plume Assessment.</w:t>
      </w:r>
    </w:p>
    <w:p w14:paraId="7D41BC2E" w14:textId="77777777" w:rsidR="00B304AD" w:rsidRDefault="00B304AD">
      <w:pPr>
        <w:pStyle w:val="BodyText"/>
        <w:spacing w:before="11"/>
        <w:rPr>
          <w:sz w:val="20"/>
        </w:rPr>
      </w:pPr>
    </w:p>
    <w:p w14:paraId="5DDD3CFA" w14:textId="77777777" w:rsidR="00B304AD" w:rsidRDefault="00AA7A54">
      <w:pPr>
        <w:pStyle w:val="BodyText"/>
        <w:ind w:left="118"/>
      </w:pPr>
      <w:r>
        <w:t>We will ask you for:</w:t>
      </w:r>
    </w:p>
    <w:p w14:paraId="0B791DDD" w14:textId="77777777" w:rsidR="00B304AD" w:rsidRDefault="00B304AD">
      <w:pPr>
        <w:pStyle w:val="BodyText"/>
        <w:spacing w:before="3"/>
        <w:rPr>
          <w:sz w:val="30"/>
        </w:rPr>
      </w:pPr>
    </w:p>
    <w:p w14:paraId="407B4EFF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line="333" w:lineRule="auto"/>
        <w:ind w:right="496"/>
        <w:rPr>
          <w:sz w:val="24"/>
        </w:rPr>
      </w:pPr>
      <w:r>
        <w:rPr>
          <w:b/>
          <w:sz w:val="24"/>
        </w:rPr>
        <w:t>personal information</w:t>
      </w:r>
      <w:r>
        <w:rPr>
          <w:sz w:val="24"/>
        </w:rPr>
        <w:t>, such as your name, any organisation you represent, and your email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559270D1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before="1"/>
        <w:rPr>
          <w:sz w:val="24"/>
        </w:rPr>
      </w:pPr>
      <w:r>
        <w:rPr>
          <w:b/>
          <w:sz w:val="24"/>
        </w:rPr>
        <w:t xml:space="preserve">your consent </w:t>
      </w:r>
      <w:r>
        <w:rPr>
          <w:sz w:val="24"/>
        </w:rPr>
        <w:t>to publish your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</w:p>
    <w:p w14:paraId="6DFED625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before="108"/>
        <w:rPr>
          <w:sz w:val="24"/>
        </w:rPr>
      </w:pPr>
      <w:r>
        <w:rPr>
          <w:b/>
          <w:sz w:val="24"/>
        </w:rPr>
        <w:t xml:space="preserve">any comments </w:t>
      </w:r>
      <w:r>
        <w:rPr>
          <w:sz w:val="24"/>
        </w:rPr>
        <w:t>you may want 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</w:p>
    <w:p w14:paraId="646A2993" w14:textId="77777777" w:rsidR="00B304AD" w:rsidRDefault="00AA7A54">
      <w:pPr>
        <w:spacing w:before="108" w:line="333" w:lineRule="auto"/>
        <w:ind w:left="718" w:right="204"/>
        <w:rPr>
          <w:i/>
          <w:sz w:val="24"/>
        </w:rPr>
      </w:pPr>
      <w:r>
        <w:rPr>
          <w:sz w:val="24"/>
        </w:rPr>
        <w:t xml:space="preserve">Our website contains more information on </w:t>
      </w:r>
      <w:r>
        <w:rPr>
          <w:b/>
          <w:color w:val="552200"/>
          <w:sz w:val="24"/>
        </w:rPr>
        <w:t xml:space="preserve">making a submission and what we do with your feedback. </w:t>
      </w:r>
      <w:r>
        <w:rPr>
          <w:i/>
          <w:color w:val="7F7F7F"/>
          <w:sz w:val="24"/>
        </w:rPr>
        <w:t>&lt;https</w:t>
      </w:r>
      <w:hyperlink r:id="rId13">
        <w:r>
          <w:rPr>
            <w:i/>
            <w:color w:val="7F7F7F"/>
            <w:sz w:val="24"/>
          </w:rPr>
          <w:t>://www.casa.gov.au/rules-and-regulations/landing-</w:t>
        </w:r>
      </w:hyperlink>
      <w:r>
        <w:rPr>
          <w:i/>
          <w:color w:val="7F7F7F"/>
          <w:sz w:val="24"/>
        </w:rPr>
        <w:t xml:space="preserve"> page/consultation-process&gt;</w:t>
      </w:r>
    </w:p>
    <w:p w14:paraId="57C9C80A" w14:textId="77777777" w:rsidR="00B304AD" w:rsidRDefault="00B304AD">
      <w:pPr>
        <w:pStyle w:val="BodyText"/>
        <w:spacing w:before="8"/>
        <w:rPr>
          <w:i/>
          <w:sz w:val="34"/>
        </w:rPr>
      </w:pPr>
    </w:p>
    <w:p w14:paraId="730C0717" w14:textId="77777777" w:rsidR="00B304AD" w:rsidRDefault="00AA7A54">
      <w:pPr>
        <w:pStyle w:val="Heading1"/>
      </w:pPr>
      <w:r>
        <w:t>Personal information</w:t>
      </w:r>
    </w:p>
    <w:p w14:paraId="2F78E6EE" w14:textId="77777777" w:rsidR="00B304AD" w:rsidRDefault="00B304AD">
      <w:pPr>
        <w:pStyle w:val="BodyText"/>
        <w:rPr>
          <w:sz w:val="20"/>
        </w:rPr>
      </w:pPr>
    </w:p>
    <w:p w14:paraId="4C400FC1" w14:textId="77777777" w:rsidR="00B304AD" w:rsidRDefault="00B304AD">
      <w:pPr>
        <w:pStyle w:val="BodyText"/>
        <w:spacing w:before="2"/>
      </w:pPr>
    </w:p>
    <w:p w14:paraId="50A92A0A" w14:textId="77777777" w:rsidR="00B304AD" w:rsidRDefault="00AA7A54">
      <w:pPr>
        <w:pStyle w:val="Heading2"/>
        <w:spacing w:before="88"/>
      </w:pPr>
      <w:r>
        <w:t>First name?</w:t>
      </w:r>
    </w:p>
    <w:p w14:paraId="04BEB40D" w14:textId="77777777" w:rsidR="00B304AD" w:rsidRDefault="00AA7A54">
      <w:pPr>
        <w:pStyle w:val="BodyText"/>
        <w:spacing w:before="128"/>
        <w:ind w:left="178"/>
      </w:pPr>
      <w:r>
        <w:pict w14:anchorId="057AA8F2">
          <v:shape id="_x0000_s1030" style="position:absolute;left:0;text-align:left;margin-left:63pt;margin-top:22.95pt;width:468.75pt;height:25.5pt;z-index:1072;mso-wrap-distance-left:0;mso-wrap-distance-right:0;mso-position-horizontal-relative:page" coordorigin="1260,459" coordsize="9375,510" o:spt="100" adj="0,,0" path="m1302,926r-20,21l1293,956r13,7l1320,967r14,2l10560,969r14,-2l10588,963r13,-7l10613,947r-9,-8l1322,939r-10,-5l1302,926xm1282,480r-10,12l1265,505r-4,14l1260,533r,361l1261,909r4,14l1272,935r10,12l1302,926r-8,-9l1290,905r,-383l1294,510r8,-8l1282,480xm10613,480r-22,22l10600,510r4,12l10604,905r-4,12l10591,926r22,21l10622,935r7,-12l10633,909r1,-15l10634,533r-1,-14l10629,505r-7,-13l10613,480xm10591,926r-8,8l10571,939r33,l10591,926xm10560,459r-9226,l1320,460r-14,5l1293,471r-11,9l1302,502r10,-8l1322,489r9282,l10613,480r-12,-9l10588,465r-14,-5l10560,459xm10604,489r-33,l10583,494r8,8l10604,489xe" fillcolor="#656565" stroked="f">
            <v:stroke joinstyle="round"/>
            <v:formulas/>
            <v:path arrowok="t" o:connecttype="segments"/>
            <w10:wrap type="topAndBottom" anchorx="page"/>
          </v:shape>
        </w:pict>
      </w:r>
      <w:r>
        <w:t>(Required)</w:t>
      </w:r>
    </w:p>
    <w:p w14:paraId="230E1836" w14:textId="77777777" w:rsidR="00B304AD" w:rsidRDefault="00B304AD">
      <w:pPr>
        <w:pStyle w:val="BodyText"/>
        <w:rPr>
          <w:sz w:val="20"/>
        </w:rPr>
      </w:pPr>
    </w:p>
    <w:p w14:paraId="6EC3A003" w14:textId="77777777" w:rsidR="00B304AD" w:rsidRDefault="00B304AD">
      <w:pPr>
        <w:pStyle w:val="BodyText"/>
        <w:spacing w:before="2"/>
        <w:rPr>
          <w:sz w:val="21"/>
        </w:rPr>
      </w:pPr>
    </w:p>
    <w:p w14:paraId="61DE8F78" w14:textId="77777777" w:rsidR="00B304AD" w:rsidRDefault="00AA7A54">
      <w:pPr>
        <w:pStyle w:val="Heading2"/>
      </w:pPr>
      <w:r>
        <w:t>Last name?</w:t>
      </w:r>
    </w:p>
    <w:p w14:paraId="3232DC84" w14:textId="77777777" w:rsidR="00B304AD" w:rsidRDefault="00AA7A54">
      <w:pPr>
        <w:pStyle w:val="BodyText"/>
        <w:spacing w:before="128"/>
        <w:ind w:left="178"/>
      </w:pPr>
      <w:r>
        <w:pict w14:anchorId="4DB002D6">
          <v:shape id="_x0000_s1029" style="position:absolute;left:0;text-align:left;margin-left:63pt;margin-top:23.55pt;width:468.75pt;height:25.5pt;z-index:1096;mso-wrap-distance-left:0;mso-wrap-distance-right:0;mso-position-horizontal-relative:page" coordorigin="1260,471" coordsize="9375,510" o:spt="100" adj="0,,0" path="m1302,938r-20,20l1293,968r13,7l1320,979r14,2l10560,981r14,-2l10588,975r13,-7l10613,958r-8,-7l1322,951r-10,-5l1302,938xm1282,492r-10,12l1265,516r-4,14l1260,545r,360l1261,920r4,14l1272,946r10,12l1302,938r-8,-10l1290,917r,-384l1294,522r8,-9l1282,492xm10613,492r-22,21l10600,522r4,11l10604,917r-4,11l10591,938r22,20l10622,946r7,-12l10633,920r1,-15l10634,545r-1,-15l10629,516r-7,-12l10613,492xm10591,938r-8,8l10571,950r-11,1l10605,951r-14,-13xm10560,471r-9226,l1320,472r-14,4l1293,483r-11,9l1302,513r10,-9l1322,501r9282,l10613,492r-12,-9l10588,476r-14,-4l10560,471xm10604,501r-33,l10583,504r8,9l10604,501xe" fillcolor="#656565" stroked="f">
            <v:stroke joinstyle="round"/>
            <v:formulas/>
            <v:path arrowok="t" o:connecttype="segments"/>
            <w10:wrap type="topAndBottom" anchorx="page"/>
          </v:shape>
        </w:pict>
      </w:r>
      <w:r>
        <w:t>(Required)</w:t>
      </w:r>
    </w:p>
    <w:p w14:paraId="64427956" w14:textId="77777777" w:rsidR="00B304AD" w:rsidRDefault="00B304AD">
      <w:pPr>
        <w:pStyle w:val="BodyText"/>
        <w:rPr>
          <w:sz w:val="20"/>
        </w:rPr>
      </w:pPr>
    </w:p>
    <w:p w14:paraId="6535B9B9" w14:textId="77777777" w:rsidR="00B304AD" w:rsidRDefault="00B304AD">
      <w:pPr>
        <w:pStyle w:val="BodyText"/>
        <w:spacing w:before="2"/>
        <w:rPr>
          <w:sz w:val="20"/>
        </w:rPr>
      </w:pPr>
    </w:p>
    <w:p w14:paraId="5922D41C" w14:textId="77777777" w:rsidR="00B304AD" w:rsidRDefault="00AA7A54">
      <w:pPr>
        <w:pStyle w:val="Heading2"/>
      </w:pPr>
      <w:r>
        <w:t>Email address?</w:t>
      </w:r>
    </w:p>
    <w:p w14:paraId="28301136" w14:textId="77777777" w:rsidR="00B304AD" w:rsidRDefault="00AA7A54">
      <w:pPr>
        <w:pStyle w:val="BodyText"/>
        <w:spacing w:before="127" w:line="333" w:lineRule="auto"/>
        <w:ind w:left="148" w:right="237"/>
      </w:pPr>
      <w:r>
        <w:t xml:space="preserve">If you enter your email </w:t>
      </w:r>
      <w:proofErr w:type="gramStart"/>
      <w:r>
        <w:t>address</w:t>
      </w:r>
      <w:proofErr w:type="gramEnd"/>
      <w:r>
        <w:t xml:space="preserve"> then you will automatically receive an acknowledgement email when you submit your response.</w:t>
      </w:r>
    </w:p>
    <w:p w14:paraId="571112B1" w14:textId="77777777" w:rsidR="00B304AD" w:rsidRDefault="00AA7A54">
      <w:pPr>
        <w:pStyle w:val="BodyText"/>
        <w:spacing w:before="1"/>
        <w:ind w:left="148"/>
      </w:pPr>
      <w:r>
        <w:pict w14:anchorId="7469AB0C">
          <v:shape id="_x0000_s1028" style="position:absolute;left:0;text-align:left;margin-left:61.5pt;margin-top:16.85pt;width:471.75pt;height:25.5pt;z-index:1120;mso-wrap-distance-left:0;mso-wrap-distance-right:0;mso-position-horizontal-relative:page" coordorigin="1230,337" coordsize="9435,510" o:spt="100" adj="0,,0" path="m1272,803r-20,22l1263,834r13,7l1290,845r14,2l10590,847r14,-2l10618,841r13,-7l10643,825r-9,-8l1292,817r-10,-5l1272,803xm1252,358r-10,12l1235,383r-4,14l1230,411r,361l1231,786r4,14l1242,813r10,12l1272,803r-8,-8l1260,783r,-383l1264,388r8,-8l1252,358xm10643,358r-22,22l10630,388r4,12l10634,783r-4,12l10621,803r22,22l10652,813r7,-13l10663,786r1,-14l10664,411r-1,-14l10659,383r-7,-13l10643,358xm10621,803r-8,9l10601,817r33,l10621,803xm10590,337r-9286,l1290,338r-14,4l1263,349r-11,9l1272,380r10,-9l1292,367r9342,l10643,358r-12,-9l10618,342r-14,-4l10590,337xm10634,367r-33,l10613,371r8,9l10634,367xe" fillcolor="#656565" stroked="f">
            <v:stroke joinstyle="round"/>
            <v:formulas/>
            <v:path arrowok="t" o:connecttype="segments"/>
            <w10:wrap type="topAndBottom" anchorx="page"/>
          </v:shape>
        </w:pict>
      </w:r>
      <w:r>
        <w:t>Email</w:t>
      </w:r>
    </w:p>
    <w:p w14:paraId="4506F47B" w14:textId="77777777" w:rsidR="00B304AD" w:rsidRDefault="00B304AD">
      <w:pPr>
        <w:sectPr w:rsidR="00B304AD">
          <w:pgSz w:w="11910" w:h="16840"/>
          <w:pgMar w:top="980" w:right="1100" w:bottom="280" w:left="1080" w:header="0" w:footer="83" w:gutter="0"/>
          <w:cols w:space="720"/>
        </w:sectPr>
      </w:pPr>
    </w:p>
    <w:p w14:paraId="36DDE6E7" w14:textId="77777777" w:rsidR="00B304AD" w:rsidRDefault="00AA7A54">
      <w:pPr>
        <w:pStyle w:val="Heading2"/>
        <w:spacing w:before="78"/>
      </w:pPr>
      <w:r>
        <w:lastRenderedPageBreak/>
        <w:t>Do your views officially represent those of an organisation?</w:t>
      </w:r>
    </w:p>
    <w:p w14:paraId="79F00C0C" w14:textId="77777777" w:rsidR="00B304AD" w:rsidRDefault="00AA7A54">
      <w:pPr>
        <w:pStyle w:val="BodyText"/>
        <w:spacing w:before="128"/>
        <w:ind w:left="208"/>
      </w:pPr>
      <w:r>
        <w:t>(Required)</w:t>
      </w:r>
    </w:p>
    <w:p w14:paraId="090B2A4A" w14:textId="77777777" w:rsidR="00B304AD" w:rsidRDefault="00AA7A54">
      <w:pPr>
        <w:spacing w:before="216"/>
        <w:ind w:left="178"/>
        <w:rPr>
          <w:i/>
          <w:sz w:val="19"/>
        </w:rPr>
      </w:pPr>
      <w:r>
        <w:rPr>
          <w:i/>
          <w:color w:val="888888"/>
          <w:sz w:val="19"/>
        </w:rPr>
        <w:t>Please select only one item</w:t>
      </w:r>
    </w:p>
    <w:p w14:paraId="428A18FD" w14:textId="4224177C" w:rsidR="00AA7A54" w:rsidRDefault="00AA7A54" w:rsidP="00AA7A54">
      <w:pPr>
        <w:pStyle w:val="BodyText"/>
        <w:numPr>
          <w:ilvl w:val="0"/>
          <w:numId w:val="2"/>
        </w:numPr>
        <w:tabs>
          <w:tab w:val="left" w:pos="1304"/>
        </w:tabs>
        <w:spacing w:before="164"/>
        <w:rPr>
          <w:spacing w:val="-1"/>
        </w:rPr>
      </w:pPr>
      <w:r>
        <w:rPr>
          <w:spacing w:val="-1"/>
        </w:rPr>
        <w:t>Yes</w:t>
      </w:r>
      <w:r>
        <w:rPr>
          <w:spacing w:val="-1"/>
        </w:rPr>
        <w:tab/>
      </w:r>
    </w:p>
    <w:p w14:paraId="0C620B2A" w14:textId="7DA5D546" w:rsidR="00B304AD" w:rsidRDefault="00AA7A54" w:rsidP="00AA7A54">
      <w:pPr>
        <w:pStyle w:val="BodyText"/>
        <w:numPr>
          <w:ilvl w:val="0"/>
          <w:numId w:val="2"/>
        </w:numPr>
        <w:tabs>
          <w:tab w:val="left" w:pos="1304"/>
        </w:tabs>
        <w:spacing w:before="164"/>
      </w:pPr>
      <w:r>
        <w:t>No</w:t>
      </w:r>
    </w:p>
    <w:p w14:paraId="2852F92A" w14:textId="77777777" w:rsidR="00B304AD" w:rsidRDefault="00AA7A54">
      <w:pPr>
        <w:pStyle w:val="BodyText"/>
        <w:spacing w:before="160"/>
        <w:ind w:left="178"/>
      </w:pPr>
      <w:r>
        <w:pict w14:anchorId="417F1052">
          <v:shape id="_x0000_s1027" style="position:absolute;left:0;text-align:left;margin-left:63pt;margin-top:24.7pt;width:468.75pt;height:25.5pt;z-index:1144;mso-wrap-distance-left:0;mso-wrap-distance-right:0;mso-position-horizontal-relative:page" coordorigin="1260,494" coordsize="9375,510" o:spt="100" adj="0,,0" path="m1302,961r-20,22l1293,992r13,6l1320,1003r14,1l10560,1004r14,-1l10588,998r13,-6l10613,983r-9,-9l1322,974r-10,-4l1302,961xm1282,516r-10,12l1265,541r-4,13l1260,569r,361l1261,944r4,14l1272,971r10,12l1302,961r-8,-8l1290,941r,-383l1294,546r8,-8l1282,516xm10613,516r-22,22l10600,546r4,12l10604,941r-4,12l10591,961r22,22l10622,971r7,-13l10633,944r1,-14l10634,569r-1,-15l10629,541r-7,-13l10613,516xm10591,961r-8,9l10571,974r33,l10591,961xm10560,494r-9226,l1320,496r-14,4l1293,507r-11,9l1302,538r10,-9l1322,524r9282,l10613,516r-12,-9l10588,500r-14,-4l10560,494xm10604,524r-33,l10583,529r8,9l10604,524xe" fillcolor="#656565" stroked="f">
            <v:stroke joinstyle="round"/>
            <v:formulas/>
            <v:path arrowok="t" o:connecttype="segments"/>
            <w10:wrap type="topAndBottom" anchorx="page"/>
          </v:shape>
        </w:pict>
      </w:r>
      <w:r>
        <w:t>If yes, please specify the name of your organisation.</w:t>
      </w:r>
    </w:p>
    <w:p w14:paraId="122D8EDC" w14:textId="77777777" w:rsidR="00B304AD" w:rsidRDefault="00B304AD">
      <w:pPr>
        <w:pStyle w:val="BodyText"/>
        <w:spacing w:before="3"/>
        <w:rPr>
          <w:sz w:val="36"/>
        </w:rPr>
      </w:pPr>
    </w:p>
    <w:p w14:paraId="78CE5626" w14:textId="77777777" w:rsidR="00B304AD" w:rsidRDefault="00AA7A54">
      <w:pPr>
        <w:pStyle w:val="Heading1"/>
      </w:pPr>
      <w:r>
        <w:t>Consent to publish your submission</w:t>
      </w:r>
    </w:p>
    <w:p w14:paraId="1ECBF3E8" w14:textId="77777777" w:rsidR="00B304AD" w:rsidRDefault="00AA7A54">
      <w:pPr>
        <w:pStyle w:val="BodyText"/>
        <w:spacing w:before="297" w:line="333" w:lineRule="auto"/>
        <w:ind w:left="118" w:right="386"/>
      </w:pPr>
      <w:proofErr w:type="gramStart"/>
      <w:r>
        <w:t>In order to</w:t>
      </w:r>
      <w:proofErr w:type="gramEnd"/>
      <w:r>
        <w:t xml:space="preserve"> promote debate and transparency, we intend to publish all responses to this consultation. This may include both detailed responses/submissions in ful</w:t>
      </w:r>
      <w:r>
        <w:t>l and aggregated data drawn from the responses received.</w:t>
      </w:r>
    </w:p>
    <w:p w14:paraId="1158C7C0" w14:textId="77777777" w:rsidR="00B304AD" w:rsidRDefault="00B304AD">
      <w:pPr>
        <w:pStyle w:val="BodyText"/>
        <w:spacing w:before="11"/>
        <w:rPr>
          <w:sz w:val="20"/>
        </w:rPr>
      </w:pPr>
    </w:p>
    <w:p w14:paraId="15F3DAA2" w14:textId="77777777" w:rsidR="00B304AD" w:rsidRDefault="00AA7A54">
      <w:pPr>
        <w:pStyle w:val="BodyText"/>
        <w:ind w:left="118"/>
      </w:pPr>
      <w:r>
        <w:t>Where you consent to publication, we will include:</w:t>
      </w:r>
    </w:p>
    <w:p w14:paraId="47173013" w14:textId="77777777" w:rsidR="00B304AD" w:rsidRDefault="00B304AD">
      <w:pPr>
        <w:pStyle w:val="BodyText"/>
        <w:spacing w:before="3"/>
        <w:rPr>
          <w:sz w:val="30"/>
        </w:rPr>
      </w:pPr>
    </w:p>
    <w:p w14:paraId="5F9C1DB8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line="333" w:lineRule="auto"/>
        <w:ind w:right="535"/>
        <w:rPr>
          <w:sz w:val="24"/>
        </w:rPr>
      </w:pPr>
      <w:r>
        <w:rPr>
          <w:sz w:val="24"/>
        </w:rPr>
        <w:t>your name, if the submission is made by you as an individual or the name of the organisation on whose behalf the submission has been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</w:p>
    <w:p w14:paraId="032D0D5D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before="1"/>
        <w:rPr>
          <w:sz w:val="24"/>
        </w:rPr>
      </w:pPr>
      <w:r>
        <w:rPr>
          <w:sz w:val="24"/>
        </w:rPr>
        <w:t>your responses and</w:t>
      </w:r>
      <w:r>
        <w:rPr>
          <w:spacing w:val="-4"/>
          <w:sz w:val="24"/>
        </w:rPr>
        <w:t xml:space="preserve"> </w:t>
      </w:r>
      <w:r>
        <w:rPr>
          <w:sz w:val="24"/>
        </w:rPr>
        <w:t>comments</w:t>
      </w:r>
    </w:p>
    <w:p w14:paraId="72666360" w14:textId="77777777" w:rsidR="00B304AD" w:rsidRDefault="00AA7A54">
      <w:pPr>
        <w:pStyle w:val="ListParagraph"/>
        <w:numPr>
          <w:ilvl w:val="0"/>
          <w:numId w:val="1"/>
        </w:numPr>
        <w:tabs>
          <w:tab w:val="left" w:pos="719"/>
        </w:tabs>
        <w:spacing w:before="108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live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operate.</w:t>
      </w:r>
    </w:p>
    <w:p w14:paraId="5CFF5BBA" w14:textId="77777777" w:rsidR="00B304AD" w:rsidRDefault="00B304AD">
      <w:pPr>
        <w:pStyle w:val="BodyText"/>
        <w:rPr>
          <w:sz w:val="20"/>
        </w:rPr>
      </w:pPr>
    </w:p>
    <w:p w14:paraId="4B6ED718" w14:textId="77777777" w:rsidR="00B304AD" w:rsidRDefault="00B304AD">
      <w:pPr>
        <w:pStyle w:val="BodyText"/>
        <w:spacing w:before="6"/>
        <w:rPr>
          <w:sz w:val="28"/>
        </w:rPr>
      </w:pPr>
    </w:p>
    <w:p w14:paraId="763E9C77" w14:textId="77777777" w:rsidR="00B304AD" w:rsidRDefault="00AA7A54">
      <w:pPr>
        <w:pStyle w:val="Heading2"/>
      </w:pPr>
      <w:r>
        <w:t>Do you give permission for your response to be published?</w:t>
      </w:r>
    </w:p>
    <w:p w14:paraId="5B057EE2" w14:textId="77777777" w:rsidR="00B304AD" w:rsidRDefault="00AA7A54">
      <w:pPr>
        <w:pStyle w:val="BodyText"/>
        <w:spacing w:before="127"/>
        <w:ind w:left="208"/>
      </w:pPr>
      <w:r>
        <w:t>(Required)</w:t>
      </w:r>
    </w:p>
    <w:p w14:paraId="7CE19577" w14:textId="77777777" w:rsidR="00B304AD" w:rsidRDefault="00AA7A54">
      <w:pPr>
        <w:spacing w:before="216"/>
        <w:ind w:left="178"/>
        <w:rPr>
          <w:i/>
          <w:sz w:val="19"/>
        </w:rPr>
      </w:pPr>
      <w:r>
        <w:rPr>
          <w:i/>
          <w:color w:val="888888"/>
          <w:sz w:val="19"/>
        </w:rPr>
        <w:t>Please select only one item</w:t>
      </w:r>
    </w:p>
    <w:p w14:paraId="752FEF9D" w14:textId="33251D91" w:rsidR="00B304AD" w:rsidRDefault="00AA7A54" w:rsidP="00AA7A54">
      <w:pPr>
        <w:pStyle w:val="BodyText"/>
        <w:numPr>
          <w:ilvl w:val="0"/>
          <w:numId w:val="3"/>
        </w:numPr>
        <w:spacing w:before="171"/>
      </w:pPr>
      <w:r>
        <w:t>Yes - I give permission for my response/s</w:t>
      </w:r>
      <w:r>
        <w:t>ubmission to be</w:t>
      </w:r>
      <w:r>
        <w:rPr>
          <w:spacing w:val="-18"/>
        </w:rPr>
        <w:t xml:space="preserve"> </w:t>
      </w:r>
      <w:r>
        <w:t>published.</w:t>
      </w:r>
    </w:p>
    <w:p w14:paraId="4B083DC4" w14:textId="77777777" w:rsidR="00B304AD" w:rsidRDefault="00AA7A54" w:rsidP="00AA7A54">
      <w:pPr>
        <w:pStyle w:val="BodyText"/>
        <w:numPr>
          <w:ilvl w:val="0"/>
          <w:numId w:val="3"/>
        </w:numPr>
        <w:spacing w:before="58" w:line="333" w:lineRule="auto"/>
        <w:ind w:right="604"/>
      </w:pPr>
      <w:r>
        <w:t>No - I would like my response/submission to remain confidential but understand that de-identified aggregate data may be published.</w:t>
      </w:r>
    </w:p>
    <w:p w14:paraId="1636590E" w14:textId="31EC0F81" w:rsidR="00B304AD" w:rsidRDefault="00AA7A54" w:rsidP="00AA7A54">
      <w:pPr>
        <w:pStyle w:val="BodyText"/>
        <w:numPr>
          <w:ilvl w:val="0"/>
          <w:numId w:val="3"/>
        </w:numPr>
        <w:spacing w:before="31"/>
      </w:pPr>
      <w:r>
        <w:t>I am a CASA</w:t>
      </w:r>
      <w:r>
        <w:rPr>
          <w:spacing w:val="-5"/>
        </w:rPr>
        <w:t xml:space="preserve"> </w:t>
      </w:r>
      <w:r>
        <w:t>officer</w:t>
      </w:r>
    </w:p>
    <w:p w14:paraId="3E032130" w14:textId="7A8F9110" w:rsidR="00AA7A54" w:rsidRPr="00AA7A54" w:rsidRDefault="00AA7A54" w:rsidP="00AA7A54">
      <w:pPr>
        <w:pStyle w:val="ListParagraph"/>
        <w:numPr>
          <w:ilvl w:val="0"/>
          <w:numId w:val="3"/>
        </w:numPr>
        <w:rPr>
          <w:sz w:val="48"/>
          <w:szCs w:val="24"/>
        </w:rPr>
      </w:pPr>
      <w:r w:rsidRPr="00AA7A54">
        <w:rPr>
          <w:sz w:val="48"/>
        </w:rPr>
        <w:br w:type="page"/>
      </w:r>
    </w:p>
    <w:p w14:paraId="70BD0F91" w14:textId="77777777" w:rsidR="00B304AD" w:rsidRDefault="00B304AD">
      <w:pPr>
        <w:pStyle w:val="BodyText"/>
        <w:spacing w:before="1"/>
        <w:rPr>
          <w:sz w:val="48"/>
        </w:rPr>
      </w:pPr>
    </w:p>
    <w:p w14:paraId="191D03A2" w14:textId="77777777" w:rsidR="00B304AD" w:rsidRDefault="00AA7A54">
      <w:pPr>
        <w:pStyle w:val="Heading1"/>
      </w:pPr>
      <w:r>
        <w:t>Draft AC 139-05 v3.0 feedback</w:t>
      </w:r>
    </w:p>
    <w:p w14:paraId="64AA47FD" w14:textId="77777777" w:rsidR="00AA7A54" w:rsidRDefault="00AA7A54">
      <w:pPr>
        <w:spacing w:before="86"/>
        <w:ind w:left="118"/>
        <w:rPr>
          <w:sz w:val="33"/>
        </w:rPr>
      </w:pPr>
    </w:p>
    <w:p w14:paraId="396DCF4E" w14:textId="77777777" w:rsidR="00AA7A54" w:rsidRDefault="00AA7A54" w:rsidP="00AA7A54">
      <w:pPr>
        <w:pStyle w:val="BodyText"/>
        <w:spacing w:before="4"/>
        <w:rPr>
          <w:sz w:val="32"/>
          <w:szCs w:val="32"/>
        </w:rPr>
      </w:pPr>
    </w:p>
    <w:p w14:paraId="0DCE8E8A" w14:textId="461F4A2F" w:rsidR="00B304AD" w:rsidRPr="00AA7A54" w:rsidRDefault="00AA7A54" w:rsidP="00AA7A54">
      <w:pPr>
        <w:pStyle w:val="BodyText"/>
        <w:spacing w:before="4"/>
        <w:rPr>
          <w:sz w:val="32"/>
          <w:szCs w:val="32"/>
        </w:rPr>
      </w:pPr>
      <w:r w:rsidRPr="00AA7A54">
        <w:rPr>
          <w:sz w:val="32"/>
          <w:szCs w:val="32"/>
        </w:rPr>
        <w:t>Please provide your feedback on draft AC 139-05 v3.0.</w:t>
      </w:r>
    </w:p>
    <w:p w14:paraId="483EFD9A" w14:textId="3244D05B" w:rsidR="00B304AD" w:rsidRDefault="00AA7A54">
      <w:pPr>
        <w:pStyle w:val="BodyText"/>
        <w:spacing w:before="127"/>
        <w:ind w:left="178"/>
      </w:pPr>
      <w: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768"/>
      </w:tblGrid>
      <w:tr w:rsidR="00AA7A54" w14:paraId="292D3FB5" w14:textId="77777777" w:rsidTr="00AA7A54">
        <w:tc>
          <w:tcPr>
            <w:tcW w:w="9946" w:type="dxa"/>
          </w:tcPr>
          <w:p w14:paraId="1FC8FD05" w14:textId="77777777" w:rsidR="00AA7A54" w:rsidRDefault="00AA7A54">
            <w:pPr>
              <w:pStyle w:val="BodyText"/>
              <w:spacing w:before="127"/>
            </w:pPr>
          </w:p>
          <w:p w14:paraId="0C255292" w14:textId="77777777" w:rsidR="00AA7A54" w:rsidRDefault="00AA7A54">
            <w:pPr>
              <w:pStyle w:val="BodyText"/>
              <w:spacing w:before="127"/>
            </w:pPr>
          </w:p>
          <w:p w14:paraId="603D2011" w14:textId="77777777" w:rsidR="00AA7A54" w:rsidRDefault="00AA7A54">
            <w:pPr>
              <w:pStyle w:val="BodyText"/>
              <w:spacing w:before="127"/>
            </w:pPr>
          </w:p>
          <w:p w14:paraId="4DDFA5A7" w14:textId="77777777" w:rsidR="00AA7A54" w:rsidRDefault="00AA7A54">
            <w:pPr>
              <w:pStyle w:val="BodyText"/>
              <w:spacing w:before="127"/>
            </w:pPr>
          </w:p>
          <w:p w14:paraId="74E52A60" w14:textId="77777777" w:rsidR="00AA7A54" w:rsidRDefault="00AA7A54">
            <w:pPr>
              <w:pStyle w:val="BodyText"/>
              <w:spacing w:before="127"/>
            </w:pPr>
          </w:p>
          <w:p w14:paraId="53347B8C" w14:textId="77777777" w:rsidR="00AA7A54" w:rsidRDefault="00AA7A54">
            <w:pPr>
              <w:pStyle w:val="BodyText"/>
              <w:spacing w:before="127"/>
            </w:pPr>
          </w:p>
          <w:p w14:paraId="52C52905" w14:textId="77777777" w:rsidR="00AA7A54" w:rsidRDefault="00AA7A54">
            <w:pPr>
              <w:pStyle w:val="BodyText"/>
              <w:spacing w:before="127"/>
            </w:pPr>
          </w:p>
          <w:p w14:paraId="172C6137" w14:textId="77777777" w:rsidR="00AA7A54" w:rsidRDefault="00AA7A54">
            <w:pPr>
              <w:pStyle w:val="BodyText"/>
              <w:spacing w:before="127"/>
            </w:pPr>
          </w:p>
          <w:p w14:paraId="62794A3A" w14:textId="77777777" w:rsidR="00AA7A54" w:rsidRDefault="00AA7A54">
            <w:pPr>
              <w:pStyle w:val="BodyText"/>
              <w:spacing w:before="127"/>
            </w:pPr>
          </w:p>
          <w:p w14:paraId="37A0F537" w14:textId="77777777" w:rsidR="00AA7A54" w:rsidRDefault="00AA7A54">
            <w:pPr>
              <w:pStyle w:val="BodyText"/>
              <w:spacing w:before="127"/>
            </w:pPr>
          </w:p>
          <w:p w14:paraId="5D1CE904" w14:textId="77777777" w:rsidR="00AA7A54" w:rsidRDefault="00AA7A54">
            <w:pPr>
              <w:pStyle w:val="BodyText"/>
              <w:spacing w:before="127"/>
            </w:pPr>
          </w:p>
          <w:p w14:paraId="3B3D2A78" w14:textId="77777777" w:rsidR="00AA7A54" w:rsidRDefault="00AA7A54">
            <w:pPr>
              <w:pStyle w:val="BodyText"/>
              <w:spacing w:before="127"/>
            </w:pPr>
          </w:p>
          <w:p w14:paraId="064239AD" w14:textId="77777777" w:rsidR="00AA7A54" w:rsidRDefault="00AA7A54">
            <w:pPr>
              <w:pStyle w:val="BodyText"/>
              <w:spacing w:before="127"/>
            </w:pPr>
          </w:p>
          <w:p w14:paraId="0B7905DC" w14:textId="77777777" w:rsidR="00AA7A54" w:rsidRDefault="00AA7A54">
            <w:pPr>
              <w:pStyle w:val="BodyText"/>
              <w:spacing w:before="127"/>
            </w:pPr>
          </w:p>
          <w:p w14:paraId="575DEBA4" w14:textId="77777777" w:rsidR="00AA7A54" w:rsidRDefault="00AA7A54">
            <w:pPr>
              <w:pStyle w:val="BodyText"/>
              <w:spacing w:before="127"/>
            </w:pPr>
          </w:p>
          <w:p w14:paraId="4A8771E3" w14:textId="77777777" w:rsidR="00AA7A54" w:rsidRDefault="00AA7A54">
            <w:pPr>
              <w:pStyle w:val="BodyText"/>
              <w:spacing w:before="127"/>
            </w:pPr>
          </w:p>
          <w:p w14:paraId="5AD14412" w14:textId="4925CF1D" w:rsidR="00AA7A54" w:rsidRDefault="00AA7A54">
            <w:pPr>
              <w:pStyle w:val="BodyText"/>
              <w:spacing w:before="127"/>
            </w:pPr>
          </w:p>
        </w:tc>
      </w:tr>
    </w:tbl>
    <w:p w14:paraId="14FA04E2" w14:textId="77777777" w:rsidR="00AA7A54" w:rsidRDefault="00AA7A54">
      <w:pPr>
        <w:pStyle w:val="BodyText"/>
        <w:spacing w:before="127"/>
        <w:ind w:left="178"/>
      </w:pPr>
    </w:p>
    <w:sectPr w:rsidR="00AA7A54">
      <w:pgSz w:w="11910" w:h="16840"/>
      <w:pgMar w:top="980" w:right="1100" w:bottom="280" w:left="1080" w:header="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2650" w14:textId="77777777" w:rsidR="00000000" w:rsidRDefault="00AA7A54">
      <w:r>
        <w:separator/>
      </w:r>
    </w:p>
  </w:endnote>
  <w:endnote w:type="continuationSeparator" w:id="0">
    <w:p w14:paraId="40DB25BB" w14:textId="77777777" w:rsidR="00000000" w:rsidRDefault="00AA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CCB1" w14:textId="77777777" w:rsidR="00AA7A54" w:rsidRDefault="00AA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4390" w14:textId="77777777" w:rsidR="00B304AD" w:rsidRDefault="00AA7A54">
    <w:pPr>
      <w:pStyle w:val="BodyText"/>
      <w:spacing w:line="14" w:lineRule="auto"/>
      <w:rPr>
        <w:sz w:val="20"/>
      </w:rPr>
    </w:pPr>
    <w:r>
      <w:pict w14:anchorId="55F568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826.85pt;width:488.7pt;height:15.3pt;z-index:-4912;mso-position-horizontal-relative:page;mso-position-vertical-relative:page" filled="f" stroked="f">
          <v:textbox inset="0,0,0,0">
            <w:txbxContent>
              <w:p w14:paraId="3F919C9F" w14:textId="77777777" w:rsidR="00B304AD" w:rsidRDefault="00AA7A54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https://consultation.casa.gov.au/regulatory-program/ac-139-05-v3-0/consultation/print_... 3/08/2018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02A0" w14:textId="77777777" w:rsidR="00AA7A54" w:rsidRDefault="00AA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EF06" w14:textId="77777777" w:rsidR="00000000" w:rsidRDefault="00AA7A54">
      <w:r>
        <w:separator/>
      </w:r>
    </w:p>
  </w:footnote>
  <w:footnote w:type="continuationSeparator" w:id="0">
    <w:p w14:paraId="4B288A98" w14:textId="77777777" w:rsidR="00000000" w:rsidRDefault="00AA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049D" w14:textId="77777777" w:rsidR="00AA7A54" w:rsidRDefault="00AA7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3694" w14:textId="77777777" w:rsidR="00B304AD" w:rsidRDefault="00AA7A54">
    <w:pPr>
      <w:pStyle w:val="BodyText"/>
      <w:spacing w:line="14" w:lineRule="auto"/>
      <w:rPr>
        <w:sz w:val="20"/>
      </w:rPr>
    </w:pPr>
    <w:r>
      <w:pict w14:anchorId="1952671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-1pt;width:300.85pt;height:15.3pt;z-index:-4960;mso-position-horizontal-relative:page;mso-position-vertical-relative:page" filled="f" stroked="f">
          <v:textbox inset="0,0,0,0">
            <w:txbxContent>
              <w:p w14:paraId="42C881FB" w14:textId="29B300F4" w:rsidR="00B304AD" w:rsidRDefault="00AA7A54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bookmarkStart w:id="0" w:name="_GoBack"/>
                <w:bookmarkEnd w:id="0"/>
                <w:r>
                  <w:rPr>
                    <w:rFonts w:ascii="Times New Roman"/>
                  </w:rPr>
                  <w:t xml:space="preserve"> Civil Aviation Safety Authority - Citizen Space</w:t>
                </w:r>
              </w:p>
            </w:txbxContent>
          </v:textbox>
          <w10:wrap anchorx="page" anchory="page"/>
        </v:shape>
      </w:pict>
    </w:r>
    <w:r>
      <w:pict w14:anchorId="094923F7">
        <v:shape id="_x0000_s2050" type="#_x0000_t202" style="position:absolute;margin-left:485.35pt;margin-top:-1pt;width:56.3pt;height:15.3pt;z-index:-4936;mso-position-horizontal-relative:page;mso-position-vertical-relative:page" filled="f" stroked="f">
          <v:textbox inset="0,0,0,0">
            <w:txbxContent>
              <w:p w14:paraId="2CE2DC71" w14:textId="77777777" w:rsidR="00B304AD" w:rsidRDefault="00AA7A54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C65F" w14:textId="77777777" w:rsidR="00AA7A54" w:rsidRDefault="00AA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908"/>
    <w:multiLevelType w:val="hybridMultilevel"/>
    <w:tmpl w:val="4F54AEA8"/>
    <w:lvl w:ilvl="0" w:tplc="19E6D5B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13421002">
      <w:numFmt w:val="bullet"/>
      <w:lvlText w:val="•"/>
      <w:lvlJc w:val="left"/>
      <w:pPr>
        <w:ind w:left="1620" w:hanging="204"/>
      </w:pPr>
      <w:rPr>
        <w:rFonts w:hint="default"/>
      </w:rPr>
    </w:lvl>
    <w:lvl w:ilvl="2" w:tplc="87FC546E">
      <w:numFmt w:val="bullet"/>
      <w:lvlText w:val="•"/>
      <w:lvlJc w:val="left"/>
      <w:pPr>
        <w:ind w:left="2520" w:hanging="204"/>
      </w:pPr>
      <w:rPr>
        <w:rFonts w:hint="default"/>
      </w:rPr>
    </w:lvl>
    <w:lvl w:ilvl="3" w:tplc="7134679C">
      <w:numFmt w:val="bullet"/>
      <w:lvlText w:val="•"/>
      <w:lvlJc w:val="left"/>
      <w:pPr>
        <w:ind w:left="3421" w:hanging="204"/>
      </w:pPr>
      <w:rPr>
        <w:rFonts w:hint="default"/>
      </w:rPr>
    </w:lvl>
    <w:lvl w:ilvl="4" w:tplc="5CDAA72E">
      <w:numFmt w:val="bullet"/>
      <w:lvlText w:val="•"/>
      <w:lvlJc w:val="left"/>
      <w:pPr>
        <w:ind w:left="4321" w:hanging="204"/>
      </w:pPr>
      <w:rPr>
        <w:rFonts w:hint="default"/>
      </w:rPr>
    </w:lvl>
    <w:lvl w:ilvl="5" w:tplc="1752FDA6">
      <w:numFmt w:val="bullet"/>
      <w:lvlText w:val="•"/>
      <w:lvlJc w:val="left"/>
      <w:pPr>
        <w:ind w:left="5222" w:hanging="204"/>
      </w:pPr>
      <w:rPr>
        <w:rFonts w:hint="default"/>
      </w:rPr>
    </w:lvl>
    <w:lvl w:ilvl="6" w:tplc="6A8E5F86">
      <w:numFmt w:val="bullet"/>
      <w:lvlText w:val="•"/>
      <w:lvlJc w:val="left"/>
      <w:pPr>
        <w:ind w:left="6122" w:hanging="204"/>
      </w:pPr>
      <w:rPr>
        <w:rFonts w:hint="default"/>
      </w:rPr>
    </w:lvl>
    <w:lvl w:ilvl="7" w:tplc="1EDAEE00">
      <w:numFmt w:val="bullet"/>
      <w:lvlText w:val="•"/>
      <w:lvlJc w:val="left"/>
      <w:pPr>
        <w:ind w:left="7023" w:hanging="204"/>
      </w:pPr>
      <w:rPr>
        <w:rFonts w:hint="default"/>
      </w:rPr>
    </w:lvl>
    <w:lvl w:ilvl="8" w:tplc="0938EDD0">
      <w:numFmt w:val="bullet"/>
      <w:lvlText w:val="•"/>
      <w:lvlJc w:val="left"/>
      <w:pPr>
        <w:ind w:left="7923" w:hanging="204"/>
      </w:pPr>
      <w:rPr>
        <w:rFonts w:hint="default"/>
      </w:rPr>
    </w:lvl>
  </w:abstractNum>
  <w:abstractNum w:abstractNumId="1" w15:restartNumberingAfterBreak="0">
    <w:nsid w:val="2FD241AC"/>
    <w:multiLevelType w:val="hybridMultilevel"/>
    <w:tmpl w:val="3934007A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9D95D25"/>
    <w:multiLevelType w:val="hybridMultilevel"/>
    <w:tmpl w:val="39FE3EC4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4AD"/>
    <w:rsid w:val="00AA7A54"/>
    <w:rsid w:val="00B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351B347"/>
  <w15:docId w15:val="{373C2826-3EDF-4B9A-A43A-9FC209E2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89"/>
      <w:ind w:left="178"/>
      <w:outlineLvl w:val="1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8" w:hanging="20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A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asa.gov.au/rules-and-regulations/landing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3065</Characters>
  <Application>Microsoft Office Word</Application>
  <DocSecurity>0</DocSecurity>
  <Lines>61</Lines>
  <Paragraphs>38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https://consultation.casa.gov.au/regulatory-program/ac-139-05-v</dc:title>
  <dc:creator>goosen_e</dc:creator>
  <cp:lastModifiedBy>Goosen, Elizabeth</cp:lastModifiedBy>
  <cp:revision>2</cp:revision>
  <dcterms:created xsi:type="dcterms:W3CDTF">2018-08-02T23:37:00Z</dcterms:created>
  <dcterms:modified xsi:type="dcterms:W3CDTF">2018-08-02T23:42:00Z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2018-08-02T00:00:00Z</vt:filetime>
  </property>
</Properties>
</file>